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75B4B" w:rsidRPr="005D0BC5" w:rsidRDefault="00F75B4B" w:rsidP="00584E41">
      <w:pPr>
        <w:jc w:val="center"/>
        <w:rPr>
          <w:b/>
          <w:sz w:val="24"/>
          <w:szCs w:val="24"/>
        </w:rPr>
      </w:pPr>
      <w:bookmarkStart w:id="0" w:name="_Hlk23315768"/>
      <w:r w:rsidRPr="005D0BC5">
        <w:rPr>
          <w:b/>
          <w:sz w:val="24"/>
          <w:szCs w:val="24"/>
        </w:rPr>
        <w:t xml:space="preserve">PREFEITURA MUNICIPAL DE </w:t>
      </w:r>
      <w:r w:rsidR="00C271C4">
        <w:rPr>
          <w:b/>
          <w:sz w:val="24"/>
          <w:szCs w:val="24"/>
        </w:rPr>
        <w:t>PINHAIS</w:t>
      </w:r>
    </w:p>
    <w:p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001C0AB3"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001C0AB3" w:rsidRPr="005D0BC5">
        <w:rPr>
          <w:b/>
          <w:sz w:val="24"/>
          <w:szCs w:val="24"/>
        </w:rPr>
      </w:r>
      <w:r w:rsidR="001C0AB3" w:rsidRPr="005D0BC5">
        <w:rPr>
          <w:b/>
          <w:sz w:val="24"/>
          <w:szCs w:val="24"/>
        </w:rPr>
        <w:fldChar w:fldCharType="separate"/>
      </w:r>
      <w:r w:rsidR="005C13F2">
        <w:rPr>
          <w:b/>
          <w:noProof/>
          <w:sz w:val="24"/>
          <w:szCs w:val="24"/>
        </w:rPr>
        <w:t>003</w:t>
      </w:r>
      <w:r w:rsidR="001C0AB3" w:rsidRPr="005D0BC5">
        <w:rPr>
          <w:b/>
          <w:sz w:val="24"/>
          <w:szCs w:val="24"/>
        </w:rPr>
        <w:fldChar w:fldCharType="end"/>
      </w:r>
      <w:r w:rsidRPr="005D0BC5">
        <w:rPr>
          <w:b/>
          <w:sz w:val="24"/>
          <w:szCs w:val="24"/>
        </w:rPr>
        <w:t>/</w:t>
      </w:r>
      <w:r w:rsidR="001C0AB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1C0AB3" w:rsidRPr="005D0BC5">
        <w:rPr>
          <w:b/>
          <w:sz w:val="24"/>
          <w:szCs w:val="24"/>
        </w:rPr>
      </w:r>
      <w:r w:rsidR="001C0AB3" w:rsidRPr="005D0BC5">
        <w:rPr>
          <w:b/>
          <w:sz w:val="24"/>
          <w:szCs w:val="24"/>
        </w:rPr>
        <w:fldChar w:fldCharType="separate"/>
      </w:r>
      <w:r w:rsidR="005E6AC5">
        <w:rPr>
          <w:b/>
          <w:noProof/>
          <w:sz w:val="24"/>
          <w:szCs w:val="24"/>
        </w:rPr>
        <w:t>2026</w:t>
      </w:r>
      <w:r w:rsidR="001C0AB3" w:rsidRPr="005D0BC5">
        <w:rPr>
          <w:b/>
          <w:sz w:val="24"/>
          <w:szCs w:val="24"/>
        </w:rPr>
        <w:fldChar w:fldCharType="end"/>
      </w:r>
      <w:bookmarkEnd w:id="0"/>
    </w:p>
    <w:p w:rsidR="004D0683" w:rsidRPr="005D0BC5" w:rsidRDefault="004D0683" w:rsidP="00584E41">
      <w:pPr>
        <w:jc w:val="center"/>
        <w:rPr>
          <w:b/>
          <w:sz w:val="24"/>
          <w:szCs w:val="24"/>
        </w:rPr>
      </w:pPr>
      <w:r w:rsidRPr="005D0BC5">
        <w:rPr>
          <w:b/>
          <w:sz w:val="24"/>
          <w:szCs w:val="24"/>
        </w:rPr>
        <w:t xml:space="preserve">Processo Administrativo nº </w:t>
      </w:r>
      <w:r w:rsidR="001C0AB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1C0AB3" w:rsidRPr="005D0BC5">
        <w:rPr>
          <w:b/>
          <w:sz w:val="24"/>
          <w:szCs w:val="24"/>
        </w:rPr>
      </w:r>
      <w:r w:rsidR="001C0AB3" w:rsidRPr="005D0BC5">
        <w:rPr>
          <w:b/>
          <w:sz w:val="24"/>
          <w:szCs w:val="24"/>
        </w:rPr>
        <w:fldChar w:fldCharType="separate"/>
      </w:r>
      <w:r w:rsidR="008564D8">
        <w:rPr>
          <w:b/>
          <w:noProof/>
          <w:sz w:val="24"/>
          <w:szCs w:val="24"/>
        </w:rPr>
        <w:t>68.961/</w:t>
      </w:r>
      <w:bookmarkStart w:id="1" w:name="_GoBack"/>
      <w:bookmarkEnd w:id="1"/>
      <w:r w:rsidR="008564D8">
        <w:rPr>
          <w:b/>
          <w:noProof/>
          <w:sz w:val="24"/>
          <w:szCs w:val="24"/>
        </w:rPr>
        <w:t>2025</w:t>
      </w:r>
      <w:r w:rsidR="001C0AB3" w:rsidRPr="005D0BC5">
        <w:rPr>
          <w:b/>
          <w:sz w:val="24"/>
          <w:szCs w:val="24"/>
        </w:rPr>
        <w:fldChar w:fldCharType="end"/>
      </w:r>
    </w:p>
    <w:p w:rsidR="004D0683" w:rsidRPr="005D0BC5" w:rsidRDefault="004D0683" w:rsidP="00584E41">
      <w:pPr>
        <w:jc w:val="both"/>
        <w:rPr>
          <w:b/>
          <w:sz w:val="24"/>
          <w:szCs w:val="24"/>
        </w:rPr>
      </w:pPr>
    </w:p>
    <w:p w:rsidR="00FF227C" w:rsidRPr="005D0BC5" w:rsidRDefault="00FF227C" w:rsidP="00584E41">
      <w:pPr>
        <w:jc w:val="both"/>
        <w:rPr>
          <w:sz w:val="24"/>
          <w:szCs w:val="24"/>
        </w:rPr>
      </w:pPr>
    </w:p>
    <w:p w:rsidR="00FF227C" w:rsidRPr="005D0BC5" w:rsidRDefault="00FF227C" w:rsidP="00584E41">
      <w:pPr>
        <w:jc w:val="both"/>
        <w:rPr>
          <w:sz w:val="24"/>
          <w:szCs w:val="24"/>
        </w:rPr>
      </w:pPr>
      <w:r w:rsidRPr="005D0BC5">
        <w:rPr>
          <w:sz w:val="24"/>
          <w:szCs w:val="24"/>
        </w:rPr>
        <w:t xml:space="preserve">O MUNICÍPIO de </w:t>
      </w:r>
      <w:r w:rsidR="00C271C4">
        <w:rPr>
          <w:sz w:val="24"/>
          <w:szCs w:val="24"/>
        </w:rPr>
        <w:t>PINHAIS</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001C0AB3" w:rsidRPr="00BC29D3">
        <w:rPr>
          <w:sz w:val="24"/>
          <w:szCs w:val="24"/>
        </w:rPr>
        <w:fldChar w:fldCharType="begin">
          <w:ffData>
            <w:name w:val="Texto5"/>
            <w:enabled/>
            <w:calcOnExit w:val="0"/>
            <w:textInput/>
          </w:ffData>
        </w:fldChar>
      </w:r>
      <w:r w:rsidRPr="00BC29D3">
        <w:rPr>
          <w:sz w:val="24"/>
          <w:szCs w:val="24"/>
        </w:rPr>
        <w:instrText xml:space="preserve"> FORMTEXT </w:instrText>
      </w:r>
      <w:r w:rsidR="001C0AB3" w:rsidRPr="00BC29D3">
        <w:rPr>
          <w:sz w:val="24"/>
          <w:szCs w:val="24"/>
        </w:rPr>
      </w:r>
      <w:r w:rsidR="001C0AB3" w:rsidRPr="00BC29D3">
        <w:rPr>
          <w:sz w:val="24"/>
          <w:szCs w:val="24"/>
        </w:rPr>
        <w:fldChar w:fldCharType="separate"/>
      </w:r>
      <w:r w:rsidR="00A1774E">
        <w:rPr>
          <w:noProof/>
          <w:sz w:val="24"/>
          <w:szCs w:val="24"/>
        </w:rPr>
        <w:t>08</w:t>
      </w:r>
      <w:r w:rsidR="0008686E">
        <w:rPr>
          <w:noProof/>
          <w:sz w:val="24"/>
          <w:szCs w:val="24"/>
        </w:rPr>
        <w:t>:30</w:t>
      </w:r>
      <w:r w:rsidR="001C0AB3" w:rsidRPr="00BC29D3">
        <w:rPr>
          <w:sz w:val="24"/>
          <w:szCs w:val="24"/>
        </w:rPr>
        <w:fldChar w:fldCharType="end"/>
      </w:r>
      <w:r w:rsidRPr="00BC29D3">
        <w:rPr>
          <w:sz w:val="24"/>
          <w:szCs w:val="24"/>
        </w:rPr>
        <w:t xml:space="preserve"> horas do dia </w:t>
      </w:r>
      <w:r w:rsidR="001C0AB3" w:rsidRPr="00BC29D3">
        <w:rPr>
          <w:sz w:val="24"/>
          <w:szCs w:val="24"/>
        </w:rPr>
        <w:fldChar w:fldCharType="begin">
          <w:ffData>
            <w:name w:val="Texto6"/>
            <w:enabled/>
            <w:calcOnExit w:val="0"/>
            <w:textInput/>
          </w:ffData>
        </w:fldChar>
      </w:r>
      <w:r w:rsidRPr="00BC29D3">
        <w:rPr>
          <w:sz w:val="24"/>
          <w:szCs w:val="24"/>
        </w:rPr>
        <w:instrText xml:space="preserve"> FORMTEXT </w:instrText>
      </w:r>
      <w:r w:rsidR="001C0AB3" w:rsidRPr="00BC29D3">
        <w:rPr>
          <w:sz w:val="24"/>
          <w:szCs w:val="24"/>
        </w:rPr>
      </w:r>
      <w:r w:rsidR="001C0AB3" w:rsidRPr="00BC29D3">
        <w:rPr>
          <w:sz w:val="24"/>
          <w:szCs w:val="24"/>
        </w:rPr>
        <w:fldChar w:fldCharType="separate"/>
      </w:r>
      <w:r w:rsidR="00A1774E">
        <w:rPr>
          <w:noProof/>
          <w:sz w:val="24"/>
          <w:szCs w:val="24"/>
        </w:rPr>
        <w:t>08</w:t>
      </w:r>
      <w:r w:rsidR="001C0AB3" w:rsidRPr="00BC29D3">
        <w:rPr>
          <w:sz w:val="24"/>
          <w:szCs w:val="24"/>
        </w:rPr>
        <w:fldChar w:fldCharType="end"/>
      </w:r>
      <w:r w:rsidRPr="00BC29D3">
        <w:rPr>
          <w:sz w:val="24"/>
          <w:szCs w:val="24"/>
        </w:rPr>
        <w:t xml:space="preserve"> de </w:t>
      </w:r>
      <w:r w:rsidR="001C0AB3" w:rsidRPr="00BC29D3">
        <w:rPr>
          <w:sz w:val="24"/>
          <w:szCs w:val="24"/>
        </w:rPr>
        <w:fldChar w:fldCharType="begin">
          <w:ffData>
            <w:name w:val="Texto7"/>
            <w:enabled/>
            <w:calcOnExit w:val="0"/>
            <w:textInput/>
          </w:ffData>
        </w:fldChar>
      </w:r>
      <w:r w:rsidRPr="00BC29D3">
        <w:rPr>
          <w:sz w:val="24"/>
          <w:szCs w:val="24"/>
        </w:rPr>
        <w:instrText xml:space="preserve"> FORMTEXT </w:instrText>
      </w:r>
      <w:r w:rsidR="001C0AB3" w:rsidRPr="00BC29D3">
        <w:rPr>
          <w:sz w:val="24"/>
          <w:szCs w:val="24"/>
        </w:rPr>
      </w:r>
      <w:r w:rsidR="001C0AB3" w:rsidRPr="00BC29D3">
        <w:rPr>
          <w:sz w:val="24"/>
          <w:szCs w:val="24"/>
        </w:rPr>
        <w:fldChar w:fldCharType="separate"/>
      </w:r>
      <w:r w:rsidR="0008686E">
        <w:rPr>
          <w:noProof/>
          <w:sz w:val="24"/>
          <w:szCs w:val="24"/>
        </w:rPr>
        <w:t>junho</w:t>
      </w:r>
      <w:r w:rsidR="001C0AB3" w:rsidRPr="00BC29D3">
        <w:rPr>
          <w:sz w:val="24"/>
          <w:szCs w:val="24"/>
        </w:rPr>
        <w:fldChar w:fldCharType="end"/>
      </w:r>
      <w:r w:rsidRPr="00BC29D3">
        <w:rPr>
          <w:sz w:val="24"/>
          <w:szCs w:val="24"/>
        </w:rPr>
        <w:t xml:space="preserve"> do ano de </w:t>
      </w:r>
      <w:r w:rsidR="001C0AB3" w:rsidRPr="00BC29D3">
        <w:rPr>
          <w:sz w:val="24"/>
          <w:szCs w:val="24"/>
        </w:rPr>
        <w:fldChar w:fldCharType="begin">
          <w:ffData>
            <w:name w:val="Texto8"/>
            <w:enabled/>
            <w:calcOnExit w:val="0"/>
            <w:textInput/>
          </w:ffData>
        </w:fldChar>
      </w:r>
      <w:r w:rsidRPr="00BC29D3">
        <w:rPr>
          <w:sz w:val="24"/>
          <w:szCs w:val="24"/>
        </w:rPr>
        <w:instrText xml:space="preserve"> FORMTEXT </w:instrText>
      </w:r>
      <w:r w:rsidR="001C0AB3" w:rsidRPr="00BC29D3">
        <w:rPr>
          <w:sz w:val="24"/>
          <w:szCs w:val="24"/>
        </w:rPr>
      </w:r>
      <w:r w:rsidR="001C0AB3" w:rsidRPr="00BC29D3">
        <w:rPr>
          <w:sz w:val="24"/>
          <w:szCs w:val="24"/>
        </w:rPr>
        <w:fldChar w:fldCharType="separate"/>
      </w:r>
      <w:r w:rsidR="008564D8">
        <w:rPr>
          <w:noProof/>
          <w:sz w:val="24"/>
          <w:szCs w:val="24"/>
        </w:rPr>
        <w:t>2026</w:t>
      </w:r>
      <w:r w:rsidR="001C0AB3"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w:t>
      </w:r>
      <w:proofErr w:type="gramStart"/>
      <w:r w:rsidRPr="00BC29D3">
        <w:rPr>
          <w:sz w:val="24"/>
          <w:szCs w:val="24"/>
        </w:rPr>
        <w:t>sob regime</w:t>
      </w:r>
      <w:proofErr w:type="gramEnd"/>
      <w:r w:rsidRPr="00BC29D3">
        <w:rPr>
          <w:sz w:val="24"/>
          <w:szCs w:val="24"/>
        </w:rPr>
        <w:t xml:space="preserv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rsidR="00FF227C" w:rsidRDefault="00FF227C" w:rsidP="00584E41">
      <w:pPr>
        <w:jc w:val="both"/>
        <w:rPr>
          <w:b/>
          <w:sz w:val="24"/>
          <w:szCs w:val="24"/>
        </w:rPr>
      </w:pPr>
    </w:p>
    <w:p w:rsidR="00CB5C16" w:rsidRPr="005E30BA" w:rsidRDefault="00CB5C16" w:rsidP="00CB5C16">
      <w:pPr>
        <w:jc w:val="both"/>
        <w:rPr>
          <w:b/>
          <w:sz w:val="24"/>
          <w:szCs w:val="24"/>
        </w:rPr>
      </w:pPr>
      <w:bookmarkStart w:id="2" w:name="_Hlk165380163"/>
      <w:r w:rsidRPr="005E30BA">
        <w:rPr>
          <w:b/>
          <w:sz w:val="24"/>
          <w:szCs w:val="24"/>
        </w:rPr>
        <w:t xml:space="preserve">Data da sessão: </w:t>
      </w:r>
      <w:r w:rsidR="001C0AB3"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001C0AB3" w:rsidRPr="005E30BA">
        <w:rPr>
          <w:b/>
          <w:sz w:val="24"/>
          <w:szCs w:val="24"/>
        </w:rPr>
      </w:r>
      <w:r w:rsidR="001C0AB3" w:rsidRPr="005E30BA">
        <w:rPr>
          <w:b/>
          <w:sz w:val="24"/>
          <w:szCs w:val="24"/>
        </w:rPr>
        <w:fldChar w:fldCharType="separate"/>
      </w:r>
      <w:r w:rsidR="0008686E">
        <w:rPr>
          <w:b/>
          <w:sz w:val="24"/>
          <w:szCs w:val="24"/>
        </w:rPr>
        <w:t>0</w:t>
      </w:r>
      <w:r w:rsidR="00A1774E">
        <w:rPr>
          <w:b/>
          <w:sz w:val="24"/>
          <w:szCs w:val="24"/>
        </w:rPr>
        <w:t>8</w:t>
      </w:r>
      <w:r w:rsidR="0008686E">
        <w:rPr>
          <w:b/>
          <w:sz w:val="24"/>
          <w:szCs w:val="24"/>
        </w:rPr>
        <w:t>/06/2026</w:t>
      </w:r>
      <w:r w:rsidR="001C0AB3" w:rsidRPr="005E30BA">
        <w:rPr>
          <w:b/>
          <w:sz w:val="24"/>
          <w:szCs w:val="24"/>
        </w:rPr>
        <w:fldChar w:fldCharType="end"/>
      </w:r>
      <w:r w:rsidRPr="005E30BA">
        <w:rPr>
          <w:b/>
          <w:sz w:val="24"/>
          <w:szCs w:val="24"/>
        </w:rPr>
        <w:t>.</w:t>
      </w:r>
    </w:p>
    <w:p w:rsidR="00CB5C16" w:rsidRPr="005E30BA" w:rsidRDefault="00CB5C16" w:rsidP="00CB5C16">
      <w:pPr>
        <w:jc w:val="both"/>
        <w:rPr>
          <w:b/>
          <w:sz w:val="24"/>
          <w:szCs w:val="24"/>
        </w:rPr>
      </w:pPr>
      <w:r w:rsidRPr="005E30BA">
        <w:rPr>
          <w:b/>
          <w:sz w:val="24"/>
          <w:szCs w:val="24"/>
        </w:rPr>
        <w:t xml:space="preserve">Horário: </w:t>
      </w:r>
      <w:r w:rsidR="001C0AB3" w:rsidRPr="005E30BA">
        <w:rPr>
          <w:b/>
          <w:sz w:val="24"/>
          <w:szCs w:val="24"/>
        </w:rPr>
        <w:fldChar w:fldCharType="begin">
          <w:ffData>
            <w:name w:val=""/>
            <w:enabled/>
            <w:calcOnExit w:val="0"/>
            <w:textInput/>
          </w:ffData>
        </w:fldChar>
      </w:r>
      <w:r w:rsidRPr="005E30BA">
        <w:rPr>
          <w:b/>
          <w:sz w:val="24"/>
          <w:szCs w:val="24"/>
        </w:rPr>
        <w:instrText xml:space="preserve"> FORMTEXT </w:instrText>
      </w:r>
      <w:r w:rsidR="001C0AB3" w:rsidRPr="005E30BA">
        <w:rPr>
          <w:b/>
          <w:sz w:val="24"/>
          <w:szCs w:val="24"/>
        </w:rPr>
      </w:r>
      <w:r w:rsidR="001C0AB3" w:rsidRPr="005E30BA">
        <w:rPr>
          <w:b/>
          <w:sz w:val="24"/>
          <w:szCs w:val="24"/>
        </w:rPr>
        <w:fldChar w:fldCharType="separate"/>
      </w:r>
      <w:r w:rsidR="00A1774E">
        <w:rPr>
          <w:b/>
          <w:sz w:val="24"/>
          <w:szCs w:val="24"/>
        </w:rPr>
        <w:t>08</w:t>
      </w:r>
      <w:r w:rsidR="0008686E">
        <w:rPr>
          <w:b/>
          <w:sz w:val="24"/>
          <w:szCs w:val="24"/>
        </w:rPr>
        <w:t>:30 horas</w:t>
      </w:r>
      <w:r w:rsidR="001C0AB3"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rsidR="00CB5C16" w:rsidRPr="005E30BA" w:rsidRDefault="00CB5C16" w:rsidP="00CB5C16">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001C0AB3"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001C0AB3" w:rsidRPr="005E30BA">
        <w:rPr>
          <w:bCs/>
          <w:sz w:val="24"/>
          <w:szCs w:val="24"/>
        </w:rPr>
      </w:r>
      <w:r w:rsidR="001C0AB3" w:rsidRPr="005E30BA">
        <w:rPr>
          <w:bCs/>
          <w:sz w:val="24"/>
          <w:szCs w:val="24"/>
        </w:rPr>
        <w:fldChar w:fldCharType="separate"/>
      </w:r>
      <w:r w:rsidR="00A1774E">
        <w:rPr>
          <w:bCs/>
          <w:sz w:val="24"/>
          <w:szCs w:val="24"/>
        </w:rPr>
        <w:t>08</w:t>
      </w:r>
      <w:r w:rsidR="0008686E">
        <w:rPr>
          <w:bCs/>
          <w:sz w:val="24"/>
          <w:szCs w:val="24"/>
        </w:rPr>
        <w:t>:29h</w:t>
      </w:r>
      <w:r w:rsidR="001C0AB3" w:rsidRPr="005E30BA">
        <w:rPr>
          <w:bCs/>
          <w:sz w:val="24"/>
          <w:szCs w:val="24"/>
        </w:rPr>
        <w:fldChar w:fldCharType="end"/>
      </w:r>
      <w:r w:rsidRPr="005E30BA">
        <w:rPr>
          <w:bCs/>
          <w:sz w:val="24"/>
          <w:szCs w:val="24"/>
        </w:rPr>
        <w:t xml:space="preserve"> do dia </w:t>
      </w:r>
      <w:r w:rsidR="001C0AB3"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001C0AB3" w:rsidRPr="005E30BA">
        <w:rPr>
          <w:bCs/>
          <w:sz w:val="24"/>
          <w:szCs w:val="24"/>
        </w:rPr>
      </w:r>
      <w:r w:rsidR="001C0AB3" w:rsidRPr="005E30BA">
        <w:rPr>
          <w:bCs/>
          <w:sz w:val="24"/>
          <w:szCs w:val="24"/>
        </w:rPr>
        <w:fldChar w:fldCharType="separate"/>
      </w:r>
      <w:r w:rsidR="0008686E">
        <w:rPr>
          <w:bCs/>
          <w:sz w:val="24"/>
          <w:szCs w:val="24"/>
        </w:rPr>
        <w:t>0</w:t>
      </w:r>
      <w:r w:rsidR="00A1774E">
        <w:rPr>
          <w:bCs/>
          <w:sz w:val="24"/>
          <w:szCs w:val="24"/>
        </w:rPr>
        <w:t>8</w:t>
      </w:r>
      <w:r w:rsidR="0008686E">
        <w:rPr>
          <w:bCs/>
          <w:sz w:val="24"/>
          <w:szCs w:val="24"/>
        </w:rPr>
        <w:t>/06/2026</w:t>
      </w:r>
      <w:r w:rsidR="001C0AB3" w:rsidRPr="005E30BA">
        <w:rPr>
          <w:bCs/>
          <w:sz w:val="24"/>
          <w:szCs w:val="24"/>
        </w:rPr>
        <w:fldChar w:fldCharType="end"/>
      </w:r>
      <w:r w:rsidRPr="005E30BA">
        <w:rPr>
          <w:bCs/>
          <w:sz w:val="24"/>
          <w:szCs w:val="24"/>
        </w:rPr>
        <w:t>.</w:t>
      </w:r>
    </w:p>
    <w:p w:rsidR="00CB5C16" w:rsidRPr="005D0BC5" w:rsidRDefault="00CB5C16" w:rsidP="00CB5C16">
      <w:pPr>
        <w:jc w:val="both"/>
        <w:rPr>
          <w:sz w:val="24"/>
          <w:szCs w:val="24"/>
        </w:rPr>
      </w:pPr>
      <w:r w:rsidRPr="005E30BA">
        <w:rPr>
          <w:b/>
          <w:sz w:val="24"/>
          <w:szCs w:val="24"/>
        </w:rPr>
        <w:t xml:space="preserve">Plataforma: </w:t>
      </w:r>
      <w:r w:rsidR="001C0AB3" w:rsidRPr="005E30BA">
        <w:rPr>
          <w:b/>
          <w:sz w:val="24"/>
          <w:szCs w:val="24"/>
        </w:rPr>
        <w:fldChar w:fldCharType="begin">
          <w:ffData>
            <w:name w:val=""/>
            <w:enabled/>
            <w:calcOnExit w:val="0"/>
            <w:textInput/>
          </w:ffData>
        </w:fldChar>
      </w:r>
      <w:r w:rsidRPr="005E30BA">
        <w:rPr>
          <w:b/>
          <w:sz w:val="24"/>
          <w:szCs w:val="24"/>
        </w:rPr>
        <w:instrText xml:space="preserve"> FORMTEXT </w:instrText>
      </w:r>
      <w:r w:rsidR="001C0AB3" w:rsidRPr="005E30BA">
        <w:rPr>
          <w:b/>
          <w:sz w:val="24"/>
          <w:szCs w:val="24"/>
        </w:rPr>
      </w:r>
      <w:r w:rsidR="001C0AB3" w:rsidRPr="005E30BA">
        <w:rPr>
          <w:b/>
          <w:sz w:val="24"/>
          <w:szCs w:val="24"/>
        </w:rPr>
        <w:fldChar w:fldCharType="separate"/>
      </w:r>
      <w:r w:rsidR="008564D8" w:rsidRPr="008564D8">
        <w:rPr>
          <w:b/>
          <w:sz w:val="24"/>
          <w:szCs w:val="24"/>
        </w:rPr>
        <w:t>Portal de Compras do Governo Federal – Compras Gov no sítio www.gov.br/compras</w:t>
      </w:r>
      <w:r w:rsidR="001C0AB3" w:rsidRPr="005E30BA">
        <w:rPr>
          <w:b/>
          <w:sz w:val="24"/>
          <w:szCs w:val="24"/>
        </w:rPr>
        <w:fldChar w:fldCharType="end"/>
      </w:r>
      <w:r w:rsidRPr="005E30BA">
        <w:rPr>
          <w:b/>
          <w:sz w:val="24"/>
          <w:szCs w:val="24"/>
        </w:rPr>
        <w:t>, no qual o edital está disponível para “download”.</w:t>
      </w:r>
    </w:p>
    <w:bookmarkEnd w:id="2"/>
    <w:p w:rsidR="00CB5C16" w:rsidRPr="005D0BC5" w:rsidRDefault="00CB5C16" w:rsidP="00584E41">
      <w:pPr>
        <w:jc w:val="both"/>
        <w:rPr>
          <w:b/>
          <w:sz w:val="24"/>
          <w:szCs w:val="24"/>
        </w:rPr>
      </w:pPr>
    </w:p>
    <w:p w:rsidR="00B85CD5" w:rsidRPr="001A2B0D" w:rsidRDefault="00E8724A" w:rsidP="00584E41">
      <w:pPr>
        <w:jc w:val="both"/>
        <w:rPr>
          <w:b/>
          <w:sz w:val="24"/>
          <w:szCs w:val="24"/>
        </w:rPr>
      </w:pPr>
      <w:r w:rsidRPr="001A2B0D">
        <w:rPr>
          <w:b/>
          <w:sz w:val="24"/>
          <w:szCs w:val="24"/>
        </w:rPr>
        <w:t xml:space="preserve">1. </w:t>
      </w:r>
      <w:r w:rsidR="00FF227C" w:rsidRPr="001A2B0D">
        <w:rPr>
          <w:b/>
          <w:sz w:val="24"/>
          <w:szCs w:val="24"/>
        </w:rPr>
        <w:t>DO OBJETO</w:t>
      </w:r>
      <w:r w:rsidR="003C5A2F" w:rsidRPr="001A2B0D">
        <w:rPr>
          <w:b/>
          <w:sz w:val="24"/>
          <w:szCs w:val="24"/>
        </w:rPr>
        <w:t xml:space="preserve">, </w:t>
      </w:r>
      <w:r w:rsidR="0038058E" w:rsidRPr="001A2B0D">
        <w:rPr>
          <w:b/>
          <w:sz w:val="24"/>
          <w:szCs w:val="24"/>
        </w:rPr>
        <w:t xml:space="preserve">VALOR MÁXIMO, </w:t>
      </w:r>
      <w:r w:rsidR="003C5A2F" w:rsidRPr="001A2B0D">
        <w:rPr>
          <w:b/>
          <w:sz w:val="24"/>
          <w:szCs w:val="24"/>
        </w:rPr>
        <w:t>CRITÉRIO DE JULGAMENTO, DOTAÇÃO ORÇAMENTÁRIA</w:t>
      </w:r>
      <w:r w:rsidR="00CD3DA6" w:rsidRPr="001A2B0D">
        <w:rPr>
          <w:b/>
          <w:sz w:val="24"/>
          <w:szCs w:val="24"/>
        </w:rPr>
        <w:t xml:space="preserve"> E R</w:t>
      </w:r>
      <w:r w:rsidR="003C5A2F" w:rsidRPr="001A2B0D">
        <w:rPr>
          <w:b/>
          <w:sz w:val="24"/>
          <w:szCs w:val="24"/>
        </w:rPr>
        <w:t xml:space="preserve">EGIME DE </w:t>
      </w:r>
      <w:proofErr w:type="gramStart"/>
      <w:r w:rsidR="003C5A2F" w:rsidRPr="001A2B0D">
        <w:rPr>
          <w:b/>
          <w:sz w:val="24"/>
          <w:szCs w:val="24"/>
        </w:rPr>
        <w:t>EXECUÇÃO</w:t>
      </w:r>
      <w:proofErr w:type="gramEnd"/>
    </w:p>
    <w:p w:rsidR="003C5A2F" w:rsidRPr="001A2B0D" w:rsidRDefault="003C5A2F" w:rsidP="00584E41">
      <w:pPr>
        <w:jc w:val="both"/>
        <w:rPr>
          <w:sz w:val="24"/>
          <w:szCs w:val="24"/>
        </w:rPr>
      </w:pPr>
    </w:p>
    <w:p w:rsidR="003C5A2F" w:rsidRPr="001A2B0D" w:rsidRDefault="003C5A2F" w:rsidP="00584E41">
      <w:pPr>
        <w:jc w:val="both"/>
        <w:rPr>
          <w:b/>
          <w:bCs/>
          <w:sz w:val="24"/>
          <w:szCs w:val="24"/>
        </w:rPr>
      </w:pPr>
      <w:r w:rsidRPr="001A2B0D">
        <w:rPr>
          <w:b/>
          <w:bCs/>
          <w:sz w:val="24"/>
          <w:szCs w:val="24"/>
        </w:rPr>
        <w:t>DO OBJETO</w:t>
      </w:r>
    </w:p>
    <w:p w:rsidR="00474DFF" w:rsidRDefault="00627D38" w:rsidP="00474DFF">
      <w:pPr>
        <w:tabs>
          <w:tab w:val="left" w:pos="1276"/>
        </w:tabs>
        <w:jc w:val="both"/>
        <w:rPr>
          <w:sz w:val="24"/>
        </w:rPr>
      </w:pPr>
      <w:r w:rsidRPr="001A2B0D">
        <w:rPr>
          <w:b/>
          <w:bCs/>
        </w:rPr>
        <w:t>1</w:t>
      </w:r>
      <w:r w:rsidR="00B85CD5" w:rsidRPr="001A2B0D">
        <w:rPr>
          <w:b/>
          <w:bCs/>
        </w:rPr>
        <w:t>.1</w:t>
      </w:r>
      <w:r w:rsidR="00CF042D" w:rsidRPr="001A2B0D">
        <w:rPr>
          <w:b/>
          <w:bCs/>
        </w:rPr>
        <w:t>.</w:t>
      </w:r>
      <w:r w:rsidR="00B85CD5" w:rsidRPr="001A2B0D">
        <w:t xml:space="preserve"> </w:t>
      </w:r>
      <w:r w:rsidR="00474DFF" w:rsidRPr="001A2B0D">
        <w:rPr>
          <w:sz w:val="24"/>
        </w:rPr>
        <w:t xml:space="preserve">A presente licitação tem por objeto a execução, </w:t>
      </w:r>
      <w:proofErr w:type="gramStart"/>
      <w:r w:rsidR="00474DFF" w:rsidRPr="001A2B0D">
        <w:rPr>
          <w:sz w:val="24"/>
        </w:rPr>
        <w:t>sob regime</w:t>
      </w:r>
      <w:proofErr w:type="gramEnd"/>
      <w:r w:rsidR="00474DFF" w:rsidRPr="001A2B0D">
        <w:rPr>
          <w:sz w:val="24"/>
        </w:rPr>
        <w:t xml:space="preserve"> de empreitada por preço</w:t>
      </w:r>
      <w:r w:rsidR="00474DFF">
        <w:rPr>
          <w:sz w:val="24"/>
        </w:rPr>
        <w:t xml:space="preserve"> global, tipo menor preço, da (s) seguinte (s) obra (s):</w:t>
      </w:r>
    </w:p>
    <w:p w:rsidR="00B85CD5" w:rsidRPr="005D0BC5" w:rsidRDefault="00B85CD5" w:rsidP="00474DFF">
      <w:pPr>
        <w:pStyle w:val="Default"/>
        <w:jc w:val="both"/>
      </w:pP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9072"/>
      </w:tblGrid>
      <w:tr w:rsidR="00B85CD5" w:rsidRPr="005D0BC5" w:rsidTr="00AD167C">
        <w:tc>
          <w:tcPr>
            <w:tcW w:w="9072" w:type="dxa"/>
            <w:tcBorders>
              <w:top w:val="single" w:sz="4" w:space="0" w:color="auto"/>
              <w:bottom w:val="single" w:sz="4" w:space="0" w:color="auto"/>
            </w:tcBorders>
          </w:tcPr>
          <w:p w:rsidR="00C271C4" w:rsidRDefault="00C271C4" w:rsidP="00AD6BC2">
            <w:pPr>
              <w:jc w:val="both"/>
              <w:rPr>
                <w:sz w:val="24"/>
                <w:szCs w:val="24"/>
              </w:rPr>
            </w:pPr>
            <w:r w:rsidRPr="00C271C4">
              <w:rPr>
                <w:sz w:val="24"/>
                <w:szCs w:val="24"/>
              </w:rPr>
              <w:t xml:space="preserve">Local: Bairro Vargem Grande. Pinhais, Paraná. </w:t>
            </w:r>
          </w:p>
          <w:p w:rsidR="00166910" w:rsidRDefault="00C271C4" w:rsidP="00AD6BC2">
            <w:pPr>
              <w:jc w:val="both"/>
              <w:rPr>
                <w:sz w:val="24"/>
                <w:szCs w:val="24"/>
              </w:rPr>
            </w:pPr>
            <w:r w:rsidRPr="00C271C4">
              <w:rPr>
                <w:sz w:val="24"/>
                <w:szCs w:val="24"/>
              </w:rPr>
              <w:t>Descrição: Urbanização de via urbana com execução de calçada em concreto, 3.573,97 m</w:t>
            </w:r>
            <w:r>
              <w:rPr>
                <w:sz w:val="24"/>
                <w:szCs w:val="24"/>
              </w:rPr>
              <w:t>²</w:t>
            </w:r>
            <w:r w:rsidRPr="00C271C4">
              <w:rPr>
                <w:sz w:val="24"/>
                <w:szCs w:val="24"/>
              </w:rPr>
              <w:t xml:space="preserve">, incluindo meio-fio de concreto com sarjeta; rampas para acessibilidade em concreto com piso tátil; plantio de árvores e grama; sinalização de trânsito; serviços complementares e placa de obra. </w:t>
            </w:r>
          </w:p>
          <w:p w:rsidR="00C271C4" w:rsidRDefault="00166910" w:rsidP="00AD6BC2">
            <w:pPr>
              <w:jc w:val="both"/>
              <w:rPr>
                <w:sz w:val="24"/>
                <w:szCs w:val="24"/>
              </w:rPr>
            </w:pPr>
            <w:r>
              <w:rPr>
                <w:sz w:val="24"/>
                <w:szCs w:val="24"/>
              </w:rPr>
              <w:t xml:space="preserve">Trechos: </w:t>
            </w:r>
            <w:r w:rsidR="00C271C4" w:rsidRPr="00C271C4">
              <w:rPr>
                <w:sz w:val="24"/>
                <w:szCs w:val="24"/>
              </w:rPr>
              <w:t xml:space="preserve">Rua Aluísio de Azevedo (trecho entre a Rua Carlos Drummond de Andrade e a Rua Carlos Pereira Canani) - extensão 1.388,41 m </w:t>
            </w:r>
          </w:p>
          <w:p w:rsidR="00AD6BC2" w:rsidRPr="008455DE" w:rsidRDefault="00AD6BC2" w:rsidP="00AD6BC2">
            <w:pPr>
              <w:jc w:val="both"/>
              <w:rPr>
                <w:sz w:val="24"/>
              </w:rPr>
            </w:pPr>
            <w:r w:rsidRPr="008455DE">
              <w:rPr>
                <w:sz w:val="24"/>
              </w:rPr>
              <w:t xml:space="preserve">Área Construída: </w:t>
            </w:r>
            <w:r w:rsidR="00166910" w:rsidRPr="00C271C4">
              <w:rPr>
                <w:sz w:val="24"/>
                <w:szCs w:val="24"/>
              </w:rPr>
              <w:t>3.573,97 m</w:t>
            </w:r>
            <w:r w:rsidR="00166910">
              <w:rPr>
                <w:sz w:val="24"/>
                <w:szCs w:val="24"/>
              </w:rPr>
              <w:t>²</w:t>
            </w:r>
            <w:r w:rsidR="00A91014" w:rsidRPr="00A91014">
              <w:rPr>
                <w:bCs/>
                <w:sz w:val="24"/>
                <w:szCs w:val="24"/>
              </w:rPr>
              <w:t>.</w:t>
            </w:r>
          </w:p>
          <w:p w:rsidR="00AD6BC2" w:rsidRPr="00166910" w:rsidRDefault="00AD6BC2" w:rsidP="00AD6BC2">
            <w:pPr>
              <w:ind w:left="1134" w:hanging="1134"/>
              <w:jc w:val="both"/>
              <w:rPr>
                <w:sz w:val="24"/>
              </w:rPr>
            </w:pPr>
            <w:r w:rsidRPr="008455DE">
              <w:rPr>
                <w:sz w:val="24"/>
              </w:rPr>
              <w:t xml:space="preserve">Colocação </w:t>
            </w:r>
            <w:r w:rsidRPr="00166910">
              <w:rPr>
                <w:sz w:val="24"/>
              </w:rPr>
              <w:t>de placas de comunicação visual.</w:t>
            </w:r>
          </w:p>
          <w:p w:rsidR="00AD6BC2" w:rsidRPr="00166910" w:rsidRDefault="00AD6BC2" w:rsidP="00AD6BC2">
            <w:pPr>
              <w:jc w:val="both"/>
              <w:rPr>
                <w:sz w:val="24"/>
              </w:rPr>
            </w:pPr>
            <w:r w:rsidRPr="00166910">
              <w:rPr>
                <w:sz w:val="24"/>
              </w:rPr>
              <w:t xml:space="preserve">Prazo de execução: </w:t>
            </w:r>
            <w:r w:rsidR="00166910" w:rsidRPr="00166910">
              <w:rPr>
                <w:sz w:val="24"/>
                <w:szCs w:val="24"/>
              </w:rPr>
              <w:t>180</w:t>
            </w:r>
            <w:r w:rsidRPr="00166910">
              <w:rPr>
                <w:sz w:val="24"/>
              </w:rPr>
              <w:t xml:space="preserve"> (</w:t>
            </w:r>
            <w:r w:rsidR="00166910" w:rsidRPr="00166910">
              <w:rPr>
                <w:sz w:val="24"/>
                <w:szCs w:val="24"/>
              </w:rPr>
              <w:t>cento e oitenta</w:t>
            </w:r>
            <w:r w:rsidRPr="00166910">
              <w:rPr>
                <w:sz w:val="24"/>
              </w:rPr>
              <w:t>) dias</w:t>
            </w:r>
            <w:r w:rsidR="00A91014" w:rsidRPr="00166910">
              <w:rPr>
                <w:sz w:val="24"/>
              </w:rPr>
              <w:t>.</w:t>
            </w:r>
          </w:p>
          <w:p w:rsidR="00AD6BC2" w:rsidRPr="00166910" w:rsidRDefault="00AD6BC2" w:rsidP="00AD6BC2">
            <w:pPr>
              <w:jc w:val="both"/>
              <w:rPr>
                <w:sz w:val="24"/>
              </w:rPr>
            </w:pPr>
            <w:r w:rsidRPr="00166910">
              <w:rPr>
                <w:sz w:val="24"/>
              </w:rPr>
              <w:t xml:space="preserve">Patrimônio líquido mínimo: R$ </w:t>
            </w:r>
            <w:r w:rsidR="00166910" w:rsidRPr="00166910">
              <w:rPr>
                <w:sz w:val="24"/>
                <w:szCs w:val="24"/>
              </w:rPr>
              <w:t>87</w:t>
            </w:r>
            <w:r w:rsidR="00166910">
              <w:rPr>
                <w:sz w:val="24"/>
                <w:szCs w:val="24"/>
              </w:rPr>
              <w:t>.</w:t>
            </w:r>
            <w:r w:rsidR="00166910" w:rsidRPr="00166910">
              <w:rPr>
                <w:sz w:val="24"/>
                <w:szCs w:val="24"/>
              </w:rPr>
              <w:t>237</w:t>
            </w:r>
            <w:r w:rsidR="00166910">
              <w:rPr>
                <w:sz w:val="24"/>
                <w:szCs w:val="24"/>
              </w:rPr>
              <w:t>,</w:t>
            </w:r>
            <w:r w:rsidR="00166910" w:rsidRPr="00166910">
              <w:rPr>
                <w:sz w:val="24"/>
                <w:szCs w:val="24"/>
              </w:rPr>
              <w:t>27</w:t>
            </w:r>
            <w:r w:rsidRPr="00166910">
              <w:rPr>
                <w:sz w:val="24"/>
              </w:rPr>
              <w:t xml:space="preserve"> (</w:t>
            </w:r>
            <w:proofErr w:type="gramStart"/>
            <w:r w:rsidR="00166910">
              <w:rPr>
                <w:sz w:val="24"/>
                <w:szCs w:val="24"/>
              </w:rPr>
              <w:t>oitenta e sete mil, duzentos e trinta e</w:t>
            </w:r>
            <w:proofErr w:type="gramEnd"/>
            <w:r w:rsidR="00166910">
              <w:rPr>
                <w:sz w:val="24"/>
                <w:szCs w:val="24"/>
              </w:rPr>
              <w:t xml:space="preserve"> sete reais e vinte e sete centavos</w:t>
            </w:r>
            <w:r w:rsidRPr="00166910">
              <w:rPr>
                <w:sz w:val="24"/>
              </w:rPr>
              <w:t>)</w:t>
            </w:r>
            <w:r w:rsidR="00A91014" w:rsidRPr="00166910">
              <w:rPr>
                <w:sz w:val="24"/>
              </w:rPr>
              <w:t>.</w:t>
            </w:r>
          </w:p>
          <w:p w:rsidR="00B85CD5" w:rsidRPr="005D0BC5" w:rsidRDefault="00AD6BC2" w:rsidP="00AD6BC2">
            <w:pPr>
              <w:jc w:val="both"/>
              <w:rPr>
                <w:sz w:val="24"/>
                <w:szCs w:val="24"/>
              </w:rPr>
            </w:pPr>
            <w:r w:rsidRPr="00166910">
              <w:rPr>
                <w:sz w:val="24"/>
              </w:rPr>
              <w:t xml:space="preserve">Preço máximo: R$ </w:t>
            </w:r>
            <w:r w:rsidR="00166910" w:rsidRPr="00166910">
              <w:rPr>
                <w:sz w:val="24"/>
                <w:szCs w:val="24"/>
              </w:rPr>
              <w:t xml:space="preserve">872.372,78 </w:t>
            </w:r>
            <w:r w:rsidRPr="00166910">
              <w:rPr>
                <w:sz w:val="24"/>
              </w:rPr>
              <w:t>(</w:t>
            </w:r>
            <w:r w:rsidR="00166910" w:rsidRPr="00166910">
              <w:rPr>
                <w:sz w:val="24"/>
                <w:szCs w:val="24"/>
              </w:rPr>
              <w:t>oitocentos e setenta e dois mil, trezentos e setenta e dois reais e setenta e oito centavos</w:t>
            </w:r>
            <w:r w:rsidRPr="00166910">
              <w:rPr>
                <w:sz w:val="24"/>
              </w:rPr>
              <w:t>).</w:t>
            </w:r>
          </w:p>
        </w:tc>
      </w:tr>
    </w:tbl>
    <w:p w:rsidR="002606D0" w:rsidRPr="005D0BC5" w:rsidRDefault="00FB0A1B" w:rsidP="00584E41">
      <w:pPr>
        <w:jc w:val="both"/>
        <w:rPr>
          <w:b/>
          <w:sz w:val="24"/>
          <w:szCs w:val="24"/>
        </w:rPr>
      </w:pPr>
      <w:r w:rsidRPr="005D0BC5">
        <w:rPr>
          <w:b/>
          <w:sz w:val="24"/>
          <w:szCs w:val="24"/>
        </w:rPr>
        <w:t>A obra deverá ser executada em conformidade com o projeto, especificações técnicas, memoriais e demais documentos.</w:t>
      </w:r>
    </w:p>
    <w:p w:rsidR="00C464B7" w:rsidRDefault="00FB0A1B" w:rsidP="00584E41">
      <w:pPr>
        <w:jc w:val="both"/>
        <w:rPr>
          <w:b/>
          <w:sz w:val="24"/>
          <w:szCs w:val="24"/>
        </w:rPr>
      </w:pPr>
      <w:r w:rsidRPr="005D0BC5">
        <w:rPr>
          <w:b/>
          <w:sz w:val="24"/>
          <w:szCs w:val="24"/>
        </w:rPr>
        <w:t>SAM</w:t>
      </w:r>
      <w:r w:rsidR="00AD6BC2">
        <w:rPr>
          <w:b/>
          <w:sz w:val="24"/>
          <w:szCs w:val="24"/>
        </w:rPr>
        <w:t xml:space="preserve"> </w:t>
      </w:r>
      <w:r w:rsidR="00166910">
        <w:rPr>
          <w:b/>
          <w:sz w:val="24"/>
          <w:szCs w:val="24"/>
        </w:rPr>
        <w:t>84</w:t>
      </w:r>
    </w:p>
    <w:p w:rsidR="00C464B7" w:rsidRDefault="00AD6BC2" w:rsidP="00C464B7">
      <w:pPr>
        <w:pStyle w:val="Recuodecorpodetexto2"/>
        <w:spacing w:before="240"/>
        <w:ind w:left="0" w:firstLine="0"/>
        <w:rPr>
          <w:color w:val="auto"/>
        </w:rPr>
      </w:pPr>
      <w:r>
        <w:rPr>
          <w:b/>
          <w:szCs w:val="24"/>
        </w:rPr>
        <w:t xml:space="preserve"> </w:t>
      </w:r>
      <w:r w:rsidR="00C464B7">
        <w:rPr>
          <w:b/>
          <w:szCs w:val="24"/>
        </w:rPr>
        <w:t>1.2</w:t>
      </w:r>
      <w:r w:rsidR="00C464B7">
        <w:rPr>
          <w:color w:val="auto"/>
        </w:rPr>
        <w:t xml:space="preserve"> Entende-se por obra semelhante a que apresenta complexidade tecnológica e operacional equivalente ou superior 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072"/>
      </w:tblGrid>
      <w:tr w:rsidR="00B72154" w:rsidRPr="00B72154" w:rsidTr="00C44AD6">
        <w:tc>
          <w:tcPr>
            <w:tcW w:w="9072" w:type="dxa"/>
            <w:vAlign w:val="center"/>
          </w:tcPr>
          <w:p w:rsidR="00B72154" w:rsidRDefault="00B72154" w:rsidP="00B72154">
            <w:pPr>
              <w:jc w:val="both"/>
              <w:rPr>
                <w:sz w:val="24"/>
              </w:rPr>
            </w:pPr>
            <w:r w:rsidRPr="00B72154">
              <w:rPr>
                <w:sz w:val="24"/>
              </w:rPr>
              <w:t>Execução de obra de infraestrutura viária em vias públicas</w:t>
            </w:r>
          </w:p>
        </w:tc>
      </w:tr>
      <w:tr w:rsidR="00B72154" w:rsidRPr="00B72154" w:rsidTr="00C44AD6">
        <w:tc>
          <w:tcPr>
            <w:tcW w:w="9072" w:type="dxa"/>
            <w:vAlign w:val="center"/>
          </w:tcPr>
          <w:p w:rsidR="00B72154" w:rsidRPr="00B72154" w:rsidRDefault="00B72154" w:rsidP="00B72154">
            <w:pPr>
              <w:jc w:val="both"/>
              <w:rPr>
                <w:sz w:val="24"/>
              </w:rPr>
            </w:pPr>
            <w:r w:rsidRPr="00B72154">
              <w:rPr>
                <w:sz w:val="24"/>
              </w:rPr>
              <w:lastRenderedPageBreak/>
              <w:t>Execução de obra de calçada em concreto moldado "in loco"</w:t>
            </w:r>
          </w:p>
        </w:tc>
      </w:tr>
    </w:tbl>
    <w:p w:rsidR="00FB0A1B" w:rsidRDefault="00FB0A1B" w:rsidP="00584E41">
      <w:pPr>
        <w:jc w:val="both"/>
        <w:rPr>
          <w:b/>
          <w:sz w:val="24"/>
          <w:szCs w:val="24"/>
        </w:rPr>
      </w:pPr>
    </w:p>
    <w:p w:rsidR="0038058E" w:rsidRPr="005D0BC5" w:rsidRDefault="0038058E" w:rsidP="00584E41">
      <w:pPr>
        <w:jc w:val="both"/>
        <w:rPr>
          <w:b/>
          <w:bCs/>
          <w:sz w:val="24"/>
          <w:szCs w:val="24"/>
        </w:rPr>
      </w:pPr>
      <w:r w:rsidRPr="005D0BC5">
        <w:rPr>
          <w:b/>
          <w:bCs/>
          <w:sz w:val="24"/>
          <w:szCs w:val="24"/>
        </w:rPr>
        <w:t>VALOR MÁXIMO DA CONCORRÊNCIA</w:t>
      </w:r>
    </w:p>
    <w:p w:rsidR="0038058E" w:rsidRPr="00B72154" w:rsidRDefault="0038058E" w:rsidP="00B72154">
      <w:pPr>
        <w:suppressAutoHyphens w:val="0"/>
        <w:jc w:val="both"/>
        <w:rPr>
          <w:sz w:val="24"/>
          <w:szCs w:val="24"/>
          <w:lang w:eastAsia="pt-BR"/>
        </w:rPr>
      </w:pPr>
      <w:r w:rsidRPr="005D0BC5">
        <w:rPr>
          <w:b/>
          <w:bCs/>
          <w:sz w:val="24"/>
          <w:szCs w:val="24"/>
        </w:rPr>
        <w:t>1.</w:t>
      </w:r>
      <w:r w:rsidR="005A5540">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w:t>
      </w:r>
      <w:r w:rsidR="00B72154" w:rsidRPr="00166910">
        <w:rPr>
          <w:sz w:val="24"/>
        </w:rPr>
        <w:t xml:space="preserve">R$ </w:t>
      </w:r>
      <w:r w:rsidR="00B72154" w:rsidRPr="00166910">
        <w:rPr>
          <w:sz w:val="24"/>
          <w:szCs w:val="24"/>
        </w:rPr>
        <w:t xml:space="preserve">872.372,78 </w:t>
      </w:r>
      <w:r w:rsidR="00B72154" w:rsidRPr="00166910">
        <w:rPr>
          <w:sz w:val="24"/>
        </w:rPr>
        <w:t>(</w:t>
      </w:r>
      <w:r w:rsidR="00B72154" w:rsidRPr="00166910">
        <w:rPr>
          <w:sz w:val="24"/>
          <w:szCs w:val="24"/>
        </w:rPr>
        <w:t xml:space="preserve">oitocentos e setenta e dois mil, trezentos e setenta e dois reais e setenta e </w:t>
      </w:r>
      <w:r w:rsidR="00B72154" w:rsidRPr="00B72154">
        <w:rPr>
          <w:sz w:val="24"/>
          <w:szCs w:val="24"/>
        </w:rPr>
        <w:t xml:space="preserve">oito centavos), </w:t>
      </w:r>
      <w:r w:rsidR="00513F85" w:rsidRPr="00B72154">
        <w:rPr>
          <w:rFonts w:eastAsia="MS Mincho"/>
          <w:sz w:val="24"/>
          <w:szCs w:val="24"/>
        </w:rPr>
        <w:t xml:space="preserve">sendo </w:t>
      </w:r>
      <w:r w:rsidR="00B72154" w:rsidRPr="00B72154">
        <w:rPr>
          <w:sz w:val="24"/>
          <w:szCs w:val="24"/>
          <w:lang w:eastAsia="pt-BR"/>
        </w:rPr>
        <w:t>63,33%</w:t>
      </w:r>
      <w:r w:rsidR="00B72154">
        <w:rPr>
          <w:sz w:val="24"/>
          <w:szCs w:val="24"/>
          <w:lang w:eastAsia="pt-BR"/>
        </w:rPr>
        <w:t xml:space="preserve"> </w:t>
      </w:r>
      <w:r w:rsidR="00513F85" w:rsidRPr="00B72154">
        <w:rPr>
          <w:rFonts w:eastAsia="MS Mincho"/>
          <w:sz w:val="24"/>
          <w:szCs w:val="24"/>
        </w:rPr>
        <w:t xml:space="preserve">referente aos materiais e </w:t>
      </w:r>
      <w:r w:rsidR="00B72154" w:rsidRPr="00B72154">
        <w:rPr>
          <w:sz w:val="24"/>
          <w:szCs w:val="24"/>
          <w:lang w:eastAsia="pt-BR"/>
        </w:rPr>
        <w:t>36,67%</w:t>
      </w:r>
      <w:r w:rsidR="00B72154">
        <w:rPr>
          <w:sz w:val="24"/>
          <w:szCs w:val="24"/>
          <w:lang w:eastAsia="pt-BR"/>
        </w:rPr>
        <w:t xml:space="preserve"> </w:t>
      </w:r>
      <w:r w:rsidR="00513F85" w:rsidRPr="00B72154">
        <w:rPr>
          <w:rFonts w:eastAsia="MS Mincho"/>
          <w:sz w:val="24"/>
          <w:szCs w:val="24"/>
        </w:rPr>
        <w:t>referente à mão de obra, conforme planilha orçamentária de referência</w:t>
      </w:r>
      <w:r w:rsidR="00513F85" w:rsidRPr="005D0BC5">
        <w:rPr>
          <w:rFonts w:eastAsia="MS Mincho"/>
          <w:sz w:val="24"/>
          <w:szCs w:val="24"/>
        </w:rPr>
        <w:t xml:space="preserve"> </w:t>
      </w:r>
      <w:r w:rsidR="00513F85" w:rsidRPr="00C83568">
        <w:rPr>
          <w:rFonts w:eastAsia="MS Mincho"/>
          <w:sz w:val="24"/>
          <w:szCs w:val="24"/>
        </w:rPr>
        <w:t>(Anexo XVI)</w:t>
      </w:r>
      <w:r w:rsidR="00A035F5" w:rsidRPr="00F8595A">
        <w:rPr>
          <w:rFonts w:eastAsia="MS Mincho"/>
          <w:sz w:val="24"/>
          <w:szCs w:val="24"/>
        </w:rPr>
        <w:t>.</w:t>
      </w:r>
    </w:p>
    <w:p w:rsidR="0038058E" w:rsidRPr="005D0BC5" w:rsidRDefault="0038058E" w:rsidP="001A2B0D">
      <w:pPr>
        <w:jc w:val="both"/>
        <w:rPr>
          <w:rFonts w:eastAsia="MS Mincho"/>
          <w:sz w:val="24"/>
          <w:szCs w:val="24"/>
        </w:rPr>
      </w:pPr>
      <w:r w:rsidRPr="005D0BC5">
        <w:rPr>
          <w:rFonts w:eastAsia="MS Mincho"/>
          <w:b/>
          <w:bCs/>
          <w:sz w:val="24"/>
          <w:szCs w:val="24"/>
        </w:rPr>
        <w:t>1.</w:t>
      </w:r>
      <w:r w:rsidR="005A5540">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rsidR="0038058E" w:rsidRPr="00F8595A" w:rsidRDefault="0038058E" w:rsidP="001A2B0D">
      <w:pPr>
        <w:jc w:val="both"/>
        <w:rPr>
          <w:sz w:val="24"/>
          <w:szCs w:val="24"/>
        </w:rPr>
      </w:pPr>
      <w:r w:rsidRPr="00BC29D3">
        <w:rPr>
          <w:rFonts w:eastAsia="MS Mincho"/>
          <w:b/>
          <w:bCs/>
          <w:sz w:val="24"/>
          <w:szCs w:val="24"/>
        </w:rPr>
        <w:t>1.</w:t>
      </w:r>
      <w:r w:rsidR="005A5540">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rsidR="00907F6F" w:rsidRPr="00220CFF" w:rsidRDefault="0038058E" w:rsidP="001A2B0D">
      <w:pPr>
        <w:jc w:val="both"/>
        <w:rPr>
          <w:sz w:val="23"/>
          <w:szCs w:val="23"/>
        </w:rPr>
      </w:pPr>
      <w:r w:rsidRPr="00220CFF">
        <w:rPr>
          <w:b/>
          <w:bCs/>
          <w:sz w:val="23"/>
          <w:szCs w:val="23"/>
        </w:rPr>
        <w:t>1.</w:t>
      </w:r>
      <w:r w:rsidR="005A5540" w:rsidRPr="00220CFF">
        <w:rPr>
          <w:b/>
          <w:bCs/>
          <w:sz w:val="23"/>
          <w:szCs w:val="23"/>
        </w:rPr>
        <w:t>3</w:t>
      </w:r>
      <w:r w:rsidRPr="00220CFF">
        <w:rPr>
          <w:b/>
          <w:bCs/>
          <w:sz w:val="23"/>
          <w:szCs w:val="23"/>
        </w:rPr>
        <w:t>.3</w:t>
      </w:r>
      <w:r w:rsidRPr="00220CFF">
        <w:rPr>
          <w:sz w:val="23"/>
          <w:szCs w:val="23"/>
        </w:rPr>
        <w:t xml:space="preserve"> O BDI Referencial utilizado para estabelecer o preço máximo é dado conforme Anexo </w:t>
      </w:r>
      <w:r w:rsidR="009364D4" w:rsidRPr="00220CFF">
        <w:rPr>
          <w:sz w:val="23"/>
          <w:szCs w:val="23"/>
        </w:rPr>
        <w:t>VII</w:t>
      </w:r>
      <w:r w:rsidR="00907F6F" w:rsidRPr="00220CFF">
        <w:rPr>
          <w:sz w:val="23"/>
          <w:szCs w:val="23"/>
        </w:rPr>
        <w:t>.</w:t>
      </w:r>
    </w:p>
    <w:p w:rsidR="0038058E" w:rsidRPr="005D0BC5"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proofErr w:type="gramStart"/>
      <w:r w:rsidRPr="005D0BC5">
        <w:rPr>
          <w:sz w:val="24"/>
          <w:szCs w:val="24"/>
        </w:rPr>
        <w:t>, considerar-se-á</w:t>
      </w:r>
      <w:proofErr w:type="gramEnd"/>
      <w:r w:rsidRPr="005D0BC5">
        <w:rPr>
          <w:sz w:val="24"/>
          <w:szCs w:val="24"/>
        </w:rPr>
        <w:t xml:space="preserve">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rsidR="0038058E" w:rsidRPr="00F8595A"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 xml:space="preserve">Os encargos sociais (ES) sobre </w:t>
      </w:r>
      <w:proofErr w:type="gramStart"/>
      <w:r w:rsidRPr="005D0BC5">
        <w:rPr>
          <w:sz w:val="24"/>
          <w:szCs w:val="24"/>
        </w:rPr>
        <w:t>os custos da mão de obra</w:t>
      </w:r>
      <w:r w:rsidR="009364D4" w:rsidRPr="005D0BC5">
        <w:rPr>
          <w:sz w:val="24"/>
          <w:szCs w:val="24"/>
        </w:rPr>
        <w:t xml:space="preserve"> </w:t>
      </w:r>
      <w:r w:rsidRPr="005D0BC5">
        <w:rPr>
          <w:sz w:val="24"/>
          <w:szCs w:val="24"/>
        </w:rPr>
        <w:t>utilizadas</w:t>
      </w:r>
      <w:proofErr w:type="gramEnd"/>
      <w:r w:rsidRPr="005D0BC5">
        <w:rPr>
          <w:sz w:val="24"/>
          <w:szCs w:val="24"/>
        </w:rPr>
        <w:t xml:space="preserve">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rsidR="000A6493" w:rsidRPr="005D0BC5" w:rsidRDefault="000A6493" w:rsidP="008509B7">
      <w:pPr>
        <w:jc w:val="both"/>
        <w:rPr>
          <w:sz w:val="24"/>
          <w:szCs w:val="24"/>
        </w:rPr>
      </w:pPr>
    </w:p>
    <w:p w:rsidR="003C5A2F" w:rsidRPr="005D0BC5" w:rsidRDefault="003C5A2F" w:rsidP="00584E41">
      <w:pPr>
        <w:jc w:val="both"/>
        <w:rPr>
          <w:b/>
          <w:bCs/>
          <w:sz w:val="24"/>
          <w:szCs w:val="24"/>
        </w:rPr>
      </w:pPr>
      <w:r w:rsidRPr="005D0BC5">
        <w:rPr>
          <w:b/>
          <w:bCs/>
          <w:sz w:val="24"/>
          <w:szCs w:val="24"/>
        </w:rPr>
        <w:t>CRITÉRIO DE JULGAMENTO</w:t>
      </w:r>
    </w:p>
    <w:p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5A5540">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xml:space="preserve">, considerado o menor dispêndio para a Administração, nos termos do art. 34 da Lei nº 14.133/2021, e observadas </w:t>
      </w:r>
      <w:proofErr w:type="gramStart"/>
      <w:r w:rsidRPr="005D0BC5">
        <w:rPr>
          <w:sz w:val="24"/>
          <w:szCs w:val="24"/>
        </w:rPr>
        <w:t>as</w:t>
      </w:r>
      <w:proofErr w:type="gramEnd"/>
      <w:r w:rsidRPr="005D0BC5">
        <w:rPr>
          <w:sz w:val="24"/>
          <w:szCs w:val="24"/>
        </w:rPr>
        <w:t xml:space="preserve"> exigências contidas neste Edital e seus Anexos quanto às especificações do objeto.</w:t>
      </w:r>
    </w:p>
    <w:p w:rsidR="005E619D" w:rsidRPr="005D0BC5" w:rsidRDefault="005E619D" w:rsidP="00584E41">
      <w:pPr>
        <w:shd w:val="clear" w:color="auto" w:fill="FFFFFF"/>
        <w:suppressAutoHyphens w:val="0"/>
        <w:jc w:val="both"/>
        <w:rPr>
          <w:sz w:val="24"/>
          <w:szCs w:val="24"/>
        </w:rPr>
      </w:pPr>
    </w:p>
    <w:p w:rsidR="00903764" w:rsidRPr="0026699F" w:rsidRDefault="00903764" w:rsidP="00584E41">
      <w:pPr>
        <w:shd w:val="clear" w:color="auto" w:fill="FFFFFF"/>
        <w:suppressAutoHyphens w:val="0"/>
        <w:jc w:val="both"/>
        <w:rPr>
          <w:b/>
          <w:bCs/>
          <w:sz w:val="24"/>
          <w:szCs w:val="24"/>
        </w:rPr>
      </w:pPr>
      <w:r w:rsidRPr="0026699F">
        <w:rPr>
          <w:b/>
          <w:bCs/>
          <w:sz w:val="24"/>
          <w:szCs w:val="24"/>
        </w:rPr>
        <w:t>RECURSOS</w:t>
      </w:r>
    </w:p>
    <w:p w:rsidR="000E594F" w:rsidRPr="000E594F" w:rsidRDefault="00A06A82" w:rsidP="000E594F">
      <w:pPr>
        <w:jc w:val="both"/>
        <w:rPr>
          <w:sz w:val="24"/>
        </w:rPr>
      </w:pPr>
      <w:r w:rsidRPr="00B72154">
        <w:rPr>
          <w:b/>
          <w:bCs/>
          <w:sz w:val="24"/>
        </w:rPr>
        <w:t>1.5</w:t>
      </w:r>
      <w:r w:rsidRPr="00B72154">
        <w:rPr>
          <w:sz w:val="24"/>
        </w:rPr>
        <w:t xml:space="preserve"> As despesas com a execução do objeto deste contrato serão oriundas das seguintes fontes: R$ </w:t>
      </w:r>
      <w:r w:rsidR="00B72154">
        <w:rPr>
          <w:sz w:val="24"/>
        </w:rPr>
        <w:t>806.587,36 (oitocentos e seis mil, quinhentos e oitenta e sete reais e trinta e seis centavos)</w:t>
      </w:r>
      <w:r w:rsidRPr="00B72154">
        <w:rPr>
          <w:sz w:val="24"/>
        </w:rPr>
        <w:t xml:space="preserve"> serão financiadas com recursos do Sistema de financiamento de Ações nos Municípios do Estado do Paraná, SFM, a serem creditados em conta específica indicada pelo Município e</w:t>
      </w:r>
      <w:proofErr w:type="gramStart"/>
      <w:r w:rsidRPr="00B72154">
        <w:rPr>
          <w:sz w:val="24"/>
        </w:rPr>
        <w:t xml:space="preserve"> </w:t>
      </w:r>
      <w:r w:rsidR="00B72154">
        <w:rPr>
          <w:sz w:val="24"/>
        </w:rPr>
        <w:t xml:space="preserve"> </w:t>
      </w:r>
      <w:proofErr w:type="gramEnd"/>
      <w:r w:rsidRPr="00B72154">
        <w:rPr>
          <w:sz w:val="24"/>
        </w:rPr>
        <w:t xml:space="preserve">R$ </w:t>
      </w:r>
      <w:r w:rsidR="00B72154">
        <w:rPr>
          <w:sz w:val="24"/>
        </w:rPr>
        <w:t>65.785,42 (sessenta e cinco mil, setecentos e oitenta e cinco reais e quarenta e dois centavos)</w:t>
      </w:r>
      <w:r w:rsidRPr="00B72154">
        <w:rPr>
          <w:sz w:val="24"/>
        </w:rPr>
        <w:t xml:space="preserve"> a título de contrapartida municipal, através das dotações orçamentárias </w:t>
      </w:r>
      <w:r w:rsidR="001C0AB3" w:rsidRPr="00B72154">
        <w:rPr>
          <w:sz w:val="24"/>
        </w:rPr>
        <w:fldChar w:fldCharType="begin">
          <w:ffData>
            <w:name w:val="Texto376"/>
            <w:enabled/>
            <w:calcOnExit w:val="0"/>
            <w:textInput/>
          </w:ffData>
        </w:fldChar>
      </w:r>
      <w:bookmarkStart w:id="3" w:name="Texto376"/>
      <w:r w:rsidRPr="00B72154">
        <w:rPr>
          <w:sz w:val="24"/>
        </w:rPr>
        <w:instrText xml:space="preserve"> FORMTEXT </w:instrText>
      </w:r>
      <w:r w:rsidR="001C0AB3" w:rsidRPr="00B72154">
        <w:rPr>
          <w:sz w:val="24"/>
        </w:rPr>
      </w:r>
      <w:r w:rsidR="001C0AB3" w:rsidRPr="00B72154">
        <w:rPr>
          <w:sz w:val="24"/>
        </w:rPr>
        <w:fldChar w:fldCharType="separate"/>
      </w:r>
      <w:r w:rsidR="000E594F" w:rsidRPr="000E594F">
        <w:rPr>
          <w:sz w:val="24"/>
        </w:rPr>
        <w:t>07.002.0015.0451.0080.1022.44.90.51.02.02, natureza da despesa: projeto,</w:t>
      </w:r>
    </w:p>
    <w:p w:rsidR="00A06A82" w:rsidRPr="00B72154" w:rsidRDefault="000E594F" w:rsidP="000E594F">
      <w:pPr>
        <w:jc w:val="both"/>
        <w:rPr>
          <w:sz w:val="24"/>
        </w:rPr>
      </w:pPr>
      <w:r w:rsidRPr="000E594F">
        <w:rPr>
          <w:sz w:val="24"/>
        </w:rPr>
        <w:t>fonte livre da Lei Orçamentária nº LDO 3146/2024, para 2026</w:t>
      </w:r>
      <w:r w:rsidR="001C0AB3" w:rsidRPr="00B72154">
        <w:rPr>
          <w:sz w:val="24"/>
        </w:rPr>
        <w:fldChar w:fldCharType="end"/>
      </w:r>
      <w:bookmarkEnd w:id="3"/>
      <w:r w:rsidR="00A06A82" w:rsidRPr="00B72154">
        <w:rPr>
          <w:sz w:val="24"/>
        </w:rPr>
        <w:t xml:space="preserve"> e </w:t>
      </w:r>
      <w:r w:rsidR="001C0AB3" w:rsidRPr="00B72154">
        <w:rPr>
          <w:sz w:val="24"/>
        </w:rPr>
        <w:fldChar w:fldCharType="begin">
          <w:ffData>
            <w:name w:val="Texto377"/>
            <w:enabled/>
            <w:calcOnExit w:val="0"/>
            <w:textInput/>
          </w:ffData>
        </w:fldChar>
      </w:r>
      <w:bookmarkStart w:id="4" w:name="Texto377"/>
      <w:r w:rsidR="00A06A82" w:rsidRPr="00B72154">
        <w:rPr>
          <w:sz w:val="24"/>
        </w:rPr>
        <w:instrText xml:space="preserve"> FORMTEXT </w:instrText>
      </w:r>
      <w:r w:rsidR="001C0AB3" w:rsidRPr="00B72154">
        <w:rPr>
          <w:sz w:val="24"/>
        </w:rPr>
      </w:r>
      <w:r w:rsidR="001C0AB3" w:rsidRPr="00B72154">
        <w:rPr>
          <w:sz w:val="24"/>
        </w:rPr>
        <w:fldChar w:fldCharType="separate"/>
      </w:r>
      <w:r w:rsidR="00725AE0">
        <w:rPr>
          <w:sz w:val="24"/>
        </w:rPr>
        <w:t> </w:t>
      </w:r>
      <w:r w:rsidR="001C0AB3" w:rsidRPr="00B72154">
        <w:rPr>
          <w:sz w:val="24"/>
        </w:rPr>
        <w:fldChar w:fldCharType="end"/>
      </w:r>
      <w:bookmarkEnd w:id="4"/>
      <w:r w:rsidR="00A06A82" w:rsidRPr="00B72154">
        <w:rPr>
          <w:sz w:val="24"/>
        </w:rPr>
        <w:t xml:space="preserve">, respectivamente, totalizando o valor viabilizado de </w:t>
      </w:r>
      <w:r w:rsidR="00B72154" w:rsidRPr="00166910">
        <w:rPr>
          <w:sz w:val="24"/>
        </w:rPr>
        <w:t xml:space="preserve">R$ </w:t>
      </w:r>
      <w:r w:rsidR="00B72154" w:rsidRPr="00166910">
        <w:rPr>
          <w:sz w:val="24"/>
          <w:szCs w:val="24"/>
        </w:rPr>
        <w:t xml:space="preserve">872.372,78 </w:t>
      </w:r>
      <w:r w:rsidR="00B72154" w:rsidRPr="00166910">
        <w:rPr>
          <w:sz w:val="24"/>
        </w:rPr>
        <w:t>(</w:t>
      </w:r>
      <w:r w:rsidR="00B72154" w:rsidRPr="00166910">
        <w:rPr>
          <w:sz w:val="24"/>
          <w:szCs w:val="24"/>
        </w:rPr>
        <w:t>oitocentos e setenta e dois mil, trezentos e setenta e dois reais e setenta e oito centavos</w:t>
      </w:r>
      <w:r w:rsidR="00B72154" w:rsidRPr="00166910">
        <w:rPr>
          <w:sz w:val="24"/>
        </w:rPr>
        <w:t>).</w:t>
      </w:r>
      <w:r w:rsidR="00A06A82" w:rsidRPr="00B72154">
        <w:rPr>
          <w:sz w:val="24"/>
        </w:rPr>
        <w:t xml:space="preserve"> Os recursos financeiros incluindo a contrapartida tramitarão pela mesma conta corrente aberta para o contrato de financiamento.</w:t>
      </w:r>
    </w:p>
    <w:p w:rsidR="000A6493" w:rsidRPr="0026699F" w:rsidRDefault="000A6493" w:rsidP="001A2B0D">
      <w:pPr>
        <w:shd w:val="clear" w:color="auto" w:fill="FFFFFF"/>
        <w:suppressAutoHyphens w:val="0"/>
        <w:jc w:val="both"/>
        <w:rPr>
          <w:sz w:val="24"/>
          <w:szCs w:val="24"/>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.1</w:t>
      </w:r>
      <w:r w:rsidRPr="0026699F">
        <w:rPr>
          <w:sz w:val="24"/>
          <w:szCs w:val="24"/>
          <w:shd w:val="clear" w:color="auto" w:fill="FFFFFF"/>
        </w:rPr>
        <w:t xml:space="preserve"> Os pagamentos referentes </w:t>
      </w:r>
      <w:r w:rsidR="00405A2B" w:rsidRPr="0026699F">
        <w:rPr>
          <w:sz w:val="24"/>
          <w:szCs w:val="24"/>
          <w:shd w:val="clear" w:color="auto" w:fill="FFFFFF"/>
        </w:rPr>
        <w:t>às atividades</w:t>
      </w:r>
      <w:r w:rsidRPr="0026699F">
        <w:rPr>
          <w:sz w:val="24"/>
          <w:szCs w:val="24"/>
          <w:shd w:val="clear" w:color="auto" w:fill="FFFFFF"/>
        </w:rPr>
        <w:t xml:space="preserve"> executad</w:t>
      </w:r>
      <w:r w:rsidR="00405A2B" w:rsidRPr="0026699F">
        <w:rPr>
          <w:sz w:val="24"/>
          <w:szCs w:val="24"/>
          <w:shd w:val="clear" w:color="auto" w:fill="FFFFFF"/>
        </w:rPr>
        <w:t>a</w:t>
      </w:r>
      <w:r w:rsidRPr="0026699F">
        <w:rPr>
          <w:sz w:val="24"/>
          <w:szCs w:val="24"/>
          <w:shd w:val="clear" w:color="auto" w:fill="FFFFFF"/>
        </w:rPr>
        <w:t>s e certificad</w:t>
      </w:r>
      <w:r w:rsidR="00405A2B" w:rsidRPr="0026699F">
        <w:rPr>
          <w:sz w:val="24"/>
          <w:szCs w:val="24"/>
          <w:shd w:val="clear" w:color="auto" w:fill="FFFFFF"/>
        </w:rPr>
        <w:t>a</w:t>
      </w:r>
      <w:r w:rsidRPr="0026699F">
        <w:rPr>
          <w:sz w:val="24"/>
          <w:szCs w:val="24"/>
          <w:shd w:val="clear" w:color="auto" w:fill="FFFFFF"/>
        </w:rPr>
        <w:t xml:space="preserve">s serão efetuados pelo Município </w:t>
      </w:r>
      <w:r w:rsidR="001C0AB3" w:rsidRPr="0026699F">
        <w:rPr>
          <w:sz w:val="24"/>
          <w:szCs w:val="24"/>
        </w:rPr>
        <w:fldChar w:fldCharType="begin">
          <w:ffData>
            <w:name w:val="Texto3"/>
            <w:enabled/>
            <w:calcOnExit w:val="0"/>
            <w:textInput/>
          </w:ffData>
        </w:fldChar>
      </w:r>
      <w:r w:rsidRPr="0026699F">
        <w:rPr>
          <w:sz w:val="24"/>
          <w:szCs w:val="24"/>
        </w:rPr>
        <w:instrText xml:space="preserve"> FORMTEXT </w:instrText>
      </w:r>
      <w:r w:rsidR="001C0AB3" w:rsidRPr="0026699F">
        <w:rPr>
          <w:sz w:val="24"/>
          <w:szCs w:val="24"/>
        </w:rPr>
      </w:r>
      <w:r w:rsidR="001C0AB3" w:rsidRPr="0026699F">
        <w:rPr>
          <w:sz w:val="24"/>
          <w:szCs w:val="24"/>
        </w:rPr>
        <w:fldChar w:fldCharType="separate"/>
      </w:r>
      <w:r w:rsidR="000E594F">
        <w:rPr>
          <w:sz w:val="24"/>
          <w:szCs w:val="24"/>
        </w:rPr>
        <w:t>de Pinhais/PR</w:t>
      </w:r>
      <w:r w:rsidR="001C0AB3" w:rsidRPr="0026699F">
        <w:rPr>
          <w:sz w:val="24"/>
          <w:szCs w:val="24"/>
        </w:rPr>
        <w:fldChar w:fldCharType="end"/>
      </w:r>
      <w:r w:rsidRPr="0026699F">
        <w:rPr>
          <w:sz w:val="24"/>
          <w:szCs w:val="24"/>
          <w:shd w:val="clear" w:color="auto" w:fill="FFFFFF"/>
        </w:rPr>
        <w:t>, em conformidade com o disposto na Minuta de Contrato</w:t>
      </w:r>
      <w:r w:rsidRPr="0026699F">
        <w:rPr>
          <w:sz w:val="24"/>
          <w:szCs w:val="24"/>
        </w:rPr>
        <w:t xml:space="preserve"> (Anexo I).</w:t>
      </w:r>
    </w:p>
    <w:p w:rsidR="000A6493" w:rsidRPr="0026699F" w:rsidRDefault="000A6493" w:rsidP="001A2B0D">
      <w:pPr>
        <w:shd w:val="clear" w:color="auto" w:fill="FFFFFF"/>
        <w:suppressAutoHyphens w:val="0"/>
        <w:jc w:val="both"/>
        <w:rPr>
          <w:sz w:val="24"/>
          <w:szCs w:val="24"/>
          <w:shd w:val="clear" w:color="auto" w:fill="FFFFFF"/>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.2</w:t>
      </w:r>
      <w:r w:rsidRPr="0026699F">
        <w:rPr>
          <w:sz w:val="24"/>
          <w:szCs w:val="24"/>
          <w:shd w:val="clear" w:color="auto" w:fill="FFFFFF"/>
        </w:rPr>
        <w:t xml:space="preserve"> As faturas correspondentes </w:t>
      </w:r>
      <w:r w:rsidR="00405A2B" w:rsidRPr="0026699F">
        <w:rPr>
          <w:sz w:val="24"/>
          <w:szCs w:val="24"/>
          <w:shd w:val="clear" w:color="auto" w:fill="FFFFFF"/>
        </w:rPr>
        <w:t xml:space="preserve">às atividades a serem executadas </w:t>
      </w:r>
      <w:r w:rsidRPr="0026699F">
        <w:rPr>
          <w:sz w:val="24"/>
          <w:szCs w:val="24"/>
          <w:shd w:val="clear" w:color="auto" w:fill="FFFFFF"/>
        </w:rPr>
        <w:t xml:space="preserve">deverão ser emitidas pelo contratado em nome do Município </w:t>
      </w:r>
      <w:r w:rsidR="001C0AB3" w:rsidRPr="0026699F">
        <w:rPr>
          <w:sz w:val="24"/>
          <w:szCs w:val="24"/>
        </w:rPr>
        <w:fldChar w:fldCharType="begin">
          <w:ffData>
            <w:name w:val="Texto3"/>
            <w:enabled/>
            <w:calcOnExit w:val="0"/>
            <w:textInput/>
          </w:ffData>
        </w:fldChar>
      </w:r>
      <w:r w:rsidRPr="0026699F">
        <w:rPr>
          <w:sz w:val="24"/>
          <w:szCs w:val="24"/>
        </w:rPr>
        <w:instrText xml:space="preserve"> FORMTEXT </w:instrText>
      </w:r>
      <w:r w:rsidR="001C0AB3" w:rsidRPr="0026699F">
        <w:rPr>
          <w:sz w:val="24"/>
          <w:szCs w:val="24"/>
        </w:rPr>
      </w:r>
      <w:r w:rsidR="001C0AB3" w:rsidRPr="0026699F">
        <w:rPr>
          <w:sz w:val="24"/>
          <w:szCs w:val="24"/>
        </w:rPr>
        <w:fldChar w:fldCharType="separate"/>
      </w:r>
      <w:r w:rsidR="000E594F">
        <w:rPr>
          <w:sz w:val="24"/>
          <w:szCs w:val="24"/>
        </w:rPr>
        <w:t>de Pinhais/PR</w:t>
      </w:r>
      <w:r w:rsidR="001C0AB3" w:rsidRPr="0026699F">
        <w:rPr>
          <w:sz w:val="24"/>
          <w:szCs w:val="24"/>
        </w:rPr>
        <w:fldChar w:fldCharType="end"/>
      </w:r>
      <w:r w:rsidRPr="0026699F">
        <w:rPr>
          <w:sz w:val="24"/>
          <w:szCs w:val="24"/>
          <w:shd w:val="clear" w:color="auto" w:fill="FFFFFF"/>
        </w:rPr>
        <w:t>.</w:t>
      </w:r>
    </w:p>
    <w:p w:rsidR="003C5A2F" w:rsidRPr="0026699F" w:rsidRDefault="003C5A2F" w:rsidP="00584E41">
      <w:pPr>
        <w:shd w:val="clear" w:color="auto" w:fill="FFFFFF"/>
        <w:suppressAutoHyphens w:val="0"/>
        <w:jc w:val="both"/>
        <w:rPr>
          <w:sz w:val="24"/>
          <w:szCs w:val="24"/>
        </w:rPr>
      </w:pPr>
    </w:p>
    <w:p w:rsidR="003C5A2F" w:rsidRDefault="003C5A2F" w:rsidP="00584E41">
      <w:pPr>
        <w:shd w:val="clear" w:color="auto" w:fill="FFFFFF"/>
        <w:suppressAutoHyphens w:val="0"/>
        <w:jc w:val="both"/>
        <w:rPr>
          <w:b/>
          <w:bCs/>
          <w:sz w:val="24"/>
          <w:szCs w:val="24"/>
        </w:rPr>
      </w:pPr>
      <w:r w:rsidRPr="001A2B0D">
        <w:rPr>
          <w:b/>
          <w:bCs/>
          <w:sz w:val="24"/>
          <w:szCs w:val="24"/>
        </w:rPr>
        <w:t>REGIME DE EXECUÇÃO</w:t>
      </w:r>
    </w:p>
    <w:p w:rsidR="00D0732D" w:rsidRPr="00D0732D" w:rsidRDefault="00D0732D" w:rsidP="00D0732D">
      <w:pPr>
        <w:suppressAutoHyphens w:val="0"/>
        <w:jc w:val="both"/>
        <w:rPr>
          <w:rFonts w:eastAsia="Aptos"/>
          <w:kern w:val="2"/>
          <w:sz w:val="24"/>
          <w:szCs w:val="24"/>
          <w:lang w:eastAsia="en-US"/>
        </w:rPr>
      </w:pPr>
      <w:r w:rsidRPr="00D0732D">
        <w:rPr>
          <w:rFonts w:eastAsia="Aptos"/>
          <w:b/>
          <w:bCs/>
          <w:kern w:val="2"/>
          <w:sz w:val="24"/>
          <w:szCs w:val="24"/>
          <w:lang w:eastAsia="en-US"/>
        </w:rPr>
        <w:t xml:space="preserve">1.6 </w:t>
      </w:r>
      <w:r w:rsidRPr="00D0732D">
        <w:rPr>
          <w:rFonts w:eastAsia="Aptos"/>
          <w:kern w:val="2"/>
          <w:sz w:val="24"/>
          <w:szCs w:val="24"/>
          <w:lang w:eastAsia="en-US"/>
        </w:rPr>
        <w:t xml:space="preserve">Os </w:t>
      </w:r>
      <w:r w:rsidRPr="00D0732D">
        <w:rPr>
          <w:rFonts w:eastAsia="Aptos"/>
          <w:b/>
          <w:bCs/>
          <w:kern w:val="2"/>
          <w:sz w:val="24"/>
          <w:szCs w:val="24"/>
          <w:lang w:eastAsia="en-US"/>
        </w:rPr>
        <w:t>serviços deverão ser iniciados</w:t>
      </w:r>
      <w:r w:rsidRPr="00D0732D">
        <w:rPr>
          <w:rFonts w:eastAsia="Aptos"/>
          <w:kern w:val="2"/>
          <w:sz w:val="24"/>
          <w:szCs w:val="24"/>
          <w:lang w:eastAsia="en-US"/>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rsidR="003C5A2F" w:rsidRPr="001A2B0D" w:rsidRDefault="00285470" w:rsidP="00584E41">
      <w:pPr>
        <w:shd w:val="clear" w:color="auto" w:fill="FFFFFF"/>
        <w:suppressAutoHyphens w:val="0"/>
        <w:jc w:val="both"/>
        <w:rPr>
          <w:sz w:val="24"/>
          <w:szCs w:val="24"/>
        </w:rPr>
      </w:pPr>
      <w:r w:rsidRPr="001A2B0D">
        <w:rPr>
          <w:b/>
          <w:bCs/>
          <w:sz w:val="24"/>
          <w:szCs w:val="24"/>
        </w:rPr>
        <w:t>1.</w:t>
      </w:r>
      <w:r>
        <w:rPr>
          <w:b/>
          <w:bCs/>
          <w:sz w:val="24"/>
          <w:szCs w:val="24"/>
        </w:rPr>
        <w:t xml:space="preserve">6.1 </w:t>
      </w:r>
      <w:r w:rsidR="003C5A2F" w:rsidRPr="001A2B0D">
        <w:rPr>
          <w:sz w:val="24"/>
          <w:szCs w:val="24"/>
        </w:rPr>
        <w:t>A presente contratação adotará como regime de execução a Empreitada por Preço Global.</w:t>
      </w:r>
    </w:p>
    <w:p w:rsidR="003C5A2F" w:rsidRPr="005D0BC5" w:rsidRDefault="00285470" w:rsidP="00584E41">
      <w:pPr>
        <w:shd w:val="clear" w:color="auto" w:fill="FFFFFF"/>
        <w:suppressAutoHyphens w:val="0"/>
        <w:jc w:val="both"/>
        <w:rPr>
          <w:sz w:val="24"/>
          <w:szCs w:val="24"/>
        </w:rPr>
      </w:pPr>
      <w:r w:rsidRPr="001A2B0D">
        <w:rPr>
          <w:b/>
          <w:bCs/>
          <w:sz w:val="24"/>
          <w:szCs w:val="24"/>
        </w:rPr>
        <w:lastRenderedPageBreak/>
        <w:t>1.</w:t>
      </w:r>
      <w:r>
        <w:rPr>
          <w:b/>
          <w:bCs/>
          <w:sz w:val="24"/>
          <w:szCs w:val="24"/>
        </w:rPr>
        <w:t xml:space="preserve">6.2 </w:t>
      </w:r>
      <w:r w:rsidR="003C5A2F" w:rsidRPr="001A2B0D">
        <w:rPr>
          <w:sz w:val="24"/>
          <w:szCs w:val="24"/>
        </w:rPr>
        <w:t>O prazo de vigência será automaticamente prorrogado quando seu objeto não for concluído no período firmado no contrato, respeitadas as disposições contidas no art. 111 da Lei Federal n.º 14.133/2021.</w:t>
      </w:r>
    </w:p>
    <w:p w:rsidR="00941E43" w:rsidRPr="005D0BC5" w:rsidRDefault="00941E43" w:rsidP="00584E41">
      <w:pPr>
        <w:shd w:val="clear" w:color="auto" w:fill="FFFFFF"/>
        <w:suppressAutoHyphens w:val="0"/>
        <w:rPr>
          <w:b/>
          <w:bCs/>
          <w:sz w:val="24"/>
          <w:szCs w:val="24"/>
          <w:bdr w:val="none" w:sz="0" w:space="0" w:color="auto" w:frame="1"/>
          <w:lang w:eastAsia="pt-BR"/>
        </w:rPr>
      </w:pPr>
    </w:p>
    <w:p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001C0AB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1C0AB3" w:rsidRPr="005D0BC5">
        <w:rPr>
          <w:b/>
          <w:sz w:val="24"/>
          <w:szCs w:val="24"/>
        </w:rPr>
      </w:r>
      <w:r w:rsidR="001C0AB3" w:rsidRPr="005D0BC5">
        <w:rPr>
          <w:b/>
          <w:sz w:val="24"/>
          <w:szCs w:val="24"/>
        </w:rPr>
        <w:fldChar w:fldCharType="separate"/>
      </w:r>
      <w:r w:rsidR="00C544FE">
        <w:rPr>
          <w:b/>
          <w:noProof/>
          <w:sz w:val="24"/>
          <w:szCs w:val="24"/>
        </w:rPr>
        <w:t xml:space="preserve">municipal de Pinhais, </w:t>
      </w:r>
      <w:r w:rsidR="00C544FE" w:rsidRPr="00C544FE">
        <w:rPr>
          <w:b/>
          <w:noProof/>
          <w:sz w:val="24"/>
          <w:szCs w:val="24"/>
        </w:rPr>
        <w:t>www.pinhais.pr.gov.br através do link Portal da Transparência -&gt; Licitações -&gt; Documentos de Licitações e Contratos</w:t>
      </w:r>
      <w:r w:rsidR="001C0AB3"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001C0AB3"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001C0AB3" w:rsidRPr="00DC1A06">
        <w:rPr>
          <w:bCs/>
          <w:sz w:val="24"/>
          <w:szCs w:val="24"/>
        </w:rPr>
      </w:r>
      <w:r w:rsidR="001C0AB3" w:rsidRPr="00DC1A06">
        <w:rPr>
          <w:bCs/>
          <w:sz w:val="24"/>
          <w:szCs w:val="24"/>
        </w:rPr>
        <w:fldChar w:fldCharType="separate"/>
      </w:r>
      <w:r w:rsidR="00C544FE" w:rsidRPr="00C544FE">
        <w:rPr>
          <w:bCs/>
          <w:sz w:val="24"/>
          <w:szCs w:val="24"/>
        </w:rPr>
        <w:t>Portal de Compras do Governo Federal – Compras Gov no sítio www.gov.br/compras</w:t>
      </w:r>
      <w:r w:rsidR="00C44AD6">
        <w:rPr>
          <w:bCs/>
          <w:sz w:val="24"/>
          <w:szCs w:val="24"/>
        </w:rPr>
        <w:t>.</w:t>
      </w:r>
      <w:r w:rsidR="001C0AB3" w:rsidRPr="00DC1A06">
        <w:rPr>
          <w:bCs/>
          <w:sz w:val="24"/>
          <w:szCs w:val="24"/>
        </w:rPr>
        <w:fldChar w:fldCharType="end"/>
      </w:r>
    </w:p>
    <w:p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1C0AB3"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1C0AB3" w:rsidRPr="00DC1A06">
        <w:rPr>
          <w:bCs/>
          <w:sz w:val="24"/>
          <w:szCs w:val="24"/>
        </w:rPr>
      </w:r>
      <w:r w:rsidR="001C0AB3" w:rsidRPr="00DC1A06">
        <w:rPr>
          <w:bCs/>
          <w:sz w:val="24"/>
          <w:szCs w:val="24"/>
        </w:rPr>
        <w:fldChar w:fldCharType="separate"/>
      </w:r>
      <w:r w:rsidR="00C544FE" w:rsidRPr="00C544FE">
        <w:rPr>
          <w:bCs/>
          <w:sz w:val="24"/>
          <w:szCs w:val="24"/>
        </w:rPr>
        <w:t>Portal de Compras do Governo Federal – Compras Gov no sítio www.gov.br/compras</w:t>
      </w:r>
      <w:r w:rsidR="00C44AD6">
        <w:rPr>
          <w:bCs/>
          <w:sz w:val="24"/>
          <w:szCs w:val="24"/>
        </w:rPr>
        <w:t>.</w:t>
      </w:r>
      <w:r w:rsidR="001C0AB3" w:rsidRPr="00DC1A06">
        <w:rPr>
          <w:bCs/>
          <w:sz w:val="24"/>
          <w:szCs w:val="24"/>
        </w:rPr>
        <w:fldChar w:fldCharType="end"/>
      </w:r>
    </w:p>
    <w:p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 xml:space="preserve">de compras </w:t>
      </w:r>
      <w:proofErr w:type="gramStart"/>
      <w:r w:rsidRPr="005D0BC5">
        <w:rPr>
          <w:rFonts w:ascii="Times New Roman" w:hAnsi="Times New Roman"/>
          <w:sz w:val="24"/>
          <w:szCs w:val="24"/>
          <w:shd w:val="clear" w:color="auto" w:fill="FFFFFF"/>
        </w:rPr>
        <w:t>eletrônicas adotado para a presente licitação</w:t>
      </w:r>
      <w:proofErr w:type="gramEnd"/>
      <w:r w:rsidRPr="005D0BC5">
        <w:rPr>
          <w:rFonts w:ascii="Times New Roman" w:hAnsi="Times New Roman"/>
          <w:sz w:val="24"/>
          <w:szCs w:val="24"/>
          <w:shd w:val="clear" w:color="auto" w:fill="FFFFFF"/>
        </w:rPr>
        <w:t>.</w:t>
      </w:r>
    </w:p>
    <w:p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5"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6"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6"/>
      <w:r w:rsidR="00DB058D" w:rsidRPr="005D0BC5">
        <w:rPr>
          <w:rFonts w:eastAsia="Lucida Sans Unicode"/>
          <w:sz w:val="24"/>
          <w:szCs w:val="24"/>
        </w:rPr>
        <w:t>Sistema Eletrônico de Licitação</w:t>
      </w:r>
      <w:r w:rsidRPr="005D0BC5">
        <w:rPr>
          <w:rFonts w:eastAsia="Lucida Sans Unicode"/>
          <w:sz w:val="24"/>
          <w:szCs w:val="24"/>
        </w:rPr>
        <w:t xml:space="preserve"> </w:t>
      </w:r>
      <w:r w:rsidR="001C0AB3" w:rsidRPr="005D0BC5">
        <w:rPr>
          <w:sz w:val="24"/>
          <w:szCs w:val="24"/>
        </w:rPr>
        <w:fldChar w:fldCharType="begin">
          <w:ffData>
            <w:name w:val="Texto3"/>
            <w:enabled/>
            <w:calcOnExit w:val="0"/>
            <w:textInput/>
          </w:ffData>
        </w:fldChar>
      </w:r>
      <w:r w:rsidRPr="005D0BC5">
        <w:rPr>
          <w:sz w:val="24"/>
          <w:szCs w:val="24"/>
        </w:rPr>
        <w:instrText xml:space="preserve"> FORMTEXT </w:instrText>
      </w:r>
      <w:r w:rsidR="001C0AB3" w:rsidRPr="005D0BC5">
        <w:rPr>
          <w:sz w:val="24"/>
          <w:szCs w:val="24"/>
        </w:rPr>
      </w:r>
      <w:r w:rsidR="001C0AB3" w:rsidRPr="005D0BC5">
        <w:rPr>
          <w:sz w:val="24"/>
          <w:szCs w:val="24"/>
        </w:rPr>
        <w:fldChar w:fldCharType="separate"/>
      </w:r>
      <w:r w:rsidR="00C544FE">
        <w:rPr>
          <w:sz w:val="24"/>
          <w:szCs w:val="24"/>
        </w:rPr>
        <w:t xml:space="preserve">somente pelo email: </w:t>
      </w:r>
      <w:r w:rsidR="00C544FE" w:rsidRPr="00C544FE">
        <w:rPr>
          <w:sz w:val="24"/>
          <w:szCs w:val="24"/>
        </w:rPr>
        <w:t>andersons@pinhais.pr.gov.br</w:t>
      </w:r>
      <w:r w:rsidR="00C544FE">
        <w:rPr>
          <w:sz w:val="24"/>
          <w:szCs w:val="24"/>
        </w:rPr>
        <w:t xml:space="preserve"> ou </w:t>
      </w:r>
      <w:r w:rsidR="00C544FE" w:rsidRPr="00C544FE">
        <w:rPr>
          <w:sz w:val="24"/>
          <w:szCs w:val="24"/>
        </w:rPr>
        <w:t>por petição dirigida e protocolada no endereço Rua Renato Nunes Ribas, nº 543, CEP: 83.323-390, Centro, Pinhais/PR</w:t>
      </w:r>
      <w:r w:rsidR="001C0AB3"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w:t>
      </w:r>
      <w:proofErr w:type="gramStart"/>
      <w:r w:rsidR="00FF227C" w:rsidRPr="005D0BC5">
        <w:rPr>
          <w:sz w:val="24"/>
          <w:szCs w:val="24"/>
        </w:rPr>
        <w:t>3</w:t>
      </w:r>
      <w:proofErr w:type="gramEnd"/>
      <w:r w:rsidR="00FF227C" w:rsidRPr="005D0BC5">
        <w:rPr>
          <w:sz w:val="24"/>
          <w:szCs w:val="24"/>
        </w:rPr>
        <w:t xml:space="preserve">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5"/>
    </w:p>
    <w:p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7"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7"/>
    </w:p>
    <w:p w:rsidR="00FF227C" w:rsidRPr="005D0BC5" w:rsidRDefault="00FF227C" w:rsidP="00584E41">
      <w:pPr>
        <w:shd w:val="clear" w:color="auto" w:fill="FFFFFF"/>
        <w:suppressAutoHyphens w:val="0"/>
        <w:rPr>
          <w:sz w:val="24"/>
          <w:szCs w:val="24"/>
          <w:lang w:eastAsia="pt-BR"/>
        </w:rPr>
      </w:pPr>
    </w:p>
    <w:p w:rsidR="006A5BD3" w:rsidRPr="005D0BC5" w:rsidRDefault="006A5BD3" w:rsidP="006A5BD3">
      <w:pPr>
        <w:shd w:val="clear" w:color="auto" w:fill="FFFFFF"/>
        <w:suppressAutoHyphens w:val="0"/>
        <w:rPr>
          <w:b/>
          <w:bCs/>
          <w:sz w:val="24"/>
          <w:szCs w:val="24"/>
          <w:lang w:eastAsia="pt-BR"/>
        </w:rPr>
      </w:pPr>
      <w:r w:rsidRPr="005D0BC5">
        <w:rPr>
          <w:b/>
          <w:bCs/>
          <w:sz w:val="24"/>
          <w:szCs w:val="24"/>
          <w:lang w:eastAsia="pt-BR"/>
        </w:rPr>
        <w:t>3. DA PARTICIPAÇÃO NA CONCORRÊNCIA</w:t>
      </w:r>
    </w:p>
    <w:p w:rsidR="006A5BD3" w:rsidRPr="005D0BC5" w:rsidRDefault="006A5BD3" w:rsidP="006A5BD3">
      <w:pPr>
        <w:pStyle w:val="Standard"/>
        <w:spacing w:after="0" w:line="240" w:lineRule="auto"/>
        <w:jc w:val="both"/>
        <w:rPr>
          <w:rFonts w:ascii="Times New Roman" w:hAnsi="Times New Roman"/>
          <w:sz w:val="24"/>
          <w:szCs w:val="24"/>
        </w:rPr>
      </w:pPr>
      <w:bookmarkStart w:id="8"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9"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001C0AB3"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001C0AB3" w:rsidRPr="00ED6655">
        <w:rPr>
          <w:rFonts w:ascii="Times New Roman" w:hAnsi="Times New Roman"/>
          <w:bCs/>
          <w:sz w:val="24"/>
          <w:szCs w:val="24"/>
        </w:rPr>
      </w:r>
      <w:r w:rsidR="001C0AB3" w:rsidRPr="00ED6655">
        <w:rPr>
          <w:rFonts w:ascii="Times New Roman" w:hAnsi="Times New Roman"/>
          <w:bCs/>
          <w:sz w:val="24"/>
          <w:szCs w:val="24"/>
        </w:rPr>
        <w:fldChar w:fldCharType="separate"/>
      </w:r>
      <w:r w:rsidR="00C44AD6" w:rsidRPr="00C44AD6">
        <w:rPr>
          <w:rFonts w:ascii="Times New Roman" w:hAnsi="Times New Roman"/>
          <w:bCs/>
          <w:sz w:val="24"/>
          <w:szCs w:val="24"/>
        </w:rPr>
        <w:t>Portal de Compras do Governo Federal – Compras Gov no sítio www.gov.br/compras</w:t>
      </w:r>
      <w:r w:rsidR="001C0AB3" w:rsidRPr="00ED6655">
        <w:rPr>
          <w:rFonts w:ascii="Times New Roman" w:hAnsi="Times New Roman"/>
          <w:bCs/>
          <w:sz w:val="24"/>
          <w:szCs w:val="24"/>
        </w:rPr>
        <w:fldChar w:fldCharType="end"/>
      </w:r>
      <w:r w:rsidRPr="005D0BC5">
        <w:rPr>
          <w:rFonts w:ascii="Times New Roman" w:hAnsi="Times New Roman"/>
          <w:sz w:val="24"/>
          <w:szCs w:val="24"/>
        </w:rPr>
        <w:t>.</w:t>
      </w:r>
    </w:p>
    <w:bookmarkEnd w:id="9"/>
    <w:p w:rsidR="006A5BD3" w:rsidRPr="005D0BC5" w:rsidRDefault="006A5BD3" w:rsidP="006A5BD3">
      <w:pPr>
        <w:jc w:val="both"/>
        <w:rPr>
          <w:sz w:val="24"/>
          <w:szCs w:val="24"/>
        </w:rPr>
      </w:pPr>
      <w:r w:rsidRPr="005D0BC5">
        <w:rPr>
          <w:b/>
          <w:bCs/>
          <w:sz w:val="24"/>
          <w:szCs w:val="24"/>
        </w:rPr>
        <w:t>3.2 Credenciamento</w:t>
      </w:r>
      <w:r w:rsidRPr="005D0BC5">
        <w:rPr>
          <w:sz w:val="24"/>
          <w:szCs w:val="24"/>
        </w:rPr>
        <w:t>:</w:t>
      </w:r>
    </w:p>
    <w:p w:rsidR="006A5BD3" w:rsidRPr="005D0BC5" w:rsidRDefault="006A5BD3" w:rsidP="006A5BD3">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001C0AB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1C0AB3" w:rsidRPr="005D0BC5">
        <w:rPr>
          <w:b/>
          <w:sz w:val="24"/>
          <w:szCs w:val="24"/>
        </w:rPr>
      </w:r>
      <w:r w:rsidR="001C0AB3" w:rsidRPr="005D0BC5">
        <w:rPr>
          <w:b/>
          <w:sz w:val="24"/>
          <w:szCs w:val="24"/>
        </w:rPr>
        <w:fldChar w:fldCharType="separate"/>
      </w:r>
      <w:r w:rsidR="00C44AD6" w:rsidRPr="00C44AD6">
        <w:rPr>
          <w:b/>
          <w:noProof/>
          <w:sz w:val="24"/>
          <w:szCs w:val="24"/>
        </w:rPr>
        <w:t>Portal de Compras do Governo Federal – Compras Gov no sítio www.gov.br/compras</w:t>
      </w:r>
      <w:r w:rsidR="001C0AB3"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rsidR="006A5BD3" w:rsidRPr="005D0BC5" w:rsidRDefault="006A5BD3" w:rsidP="006A5BD3">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001C0AB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1C0AB3" w:rsidRPr="005D0BC5">
        <w:rPr>
          <w:b/>
          <w:sz w:val="24"/>
          <w:szCs w:val="24"/>
        </w:rPr>
      </w:r>
      <w:r w:rsidR="001C0AB3" w:rsidRPr="005D0BC5">
        <w:rPr>
          <w:b/>
          <w:sz w:val="24"/>
          <w:szCs w:val="24"/>
        </w:rPr>
        <w:fldChar w:fldCharType="separate"/>
      </w:r>
      <w:r w:rsidR="00C44AD6" w:rsidRPr="00C44AD6">
        <w:rPr>
          <w:b/>
          <w:noProof/>
          <w:sz w:val="24"/>
          <w:szCs w:val="24"/>
        </w:rPr>
        <w:t>Portal de Compras do Governo Federal – Compras Gov no sítio www.gov.br/compras</w:t>
      </w:r>
      <w:r w:rsidR="001C0AB3" w:rsidRPr="005D0BC5">
        <w:rPr>
          <w:b/>
          <w:sz w:val="24"/>
          <w:szCs w:val="24"/>
        </w:rPr>
        <w:fldChar w:fldCharType="end"/>
      </w:r>
      <w:r w:rsidRPr="005D0BC5">
        <w:rPr>
          <w:bCs/>
          <w:sz w:val="24"/>
          <w:szCs w:val="24"/>
        </w:rPr>
        <w:t xml:space="preserve">. </w:t>
      </w:r>
    </w:p>
    <w:p w:rsidR="006A5BD3" w:rsidRPr="005D0BC5" w:rsidRDefault="006A5BD3" w:rsidP="006A5BD3">
      <w:pPr>
        <w:jc w:val="both"/>
        <w:rPr>
          <w:sz w:val="24"/>
          <w:szCs w:val="24"/>
        </w:rPr>
      </w:pPr>
      <w:r w:rsidRPr="005D0BC5">
        <w:rPr>
          <w:b/>
          <w:bCs/>
          <w:sz w:val="24"/>
          <w:szCs w:val="24"/>
        </w:rPr>
        <w:lastRenderedPageBreak/>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rsidR="006A5BD3" w:rsidRPr="005D0BC5" w:rsidRDefault="006A5BD3" w:rsidP="006A5BD3">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w:t>
      </w:r>
      <w:proofErr w:type="gramStart"/>
      <w:r w:rsidRPr="005D0BC5">
        <w:rPr>
          <w:sz w:val="24"/>
          <w:szCs w:val="24"/>
        </w:rPr>
        <w:t>praticados diretamente ou por seu representante, excluída</w:t>
      </w:r>
      <w:proofErr w:type="gramEnd"/>
      <w:r w:rsidRPr="005D0BC5">
        <w:rPr>
          <w:sz w:val="24"/>
          <w:szCs w:val="24"/>
        </w:rPr>
        <w:t xml:space="preserve"> a responsabilidade do provedor do sistema ou do órgão ou entidade promotora da licitação por eventuais danos decorrentes de uso indevido das credenciais de acesso, ainda que por terceiros. </w:t>
      </w:r>
    </w:p>
    <w:p w:rsidR="006A5BD3" w:rsidRPr="005D0BC5" w:rsidRDefault="006A5BD3" w:rsidP="006A5BD3">
      <w:pPr>
        <w:jc w:val="both"/>
        <w:rPr>
          <w:sz w:val="24"/>
          <w:szCs w:val="24"/>
        </w:rPr>
      </w:pPr>
      <w:r w:rsidRPr="005D0BC5">
        <w:rPr>
          <w:b/>
          <w:bCs/>
          <w:sz w:val="24"/>
          <w:szCs w:val="24"/>
        </w:rPr>
        <w:t>3.2.4</w:t>
      </w:r>
      <w:r w:rsidRPr="005D0BC5">
        <w:rPr>
          <w:sz w:val="24"/>
          <w:szCs w:val="24"/>
        </w:rPr>
        <w:t xml:space="preserve"> É de responsabilidade </w:t>
      </w:r>
      <w:proofErr w:type="gramStart"/>
      <w:r w:rsidRPr="005D0BC5">
        <w:rPr>
          <w:sz w:val="24"/>
          <w:szCs w:val="24"/>
        </w:rPr>
        <w:t>do cadastrado conferir</w:t>
      </w:r>
      <w:proofErr w:type="gramEnd"/>
      <w:r w:rsidRPr="005D0BC5">
        <w:rPr>
          <w:sz w:val="24"/>
          <w:szCs w:val="24"/>
        </w:rPr>
        <w:t xml:space="preserve"> a exatidão dos seus dados cadastrais no </w:t>
      </w:r>
      <w:r w:rsidRPr="005D0BC5">
        <w:rPr>
          <w:bCs/>
          <w:sz w:val="24"/>
          <w:szCs w:val="24"/>
        </w:rPr>
        <w:t>Sistema Eletrônico de Licitações</w:t>
      </w:r>
      <w:r w:rsidRPr="005D0BC5">
        <w:rPr>
          <w:sz w:val="24"/>
          <w:szCs w:val="24"/>
        </w:rPr>
        <w:t xml:space="preserve"> </w:t>
      </w:r>
      <w:r w:rsidR="001C0AB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1C0AB3" w:rsidRPr="005D0BC5">
        <w:rPr>
          <w:b/>
          <w:sz w:val="24"/>
          <w:szCs w:val="24"/>
        </w:rPr>
      </w:r>
      <w:r w:rsidR="001C0AB3" w:rsidRPr="005D0BC5">
        <w:rPr>
          <w:b/>
          <w:sz w:val="24"/>
          <w:szCs w:val="24"/>
        </w:rPr>
        <w:fldChar w:fldCharType="separate"/>
      </w:r>
      <w:r w:rsidR="00C44AD6" w:rsidRPr="00C44AD6">
        <w:rPr>
          <w:b/>
          <w:noProof/>
          <w:sz w:val="24"/>
          <w:szCs w:val="24"/>
        </w:rPr>
        <w:t>Portal de Compras do Governo Federal – Compras Gov no sítio www.gov.br/compras</w:t>
      </w:r>
      <w:r w:rsidR="001C0AB3"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rsidR="006A5BD3" w:rsidRDefault="006A5BD3" w:rsidP="006A5BD3">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rsidR="006A5BD3" w:rsidRDefault="006A5BD3" w:rsidP="006A5BD3">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001C0AB3"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001C0AB3" w:rsidRPr="00A3488F">
        <w:rPr>
          <w:bCs/>
          <w:i/>
          <w:iCs/>
          <w:color w:val="FF0000"/>
          <w:sz w:val="24"/>
          <w:szCs w:val="24"/>
          <w:u w:val="single"/>
        </w:rPr>
      </w:r>
      <w:r w:rsidR="001C0AB3" w:rsidRPr="00A3488F">
        <w:rPr>
          <w:bCs/>
          <w:i/>
          <w:iCs/>
          <w:color w:val="FF0000"/>
          <w:sz w:val="24"/>
          <w:szCs w:val="24"/>
          <w:u w:val="single"/>
        </w:rPr>
        <w:fldChar w:fldCharType="separate"/>
      </w:r>
      <w:r w:rsidR="00C44AD6">
        <w:rPr>
          <w:bCs/>
          <w:i/>
          <w:iCs/>
          <w:color w:val="FF0000"/>
          <w:sz w:val="24"/>
          <w:szCs w:val="24"/>
          <w:u w:val="single"/>
        </w:rPr>
        <w:t> </w:t>
      </w:r>
      <w:r w:rsidR="001C0AB3" w:rsidRPr="00A3488F">
        <w:rPr>
          <w:bCs/>
          <w:i/>
          <w:iCs/>
          <w:color w:val="FF0000"/>
          <w:sz w:val="24"/>
          <w:szCs w:val="24"/>
          <w:u w:val="single"/>
        </w:rPr>
        <w:fldChar w:fldCharType="end"/>
      </w:r>
    </w:p>
    <w:p w:rsidR="006A5BD3" w:rsidRPr="003147A4" w:rsidRDefault="001C0AB3" w:rsidP="006A5BD3">
      <w:pPr>
        <w:jc w:val="both"/>
        <w:rPr>
          <w:bCs/>
          <w:noProof/>
          <w:sz w:val="24"/>
          <w:szCs w:val="24"/>
        </w:rPr>
      </w:pPr>
      <w:r w:rsidRPr="003147A4">
        <w:rPr>
          <w:bCs/>
          <w:sz w:val="24"/>
          <w:szCs w:val="24"/>
        </w:rPr>
        <w:fldChar w:fldCharType="begin">
          <w:ffData>
            <w:name w:val="Texto3"/>
            <w:enabled/>
            <w:calcOnExit w:val="0"/>
            <w:textInput/>
          </w:ffData>
        </w:fldChar>
      </w:r>
      <w:r w:rsidR="006A5BD3" w:rsidRPr="003147A4">
        <w:rPr>
          <w:bCs/>
          <w:sz w:val="24"/>
          <w:szCs w:val="24"/>
        </w:rPr>
        <w:instrText xml:space="preserve"> FORMTEXT </w:instrText>
      </w:r>
      <w:r w:rsidRPr="003147A4">
        <w:rPr>
          <w:bCs/>
          <w:sz w:val="24"/>
          <w:szCs w:val="24"/>
        </w:rPr>
      </w:r>
      <w:r w:rsidRPr="003147A4">
        <w:rPr>
          <w:bCs/>
          <w:sz w:val="24"/>
          <w:szCs w:val="24"/>
        </w:rPr>
        <w:fldChar w:fldCharType="separate"/>
      </w:r>
      <w:r w:rsidR="006A5BD3" w:rsidRPr="003147A4">
        <w:rPr>
          <w:bCs/>
          <w:noProof/>
          <w:sz w:val="24"/>
          <w:szCs w:val="24"/>
        </w:rPr>
        <w:t>Poderão participar desta Concorrência empresas reunidas em consórcio, de modo a permitir que as empresas especializadas somem esforços e conhecimento técnico para a correta execução do objeto.</w:t>
      </w:r>
    </w:p>
    <w:p w:rsidR="006A5BD3" w:rsidRPr="003147A4" w:rsidRDefault="006A5BD3" w:rsidP="006A5BD3">
      <w:pPr>
        <w:jc w:val="both"/>
        <w:rPr>
          <w:bCs/>
          <w:noProof/>
          <w:sz w:val="24"/>
          <w:szCs w:val="24"/>
        </w:rPr>
      </w:pPr>
      <w:r w:rsidRPr="003147A4">
        <w:rPr>
          <w:bCs/>
          <w:noProof/>
          <w:sz w:val="24"/>
          <w:szCs w:val="24"/>
        </w:rPr>
        <w:t>3.3.1 Tratando-se de licitantes reunidos em consórcio, serão observadas as seguintes exigências:</w:t>
      </w:r>
    </w:p>
    <w:p w:rsidR="006A5BD3" w:rsidRPr="003147A4" w:rsidRDefault="006A5BD3" w:rsidP="006A5BD3">
      <w:pPr>
        <w:jc w:val="both"/>
        <w:rPr>
          <w:bCs/>
          <w:noProof/>
          <w:sz w:val="24"/>
          <w:szCs w:val="24"/>
        </w:rPr>
      </w:pPr>
      <w:r w:rsidRPr="003147A4">
        <w:rPr>
          <w:bCs/>
          <w:noProof/>
          <w:sz w:val="24"/>
          <w:szCs w:val="24"/>
        </w:rPr>
        <w:t>3.3.1.1 A empresa líder deverá ser nacional e de maior participação no Consórcio. No caso de participações iguais, a líder deverá ser a consorciada de maior Capital Social;</w:t>
      </w:r>
    </w:p>
    <w:p w:rsidR="006A5BD3" w:rsidRPr="003147A4" w:rsidRDefault="006A5BD3" w:rsidP="006A5BD3">
      <w:pPr>
        <w:jc w:val="both"/>
        <w:rPr>
          <w:bCs/>
          <w:noProof/>
          <w:sz w:val="24"/>
          <w:szCs w:val="24"/>
        </w:rPr>
      </w:pPr>
      <w:r w:rsidRPr="003147A4">
        <w:rPr>
          <w:bCs/>
          <w:noProof/>
          <w:sz w:val="24"/>
          <w:szCs w:val="24"/>
        </w:rPr>
        <w:t>3.3.1.2 A empresa consorciada não poderá participar da mesma licitação isoladamente ou em outra formação de consórcio;</w:t>
      </w:r>
    </w:p>
    <w:p w:rsidR="006A5BD3" w:rsidRPr="003147A4" w:rsidRDefault="006A5BD3" w:rsidP="006A5BD3">
      <w:pPr>
        <w:jc w:val="both"/>
        <w:rPr>
          <w:bCs/>
          <w:noProof/>
          <w:sz w:val="24"/>
          <w:szCs w:val="24"/>
        </w:rPr>
      </w:pPr>
      <w:r w:rsidRPr="003147A4">
        <w:rPr>
          <w:bCs/>
          <w:noProof/>
          <w:sz w:val="24"/>
          <w:szCs w:val="24"/>
        </w:rPr>
        <w:t>3.3.1.3 No caso de consórcio entre empresas brasileiras e estrangeiras, a liderança caberá obrigatoriamente à empresa brasileira, respeitada a alínea “f”, do subitem a seguir;</w:t>
      </w:r>
    </w:p>
    <w:p w:rsidR="006A5BD3" w:rsidRPr="003147A4" w:rsidRDefault="006A5BD3" w:rsidP="006A5BD3">
      <w:pPr>
        <w:jc w:val="both"/>
        <w:rPr>
          <w:bCs/>
          <w:noProof/>
          <w:sz w:val="24"/>
          <w:szCs w:val="24"/>
        </w:rPr>
      </w:pPr>
      <w:r w:rsidRPr="003147A4">
        <w:rPr>
          <w:bCs/>
          <w:noProof/>
          <w:sz w:val="24"/>
          <w:szCs w:val="24"/>
        </w:rPr>
        <w:t>3.3.1.4 A constituição do Consórcio será feita por Comprovação do compromisso, público ou particular, de constituição do Consórcio, subscrito pelos consorciados, incluindo os seguintes itens:</w:t>
      </w:r>
    </w:p>
    <w:p w:rsidR="006A5BD3" w:rsidRPr="003147A4" w:rsidRDefault="006A5BD3" w:rsidP="006A5BD3">
      <w:pPr>
        <w:jc w:val="both"/>
        <w:rPr>
          <w:bCs/>
          <w:noProof/>
          <w:sz w:val="24"/>
          <w:szCs w:val="24"/>
        </w:rPr>
      </w:pPr>
      <w:r w:rsidRPr="003147A4">
        <w:rPr>
          <w:bCs/>
          <w:noProof/>
          <w:sz w:val="24"/>
          <w:szCs w:val="24"/>
        </w:rPr>
        <w:t>a) Designação do Consórcio e sua composição;</w:t>
      </w:r>
    </w:p>
    <w:p w:rsidR="006A5BD3" w:rsidRPr="003147A4" w:rsidRDefault="006A5BD3" w:rsidP="006A5BD3">
      <w:pPr>
        <w:jc w:val="both"/>
        <w:rPr>
          <w:bCs/>
          <w:noProof/>
          <w:sz w:val="24"/>
          <w:szCs w:val="24"/>
        </w:rPr>
      </w:pPr>
      <w:r w:rsidRPr="003147A4">
        <w:rPr>
          <w:bCs/>
          <w:noProof/>
          <w:sz w:val="24"/>
          <w:szCs w:val="24"/>
        </w:rPr>
        <w:t>b) Finalidade do Consórcio;</w:t>
      </w:r>
    </w:p>
    <w:p w:rsidR="006A5BD3" w:rsidRPr="003147A4" w:rsidRDefault="006A5BD3" w:rsidP="006A5BD3">
      <w:pPr>
        <w:jc w:val="both"/>
        <w:rPr>
          <w:bCs/>
          <w:noProof/>
          <w:sz w:val="24"/>
          <w:szCs w:val="24"/>
        </w:rPr>
      </w:pPr>
      <w:r w:rsidRPr="003147A4">
        <w:rPr>
          <w:bCs/>
          <w:noProof/>
          <w:sz w:val="24"/>
          <w:szCs w:val="24"/>
        </w:rPr>
        <w:t>c) Prazo de duração do Consórcio, que deve coincidir, no mínimo, com o prazo contratual, acrescido de 03 (três) meses, bem como o endereço do Consórcio e o foro competente para dirimir eventuais demandas entre as partes;</w:t>
      </w:r>
    </w:p>
    <w:p w:rsidR="006A5BD3" w:rsidRPr="003147A4" w:rsidRDefault="006A5BD3" w:rsidP="006A5BD3">
      <w:pPr>
        <w:jc w:val="both"/>
        <w:rPr>
          <w:bCs/>
          <w:noProof/>
          <w:sz w:val="24"/>
          <w:szCs w:val="24"/>
        </w:rPr>
      </w:pPr>
      <w:r w:rsidRPr="003147A4">
        <w:rPr>
          <w:bCs/>
          <w:noProof/>
          <w:sz w:val="24"/>
          <w:szCs w:val="24"/>
        </w:rPr>
        <w:t>d) Definição das obrigações e responsabilidades de cada consorciada e das prestações específicas (participação em percentual do valor total), em relação ao objeto da licitação;</w:t>
      </w:r>
    </w:p>
    <w:p w:rsidR="006A5BD3" w:rsidRPr="003147A4" w:rsidRDefault="006A5BD3" w:rsidP="006A5BD3">
      <w:pPr>
        <w:jc w:val="both"/>
        <w:rPr>
          <w:bCs/>
          <w:noProof/>
          <w:sz w:val="24"/>
          <w:szCs w:val="24"/>
        </w:rPr>
      </w:pPr>
      <w:r w:rsidRPr="003147A4">
        <w:rPr>
          <w:bCs/>
          <w:noProof/>
          <w:sz w:val="24"/>
          <w:szCs w:val="24"/>
        </w:rPr>
        <w:t>e) Compromisso expresso de que cada consorciado responderá por todos os atos do consórcio, sendo obrigatória a assinatura do contrato com o Município contratante por todos os consorciados;</w:t>
      </w:r>
    </w:p>
    <w:p w:rsidR="006A5BD3" w:rsidRPr="003147A4" w:rsidRDefault="006A5BD3" w:rsidP="006A5BD3">
      <w:pPr>
        <w:jc w:val="both"/>
        <w:rPr>
          <w:bCs/>
          <w:noProof/>
          <w:sz w:val="24"/>
          <w:szCs w:val="24"/>
        </w:rPr>
      </w:pPr>
      <w:r w:rsidRPr="003147A4">
        <w:rPr>
          <w:bCs/>
          <w:noProof/>
          <w:sz w:val="24"/>
          <w:szCs w:val="24"/>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rsidR="006A5BD3" w:rsidRPr="003147A4" w:rsidRDefault="006A5BD3" w:rsidP="006A5BD3">
      <w:pPr>
        <w:jc w:val="both"/>
        <w:rPr>
          <w:bCs/>
          <w:noProof/>
          <w:sz w:val="24"/>
          <w:szCs w:val="24"/>
        </w:rPr>
      </w:pPr>
      <w:r w:rsidRPr="003147A4">
        <w:rPr>
          <w:bCs/>
          <w:noProof/>
          <w:sz w:val="24"/>
          <w:szCs w:val="24"/>
        </w:rPr>
        <w:t>g) Designação do representante legal do consórcio;</w:t>
      </w:r>
    </w:p>
    <w:p w:rsidR="006A5BD3" w:rsidRPr="003147A4" w:rsidRDefault="006A5BD3" w:rsidP="006A5BD3">
      <w:pPr>
        <w:jc w:val="both"/>
        <w:rPr>
          <w:bCs/>
          <w:noProof/>
          <w:sz w:val="24"/>
          <w:szCs w:val="24"/>
        </w:rPr>
      </w:pPr>
      <w:r w:rsidRPr="003147A4">
        <w:rPr>
          <w:bCs/>
          <w:noProof/>
          <w:sz w:val="24"/>
          <w:szCs w:val="24"/>
        </w:rPr>
        <w:t xml:space="preserve">h) Compromisso das consorciadas de que não terão a sua constituição ou composição alteradas ou modificadas, sem a prévia e expressa anuência do Município contratante, até o </w:t>
      </w:r>
      <w:r w:rsidRPr="003147A4">
        <w:rPr>
          <w:bCs/>
          <w:noProof/>
          <w:sz w:val="24"/>
          <w:szCs w:val="24"/>
        </w:rPr>
        <w:lastRenderedPageBreak/>
        <w:t>cumprimento do objeto da licitação, mediante termo de recebimento, observado o prazo de duração do consórcio, definido na alínea “c”, supra;</w:t>
      </w:r>
    </w:p>
    <w:p w:rsidR="006A5BD3" w:rsidRPr="003147A4" w:rsidRDefault="006A5BD3" w:rsidP="006A5BD3">
      <w:pPr>
        <w:jc w:val="both"/>
        <w:rPr>
          <w:bCs/>
          <w:noProof/>
          <w:sz w:val="24"/>
          <w:szCs w:val="24"/>
        </w:rPr>
      </w:pPr>
      <w:r w:rsidRPr="003147A4">
        <w:rPr>
          <w:bCs/>
          <w:noProof/>
          <w:sz w:val="24"/>
          <w:szCs w:val="24"/>
        </w:rPr>
        <w:t>i) Compromisso expresso das consorciadas de que apresentarão, antes da assinatura do eventual termo do contrato decorrente da licitação, o instrumento de constituição do consórcio, arquivado no registro do comércio l</w:t>
      </w:r>
      <w:r w:rsidR="00C44AD6">
        <w:rPr>
          <w:bCs/>
          <w:noProof/>
          <w:sz w:val="24"/>
          <w:szCs w:val="24"/>
        </w:rPr>
        <w:t>o</w:t>
      </w:r>
      <w:r w:rsidRPr="003147A4">
        <w:rPr>
          <w:bCs/>
          <w:noProof/>
          <w:sz w:val="24"/>
          <w:szCs w:val="24"/>
        </w:rPr>
        <w:t>cal de sua sede ou o registro no cartório de Títulos e Documentos, conforme a natureza das pessoas consorciadas;</w:t>
      </w:r>
    </w:p>
    <w:p w:rsidR="006A5BD3" w:rsidRPr="003147A4" w:rsidRDefault="006A5BD3" w:rsidP="006A5BD3">
      <w:pPr>
        <w:jc w:val="both"/>
        <w:rPr>
          <w:bCs/>
          <w:noProof/>
          <w:sz w:val="24"/>
          <w:szCs w:val="24"/>
        </w:rPr>
      </w:pPr>
      <w:r w:rsidRPr="003147A4">
        <w:rPr>
          <w:bCs/>
          <w:noProof/>
          <w:sz w:val="24"/>
          <w:szCs w:val="24"/>
        </w:rPr>
        <w:t>j) Que cada consorciado apresente a documentação relacionada no item DA HABILITAÇÃO deste edital, e suas subdivisões, admitindo-se, para efeito de qualificação técnica, o somatório dos quantitativos de cada consorciado.</w:t>
      </w:r>
    </w:p>
    <w:p w:rsidR="006A5BD3" w:rsidRDefault="006A5BD3" w:rsidP="006A5BD3">
      <w:pPr>
        <w:jc w:val="both"/>
        <w:rPr>
          <w:b/>
          <w:sz w:val="24"/>
          <w:szCs w:val="24"/>
        </w:rPr>
      </w:pPr>
      <w:r w:rsidRPr="003147A4">
        <w:rPr>
          <w:bCs/>
          <w:noProof/>
          <w:sz w:val="24"/>
          <w:szCs w:val="24"/>
        </w:rPr>
        <w:t>3.3.2 Será exigido do consórcio acréscimo de 10% sobre o valor exigido de licitante individual para a habilitação econômico-financeira.</w:t>
      </w:r>
      <w:r w:rsidR="001C0AB3" w:rsidRPr="003147A4">
        <w:rPr>
          <w:bCs/>
          <w:sz w:val="24"/>
          <w:szCs w:val="24"/>
        </w:rPr>
        <w:fldChar w:fldCharType="end"/>
      </w:r>
    </w:p>
    <w:p w:rsidR="006A5BD3" w:rsidRDefault="006A5BD3" w:rsidP="006A5BD3">
      <w:pPr>
        <w:ind w:firstLine="709"/>
        <w:jc w:val="both"/>
        <w:rPr>
          <w:b/>
          <w:bCs/>
          <w:color w:val="FF0000"/>
          <w:sz w:val="24"/>
          <w:szCs w:val="24"/>
        </w:rPr>
      </w:pPr>
    </w:p>
    <w:p w:rsidR="006A5BD3" w:rsidRPr="005B5024" w:rsidRDefault="001C0AB3" w:rsidP="006A5BD3">
      <w:pPr>
        <w:jc w:val="both"/>
        <w:rPr>
          <w:bCs/>
          <w:sz w:val="24"/>
          <w:szCs w:val="24"/>
        </w:rPr>
      </w:pPr>
      <w:r w:rsidRPr="005B5024">
        <w:rPr>
          <w:bCs/>
          <w:sz w:val="24"/>
          <w:szCs w:val="24"/>
        </w:rPr>
        <w:fldChar w:fldCharType="begin">
          <w:ffData>
            <w:name w:val="Texto3"/>
            <w:enabled/>
            <w:calcOnExit w:val="0"/>
            <w:textInput/>
          </w:ffData>
        </w:fldChar>
      </w:r>
      <w:r w:rsidR="006A5BD3" w:rsidRPr="005B5024">
        <w:rPr>
          <w:bCs/>
          <w:sz w:val="24"/>
          <w:szCs w:val="24"/>
        </w:rPr>
        <w:instrText xml:space="preserve"> FORMTEXT </w:instrText>
      </w:r>
      <w:r w:rsidRPr="005B5024">
        <w:rPr>
          <w:bCs/>
          <w:sz w:val="24"/>
          <w:szCs w:val="24"/>
        </w:rPr>
      </w:r>
      <w:r w:rsidRPr="005B5024">
        <w:rPr>
          <w:bCs/>
          <w:sz w:val="24"/>
          <w:szCs w:val="24"/>
        </w:rPr>
        <w:fldChar w:fldCharType="separate"/>
      </w:r>
      <w:r w:rsidR="00C44AD6">
        <w:rPr>
          <w:bCs/>
          <w:sz w:val="24"/>
          <w:szCs w:val="24"/>
        </w:rPr>
        <w:t> </w:t>
      </w:r>
      <w:r w:rsidRPr="005B5024">
        <w:rPr>
          <w:bCs/>
          <w:sz w:val="24"/>
          <w:szCs w:val="24"/>
        </w:rPr>
        <w:fldChar w:fldCharType="end"/>
      </w:r>
    </w:p>
    <w:p w:rsidR="006A5BD3" w:rsidRPr="00647FAF" w:rsidRDefault="006A5BD3" w:rsidP="006A5BD3">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rsidR="006A5BD3" w:rsidRPr="005B5024" w:rsidRDefault="006A5BD3" w:rsidP="006A5BD3">
      <w:pPr>
        <w:jc w:val="both"/>
        <w:rPr>
          <w:bCs/>
          <w:noProof/>
          <w:sz w:val="24"/>
          <w:szCs w:val="24"/>
        </w:rPr>
      </w:pPr>
      <w:r w:rsidRPr="00220CFF">
        <w:rPr>
          <w:b/>
          <w:noProof/>
          <w:sz w:val="24"/>
          <w:szCs w:val="24"/>
        </w:rPr>
        <w:t>3.4.1</w:t>
      </w:r>
      <w:r w:rsidRPr="005B5024">
        <w:rPr>
          <w:bCs/>
          <w:noProof/>
          <w:sz w:val="24"/>
          <w:szCs w:val="24"/>
        </w:rPr>
        <w:t xml:space="preserve"> Não poderão disputar licitação ou participar da execução de contrato, direta ou indiretamente, empresas que:</w:t>
      </w:r>
    </w:p>
    <w:p w:rsidR="006A5BD3" w:rsidRPr="005B5024" w:rsidRDefault="006A5BD3" w:rsidP="006A5BD3">
      <w:pPr>
        <w:jc w:val="both"/>
        <w:rPr>
          <w:bCs/>
          <w:noProof/>
          <w:sz w:val="24"/>
          <w:szCs w:val="24"/>
        </w:rPr>
      </w:pPr>
      <w:r w:rsidRPr="00220CFF">
        <w:rPr>
          <w:b/>
          <w:noProof/>
          <w:sz w:val="24"/>
          <w:szCs w:val="24"/>
        </w:rPr>
        <w:t>3.4.1.1</w:t>
      </w:r>
      <w:r>
        <w:rPr>
          <w:bCs/>
          <w:noProof/>
          <w:sz w:val="24"/>
          <w:szCs w:val="24"/>
        </w:rPr>
        <w:t xml:space="preserve"> </w:t>
      </w:r>
      <w:r w:rsidRPr="005B5024">
        <w:rPr>
          <w:bCs/>
          <w:noProof/>
          <w:sz w:val="24"/>
          <w:szCs w:val="24"/>
        </w:rPr>
        <w:t>Estejam sob processo de falência;</w:t>
      </w:r>
    </w:p>
    <w:p w:rsidR="006A5BD3" w:rsidRPr="005B5024" w:rsidRDefault="006A5BD3" w:rsidP="006A5BD3">
      <w:pPr>
        <w:jc w:val="both"/>
        <w:rPr>
          <w:bCs/>
          <w:noProof/>
          <w:sz w:val="24"/>
          <w:szCs w:val="24"/>
        </w:rPr>
      </w:pPr>
      <w:r w:rsidRPr="00220CFF">
        <w:rPr>
          <w:b/>
          <w:noProof/>
          <w:sz w:val="24"/>
          <w:szCs w:val="24"/>
        </w:rPr>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rsidR="006A5BD3" w:rsidRPr="005B5024" w:rsidRDefault="006A5BD3" w:rsidP="006A5BD3">
      <w:pPr>
        <w:jc w:val="both"/>
        <w:rPr>
          <w:bCs/>
          <w:noProof/>
          <w:sz w:val="24"/>
          <w:szCs w:val="24"/>
        </w:rPr>
      </w:pPr>
      <w:r w:rsidRPr="00220CFF">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rsidR="006A5BD3" w:rsidRPr="005B5024" w:rsidRDefault="006A5BD3" w:rsidP="006A5BD3">
      <w:pPr>
        <w:jc w:val="both"/>
        <w:rPr>
          <w:bCs/>
          <w:noProof/>
          <w:sz w:val="24"/>
          <w:szCs w:val="24"/>
        </w:rPr>
      </w:pPr>
      <w:r w:rsidRPr="00220CFF">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rsidR="006A5BD3" w:rsidRPr="00220CFF" w:rsidRDefault="006A5BD3" w:rsidP="006A5BD3">
      <w:pPr>
        <w:jc w:val="both"/>
        <w:rPr>
          <w:bCs/>
          <w:noProof/>
          <w:sz w:val="23"/>
          <w:szCs w:val="23"/>
        </w:rPr>
      </w:pPr>
      <w:r w:rsidRPr="00220CFF">
        <w:rPr>
          <w:b/>
          <w:noProof/>
          <w:sz w:val="23"/>
          <w:szCs w:val="23"/>
        </w:rPr>
        <w:t>3.4.1.5</w:t>
      </w:r>
      <w:r w:rsidRPr="00220CFF">
        <w:rPr>
          <w:bCs/>
          <w:noProof/>
          <w:sz w:val="23"/>
          <w:szCs w:val="23"/>
        </w:rPr>
        <w:t xml:space="preserve"> Se enquadrem nas seguintes vedações de participação (art. 9º e 14 da Lei 14.133/2021):</w:t>
      </w:r>
    </w:p>
    <w:p w:rsidR="006A5BD3" w:rsidRPr="005B5024" w:rsidRDefault="006A5BD3" w:rsidP="006A5BD3">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rsidR="006A5BD3" w:rsidRPr="005B5024" w:rsidRDefault="006A5BD3" w:rsidP="006A5BD3">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rsidR="006A5BD3" w:rsidRPr="005B5024" w:rsidRDefault="006A5BD3" w:rsidP="006A5BD3">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6A5BD3" w:rsidRPr="005B5024" w:rsidRDefault="006A5BD3" w:rsidP="006A5BD3">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rsidR="006A5BD3" w:rsidRPr="005B5024" w:rsidRDefault="006A5BD3" w:rsidP="006A5BD3">
      <w:pPr>
        <w:jc w:val="both"/>
        <w:rPr>
          <w:bCs/>
          <w:noProof/>
          <w:sz w:val="24"/>
          <w:szCs w:val="24"/>
        </w:rPr>
      </w:pPr>
      <w:r w:rsidRPr="00220CFF">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rsidR="006A5BD3" w:rsidRPr="005B5024" w:rsidRDefault="006A5BD3" w:rsidP="006A5BD3">
      <w:pPr>
        <w:jc w:val="both"/>
        <w:rPr>
          <w:bCs/>
          <w:noProof/>
          <w:sz w:val="24"/>
          <w:szCs w:val="24"/>
        </w:rPr>
      </w:pPr>
      <w:r w:rsidRPr="00220CFF">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rsidR="006A5BD3" w:rsidRPr="005B5024" w:rsidRDefault="006A5BD3" w:rsidP="006A5BD3">
      <w:pPr>
        <w:jc w:val="both"/>
        <w:rPr>
          <w:bCs/>
          <w:noProof/>
          <w:sz w:val="24"/>
          <w:szCs w:val="24"/>
        </w:rPr>
      </w:pPr>
      <w:r w:rsidRPr="00220CFF">
        <w:rPr>
          <w:b/>
          <w:noProof/>
          <w:sz w:val="24"/>
          <w:szCs w:val="24"/>
        </w:rPr>
        <w:lastRenderedPageBreak/>
        <w:t>3.4.3</w:t>
      </w:r>
      <w:r>
        <w:rPr>
          <w:bCs/>
          <w:noProof/>
          <w:sz w:val="24"/>
          <w:szCs w:val="24"/>
        </w:rPr>
        <w:t xml:space="preserve"> </w:t>
      </w:r>
      <w:r w:rsidRPr="005B5024">
        <w:rPr>
          <w:bCs/>
          <w:noProof/>
          <w:sz w:val="24"/>
          <w:szCs w:val="24"/>
        </w:rPr>
        <w:t>Aquele que não atenda às condições deste Edital e seu(s) anexo(s);</w:t>
      </w:r>
    </w:p>
    <w:p w:rsidR="006A5BD3" w:rsidRPr="005B5024" w:rsidRDefault="006A5BD3" w:rsidP="006A5BD3">
      <w:pPr>
        <w:jc w:val="both"/>
        <w:rPr>
          <w:bCs/>
          <w:noProof/>
          <w:sz w:val="24"/>
          <w:szCs w:val="24"/>
        </w:rPr>
      </w:pPr>
      <w:r w:rsidRPr="00220CFF">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rsidR="006A5BD3" w:rsidRDefault="006A5BD3" w:rsidP="006A5BD3">
      <w:pPr>
        <w:jc w:val="both"/>
        <w:rPr>
          <w:b/>
          <w:bCs/>
          <w:sz w:val="24"/>
          <w:szCs w:val="24"/>
        </w:rPr>
      </w:pPr>
      <w:r w:rsidRPr="00220CFF">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rsidR="006A5BD3" w:rsidRPr="005D0BC5" w:rsidRDefault="006A5BD3" w:rsidP="006A5BD3">
      <w:pPr>
        <w:jc w:val="both"/>
        <w:rPr>
          <w:sz w:val="24"/>
          <w:szCs w:val="24"/>
        </w:rPr>
      </w:pPr>
      <w:bookmarkStart w:id="10"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rsidR="006A5BD3" w:rsidRPr="005D0BC5" w:rsidRDefault="006A5BD3" w:rsidP="006A5BD3">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rsidR="006A5BD3" w:rsidRPr="005D0BC5" w:rsidRDefault="006A5BD3" w:rsidP="006A5BD3">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6A5BD3" w:rsidRPr="005D0BC5" w:rsidRDefault="006A5BD3" w:rsidP="006A5BD3">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 xml:space="preserve">Nas contratações com prazo de vigência superior a </w:t>
      </w:r>
      <w:proofErr w:type="gramStart"/>
      <w:r w:rsidRPr="005D0BC5">
        <w:rPr>
          <w:rFonts w:eastAsia="Arial"/>
          <w:sz w:val="24"/>
          <w:szCs w:val="24"/>
        </w:rPr>
        <w:t>1</w:t>
      </w:r>
      <w:proofErr w:type="gramEnd"/>
      <w:r w:rsidRPr="005D0BC5">
        <w:rPr>
          <w:rFonts w:eastAsia="Arial"/>
          <w:sz w:val="24"/>
          <w:szCs w:val="24"/>
        </w:rPr>
        <w:t xml:space="preserve"> (um) ano, será considerado o valor anual do contrato.</w:t>
      </w:r>
    </w:p>
    <w:p w:rsidR="006A5BD3" w:rsidRPr="005D0BC5" w:rsidRDefault="006A5BD3" w:rsidP="006A5BD3">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 xml:space="preserve">Como requisito para a participação na CONCORRÊNCIA, a licitante deverá declarar, em campo próprio do sistema eletrônico ou mediante apresentação de declaração, que está ciente e concorda com as condições </w:t>
      </w:r>
      <w:proofErr w:type="gramStart"/>
      <w:r w:rsidRPr="005D0BC5">
        <w:rPr>
          <w:bCs/>
          <w:sz w:val="24"/>
          <w:szCs w:val="24"/>
        </w:rPr>
        <w:t>do edital e anexos, especialmente</w:t>
      </w:r>
      <w:proofErr w:type="gramEnd"/>
      <w:r w:rsidRPr="005D0BC5">
        <w:rPr>
          <w:bCs/>
          <w:sz w:val="24"/>
          <w:szCs w:val="24"/>
        </w:rPr>
        <w:t>:</w:t>
      </w:r>
    </w:p>
    <w:p w:rsidR="006A5BD3" w:rsidRPr="005D0BC5" w:rsidRDefault="006A5BD3" w:rsidP="006A5BD3">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rsidR="006A5BD3" w:rsidRPr="000255E2" w:rsidRDefault="006A5BD3" w:rsidP="006A5BD3">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rsidR="006A5BD3" w:rsidRPr="005D0BC5" w:rsidRDefault="006A5BD3" w:rsidP="006A5BD3">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rsidR="006A5BD3" w:rsidRPr="005D0BC5" w:rsidRDefault="006A5BD3" w:rsidP="006A5BD3">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rsidR="006A5BD3" w:rsidRPr="005D0BC5" w:rsidRDefault="006A5BD3" w:rsidP="006A5BD3">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rsidR="006A5BD3" w:rsidRPr="00BC29D3" w:rsidRDefault="006A5BD3" w:rsidP="006A5BD3">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 xml:space="preserve">c) Demonstração do Resultado do Exercício – DRE, a que se refere </w:t>
      </w:r>
      <w:proofErr w:type="gramStart"/>
      <w:r w:rsidRPr="00BC29D3">
        <w:rPr>
          <w:rFonts w:ascii="Times New Roman" w:eastAsia="Myriad Pro" w:hAnsi="Times New Roman"/>
          <w:sz w:val="24"/>
          <w:szCs w:val="24"/>
          <w:shd w:val="clear" w:color="auto" w:fill="FFFFFF"/>
        </w:rPr>
        <w:t>a</w:t>
      </w:r>
      <w:proofErr w:type="gramEnd"/>
      <w:r w:rsidRPr="00BC29D3">
        <w:rPr>
          <w:rFonts w:ascii="Times New Roman" w:eastAsia="Myriad Pro" w:hAnsi="Times New Roman"/>
          <w:sz w:val="24"/>
          <w:szCs w:val="24"/>
          <w:shd w:val="clear" w:color="auto" w:fill="FFFFFF"/>
        </w:rPr>
        <w:t xml:space="preserve"> NBC TG 1002, de 2021, do Conselho Federal de Contabilidade – CFC, ou outra norma que vier a substituir</w:t>
      </w:r>
      <w:r>
        <w:rPr>
          <w:rFonts w:ascii="Times New Roman" w:eastAsia="Myriad Pro" w:hAnsi="Times New Roman"/>
          <w:sz w:val="24"/>
          <w:szCs w:val="24"/>
          <w:shd w:val="clear" w:color="auto" w:fill="FFFFFF"/>
        </w:rPr>
        <w:t>.</w:t>
      </w:r>
    </w:p>
    <w:p w:rsidR="006A5BD3" w:rsidRPr="005D0BC5" w:rsidRDefault="006A5BD3" w:rsidP="006A5BD3">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rsidR="006A5BD3" w:rsidRPr="005D0BC5" w:rsidRDefault="006A5BD3" w:rsidP="006A5BD3">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rsidR="006A5BD3" w:rsidRPr="00B573FA" w:rsidRDefault="006A5BD3" w:rsidP="006A5BD3">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8"/>
      <w:bookmarkEnd w:id="10"/>
    </w:p>
    <w:p w:rsidR="006A5BD3" w:rsidRPr="005D0BC5" w:rsidRDefault="006A5BD3" w:rsidP="006A5BD3">
      <w:pPr>
        <w:shd w:val="clear" w:color="auto" w:fill="FFFFFF"/>
        <w:suppressAutoHyphens w:val="0"/>
        <w:ind w:left="1068" w:hanging="708"/>
        <w:rPr>
          <w:sz w:val="24"/>
          <w:szCs w:val="24"/>
          <w:bdr w:val="none" w:sz="0" w:space="0" w:color="auto" w:frame="1"/>
          <w:shd w:val="clear" w:color="auto" w:fill="FFFF00"/>
          <w:lang w:eastAsia="pt-BR"/>
        </w:rPr>
      </w:pPr>
    </w:p>
    <w:p w:rsidR="006A5BD3" w:rsidRPr="00FE258B" w:rsidRDefault="006A5BD3" w:rsidP="006A5BD3">
      <w:pPr>
        <w:shd w:val="clear" w:color="auto" w:fill="FFFFFF"/>
        <w:jc w:val="both"/>
        <w:rPr>
          <w:b/>
          <w:bCs/>
          <w:sz w:val="24"/>
          <w:szCs w:val="24"/>
          <w:lang w:eastAsia="pt-BR"/>
        </w:rPr>
      </w:pPr>
      <w:r w:rsidRPr="00FE258B">
        <w:rPr>
          <w:b/>
          <w:bCs/>
          <w:color w:val="000000"/>
          <w:sz w:val="24"/>
          <w:szCs w:val="24"/>
          <w:bdr w:val="none" w:sz="0" w:space="0" w:color="auto" w:frame="1"/>
          <w:lang w:eastAsia="pt-BR"/>
        </w:rPr>
        <w:lastRenderedPageBreak/>
        <w:t>4. </w:t>
      </w:r>
      <w:r w:rsidRPr="00FE258B">
        <w:rPr>
          <w:b/>
          <w:bCs/>
          <w:color w:val="000000"/>
          <w:sz w:val="24"/>
          <w:szCs w:val="24"/>
          <w:lang w:eastAsia="pt-BR"/>
        </w:rPr>
        <w:t xml:space="preserve">DA APRESENTAÇÃO DA PROPOSTA E DOS DOCUMENTOS DE </w:t>
      </w:r>
      <w:proofErr w:type="gramStart"/>
      <w:r w:rsidRPr="00FE258B">
        <w:rPr>
          <w:b/>
          <w:bCs/>
          <w:color w:val="000000"/>
          <w:sz w:val="24"/>
          <w:szCs w:val="24"/>
          <w:lang w:eastAsia="pt-BR"/>
        </w:rPr>
        <w:t>HABILITAÇÃO</w:t>
      </w:r>
      <w:proofErr w:type="gramEnd"/>
    </w:p>
    <w:p w:rsidR="006A5BD3" w:rsidRPr="00FE258B" w:rsidRDefault="006A5BD3" w:rsidP="006A5BD3">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rsidR="006A5BD3" w:rsidRDefault="006A5BD3" w:rsidP="006A5BD3">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rsidR="006A5BD3" w:rsidRPr="00FE258B" w:rsidRDefault="006A5BD3" w:rsidP="006A5BD3">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rsidR="006A5BD3" w:rsidRPr="00FE258B" w:rsidRDefault="006A5BD3" w:rsidP="006A5BD3">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rsidR="006F1134" w:rsidRPr="006F1134" w:rsidRDefault="006F1134" w:rsidP="006F1134">
      <w:pPr>
        <w:shd w:val="clear" w:color="auto" w:fill="FFFFFF"/>
        <w:jc w:val="both"/>
        <w:rPr>
          <w:color w:val="000000"/>
          <w:sz w:val="24"/>
          <w:szCs w:val="24"/>
        </w:rPr>
      </w:pPr>
      <w:r w:rsidRPr="000E19C8">
        <w:rPr>
          <w:b/>
          <w:bCs/>
          <w:color w:val="000000"/>
          <w:sz w:val="24"/>
          <w:szCs w:val="24"/>
        </w:rPr>
        <w:t>4.5</w:t>
      </w:r>
      <w:r w:rsidRPr="00FE258B">
        <w:rPr>
          <w:color w:val="000000"/>
          <w:sz w:val="24"/>
          <w:szCs w:val="24"/>
        </w:rPr>
        <w:t xml:space="preserve"> Até a abertura da sessão pública, os licitantes poderão retirar ou substituir a proposta anteriormente inserid</w:t>
      </w:r>
      <w:r>
        <w:rPr>
          <w:color w:val="000000"/>
          <w:sz w:val="24"/>
          <w:szCs w:val="24"/>
        </w:rPr>
        <w:t>a</w:t>
      </w:r>
      <w:r w:rsidRPr="00FE258B">
        <w:rPr>
          <w:color w:val="000000"/>
          <w:sz w:val="24"/>
          <w:szCs w:val="24"/>
        </w:rPr>
        <w:t xml:space="preserve"> no sistema.</w:t>
      </w:r>
    </w:p>
    <w:p w:rsidR="006A5BD3" w:rsidRDefault="006A5BD3" w:rsidP="006A5BD3">
      <w:pPr>
        <w:shd w:val="clear" w:color="auto" w:fill="FFFFFF"/>
        <w:suppressAutoHyphens w:val="0"/>
        <w:rPr>
          <w:b/>
          <w:bCs/>
          <w:sz w:val="24"/>
          <w:szCs w:val="24"/>
          <w:bdr w:val="none" w:sz="0" w:space="0" w:color="auto" w:frame="1"/>
          <w:lang w:eastAsia="pt-BR"/>
        </w:rPr>
      </w:pPr>
    </w:p>
    <w:p w:rsidR="00FF227C" w:rsidRPr="00BC29D3"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 xml:space="preserve">DO PREENCHIMENTO DA PROPOSTA E DOCUMENTOS </w:t>
      </w:r>
      <w:proofErr w:type="gramStart"/>
      <w:r w:rsidR="00FF227C" w:rsidRPr="00BC29D3">
        <w:rPr>
          <w:b/>
          <w:bCs/>
          <w:sz w:val="24"/>
          <w:szCs w:val="24"/>
          <w:lang w:eastAsia="pt-BR"/>
        </w:rPr>
        <w:t>ANEXOS</w:t>
      </w:r>
      <w:proofErr w:type="gramEnd"/>
    </w:p>
    <w:p w:rsidR="004929B7" w:rsidRPr="005D0BC5" w:rsidRDefault="004929B7" w:rsidP="00584E41">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rsidR="004929B7" w:rsidRPr="00220CFF" w:rsidRDefault="004929B7" w:rsidP="00584E41">
      <w:pPr>
        <w:shd w:val="clear" w:color="auto" w:fill="FFFFFF"/>
        <w:suppressAutoHyphens w:val="0"/>
        <w:jc w:val="both"/>
        <w:rPr>
          <w:sz w:val="23"/>
          <w:szCs w:val="23"/>
        </w:rPr>
      </w:pPr>
      <w:r w:rsidRPr="00220CFF">
        <w:rPr>
          <w:b/>
          <w:bCs/>
          <w:sz w:val="23"/>
          <w:szCs w:val="23"/>
        </w:rPr>
        <w:t>5.2</w:t>
      </w:r>
      <w:r w:rsidR="00FA6025" w:rsidRPr="00220CFF">
        <w:rPr>
          <w:b/>
          <w:bCs/>
          <w:sz w:val="23"/>
          <w:szCs w:val="23"/>
        </w:rPr>
        <w:t>.</w:t>
      </w:r>
      <w:r w:rsidRPr="00220CFF">
        <w:rPr>
          <w:sz w:val="23"/>
          <w:szCs w:val="23"/>
        </w:rPr>
        <w:t xml:space="preserve"> A Proposta de Preços, anexada com os demais documentos exigidos no Edital</w:t>
      </w:r>
      <w:r w:rsidR="008D6A0D" w:rsidRPr="00220CFF">
        <w:rPr>
          <w:sz w:val="23"/>
          <w:szCs w:val="23"/>
        </w:rPr>
        <w:t>,</w:t>
      </w:r>
      <w:r w:rsidRPr="00220CFF">
        <w:rPr>
          <w:sz w:val="23"/>
          <w:szCs w:val="23"/>
        </w:rPr>
        <w:t xml:space="preserve"> deverá conter: </w:t>
      </w:r>
    </w:p>
    <w:p w:rsidR="004929B7" w:rsidRPr="0075463E" w:rsidRDefault="004929B7" w:rsidP="001A2B0D">
      <w:pPr>
        <w:shd w:val="clear" w:color="auto" w:fill="FFFFFF"/>
        <w:suppressAutoHyphens w:val="0"/>
        <w:jc w:val="both"/>
        <w:rPr>
          <w:sz w:val="24"/>
          <w:szCs w:val="24"/>
        </w:rPr>
      </w:pPr>
      <w:r w:rsidRPr="0075463E">
        <w:rPr>
          <w:b/>
          <w:bCs/>
          <w:sz w:val="24"/>
          <w:szCs w:val="24"/>
        </w:rPr>
        <w:t>5.2.1.</w:t>
      </w:r>
      <w:r w:rsidRPr="0075463E">
        <w:rPr>
          <w:sz w:val="24"/>
          <w:szCs w:val="24"/>
        </w:rPr>
        <w:t xml:space="preserve"> Proposta endereçada ao Município, em papel timbrado da empresa, conforme modelo do </w:t>
      </w:r>
      <w:r w:rsidR="006E26A5" w:rsidRPr="0075463E">
        <w:rPr>
          <w:sz w:val="24"/>
          <w:szCs w:val="24"/>
        </w:rPr>
        <w:t>ANEXO</w:t>
      </w:r>
      <w:r w:rsidRPr="0075463E">
        <w:rPr>
          <w:sz w:val="24"/>
          <w:szCs w:val="24"/>
        </w:rPr>
        <w:t xml:space="preserve"> I</w:t>
      </w:r>
      <w:r w:rsidR="00977377" w:rsidRPr="0075463E">
        <w:rPr>
          <w:sz w:val="24"/>
          <w:szCs w:val="24"/>
        </w:rPr>
        <w:t>I</w:t>
      </w:r>
      <w:r w:rsidRPr="0075463E">
        <w:rPr>
          <w:sz w:val="24"/>
          <w:szCs w:val="24"/>
        </w:rPr>
        <w:t xml:space="preserve">, relacionando ainda os seguintes itens: </w:t>
      </w:r>
    </w:p>
    <w:p w:rsidR="004929B7" w:rsidRPr="0075463E" w:rsidRDefault="004929B7" w:rsidP="001A2B0D">
      <w:pPr>
        <w:shd w:val="clear" w:color="auto" w:fill="FFFFFF"/>
        <w:suppressAutoHyphens w:val="0"/>
        <w:jc w:val="both"/>
        <w:rPr>
          <w:sz w:val="24"/>
          <w:szCs w:val="24"/>
        </w:rPr>
      </w:pPr>
      <w:r w:rsidRPr="0075463E">
        <w:rPr>
          <w:sz w:val="24"/>
          <w:szCs w:val="24"/>
        </w:rPr>
        <w:t>a) Preço global em valor numérico e por extenso</w:t>
      </w:r>
      <w:r w:rsidR="00396F2F" w:rsidRPr="0075463E">
        <w:rPr>
          <w:sz w:val="24"/>
          <w:szCs w:val="24"/>
        </w:rPr>
        <w:t>, cotado em reais</w:t>
      </w:r>
      <w:r w:rsidRPr="0075463E">
        <w:rPr>
          <w:sz w:val="24"/>
          <w:szCs w:val="24"/>
        </w:rPr>
        <w:t xml:space="preserve">; </w:t>
      </w:r>
    </w:p>
    <w:p w:rsidR="004929B7" w:rsidRPr="0075463E" w:rsidRDefault="004929B7" w:rsidP="001A2B0D">
      <w:pPr>
        <w:shd w:val="clear" w:color="auto" w:fill="FFFFFF"/>
        <w:suppressAutoHyphens w:val="0"/>
        <w:jc w:val="both"/>
        <w:rPr>
          <w:sz w:val="24"/>
          <w:szCs w:val="24"/>
        </w:rPr>
      </w:pPr>
      <w:r w:rsidRPr="0075463E">
        <w:rPr>
          <w:sz w:val="24"/>
          <w:szCs w:val="24"/>
        </w:rPr>
        <w:t>b) Prazo de validade da Proposta</w:t>
      </w:r>
      <w:r w:rsidR="005468DB" w:rsidRPr="0075463E">
        <w:rPr>
          <w:sz w:val="24"/>
          <w:szCs w:val="24"/>
        </w:rPr>
        <w:t xml:space="preserve"> de</w:t>
      </w:r>
      <w:r w:rsidR="00396F2F" w:rsidRPr="0075463E">
        <w:rPr>
          <w:color w:val="000000"/>
          <w:sz w:val="24"/>
          <w:szCs w:val="24"/>
        </w:rPr>
        <w:t xml:space="preserve"> </w:t>
      </w:r>
      <w:r w:rsidR="005468DB" w:rsidRPr="0075463E">
        <w:rPr>
          <w:color w:val="000000"/>
          <w:sz w:val="24"/>
          <w:szCs w:val="24"/>
        </w:rPr>
        <w:t>60</w:t>
      </w:r>
      <w:r w:rsidR="00874643" w:rsidRPr="0075463E">
        <w:rPr>
          <w:sz w:val="24"/>
          <w:szCs w:val="24"/>
          <w:lang w:eastAsia="pt-BR"/>
        </w:rPr>
        <w:t xml:space="preserve"> dias</w:t>
      </w:r>
      <w:r w:rsidR="00396F2F" w:rsidRPr="0075463E">
        <w:rPr>
          <w:sz w:val="24"/>
          <w:szCs w:val="24"/>
        </w:rPr>
        <w:t xml:space="preserve"> (</w:t>
      </w:r>
      <w:r w:rsidR="005468DB" w:rsidRPr="0075463E">
        <w:rPr>
          <w:sz w:val="24"/>
          <w:szCs w:val="24"/>
        </w:rPr>
        <w:t>sessenta)</w:t>
      </w:r>
      <w:r w:rsidR="00396F2F" w:rsidRPr="0075463E">
        <w:rPr>
          <w:color w:val="000000"/>
          <w:sz w:val="24"/>
          <w:szCs w:val="24"/>
        </w:rPr>
        <w:t xml:space="preserve"> dias, contados a partir da data de abertura da licitação</w:t>
      </w:r>
      <w:r w:rsidR="008D6A0D" w:rsidRPr="0075463E">
        <w:rPr>
          <w:sz w:val="24"/>
          <w:szCs w:val="24"/>
        </w:rPr>
        <w:t>;</w:t>
      </w:r>
      <w:r w:rsidRPr="0075463E">
        <w:rPr>
          <w:sz w:val="24"/>
          <w:szCs w:val="24"/>
        </w:rPr>
        <w:t xml:space="preserve"> </w:t>
      </w:r>
    </w:p>
    <w:p w:rsidR="004929B7" w:rsidRPr="0075463E" w:rsidRDefault="00396F2F" w:rsidP="001A2B0D">
      <w:pPr>
        <w:shd w:val="clear" w:color="auto" w:fill="FFFFFF"/>
        <w:suppressAutoHyphens w:val="0"/>
        <w:jc w:val="both"/>
        <w:rPr>
          <w:sz w:val="24"/>
          <w:szCs w:val="24"/>
        </w:rPr>
      </w:pPr>
      <w:r w:rsidRPr="0075463E">
        <w:rPr>
          <w:sz w:val="24"/>
          <w:szCs w:val="24"/>
        </w:rPr>
        <w:t xml:space="preserve">c) Assinatura </w:t>
      </w:r>
      <w:r w:rsidRPr="0075463E">
        <w:rPr>
          <w:color w:val="000000"/>
          <w:sz w:val="24"/>
          <w:szCs w:val="24"/>
        </w:rPr>
        <w:t>do representante legal, identificando-o com o nome e o CPF;</w:t>
      </w:r>
    </w:p>
    <w:p w:rsidR="008D6A0D" w:rsidRPr="0075463E" w:rsidRDefault="008D6A0D" w:rsidP="001A2B0D">
      <w:pPr>
        <w:shd w:val="clear" w:color="auto" w:fill="FFFFFF"/>
        <w:suppressAutoHyphens w:val="0"/>
        <w:jc w:val="both"/>
        <w:rPr>
          <w:b/>
          <w:bCs/>
          <w:sz w:val="24"/>
          <w:szCs w:val="24"/>
        </w:rPr>
      </w:pPr>
      <w:r w:rsidRPr="0075463E">
        <w:rPr>
          <w:b/>
          <w:bCs/>
          <w:sz w:val="24"/>
          <w:szCs w:val="24"/>
        </w:rPr>
        <w:t xml:space="preserve">5.2.2 </w:t>
      </w:r>
      <w:r w:rsidR="000A048F" w:rsidRPr="0075463E">
        <w:rPr>
          <w:sz w:val="24"/>
          <w:szCs w:val="24"/>
        </w:rPr>
        <w:t>Cronograma físico-financeiro</w:t>
      </w:r>
      <w:r w:rsidR="00D53E85" w:rsidRPr="0075463E">
        <w:rPr>
          <w:sz w:val="24"/>
          <w:szCs w:val="24"/>
        </w:rPr>
        <w:t xml:space="preserve"> (anexo IV).</w:t>
      </w:r>
    </w:p>
    <w:p w:rsidR="008D6A0D" w:rsidRDefault="008D6A0D" w:rsidP="001A2B0D">
      <w:pPr>
        <w:shd w:val="clear" w:color="auto" w:fill="FFFFFF"/>
        <w:suppressAutoHyphens w:val="0"/>
        <w:jc w:val="both"/>
        <w:rPr>
          <w:sz w:val="24"/>
          <w:szCs w:val="24"/>
        </w:rPr>
      </w:pPr>
      <w:r w:rsidRPr="0075463E">
        <w:rPr>
          <w:b/>
          <w:bCs/>
          <w:sz w:val="24"/>
          <w:szCs w:val="24"/>
        </w:rPr>
        <w:t xml:space="preserve">5.2.3 </w:t>
      </w:r>
      <w:r w:rsidR="000A048F" w:rsidRPr="0075463E">
        <w:rPr>
          <w:sz w:val="24"/>
          <w:szCs w:val="24"/>
        </w:rPr>
        <w:t xml:space="preserve">Planilha de </w:t>
      </w:r>
      <w:r w:rsidR="00025B31" w:rsidRPr="0075463E">
        <w:rPr>
          <w:sz w:val="24"/>
          <w:szCs w:val="24"/>
        </w:rPr>
        <w:t>Serviços</w:t>
      </w:r>
      <w:r w:rsidR="00D53E85" w:rsidRPr="0075463E">
        <w:rPr>
          <w:sz w:val="24"/>
          <w:szCs w:val="24"/>
        </w:rPr>
        <w:t xml:space="preserve"> (anexo III)</w:t>
      </w:r>
      <w:r w:rsidR="000C1F93" w:rsidRPr="0075463E">
        <w:rPr>
          <w:sz w:val="24"/>
          <w:szCs w:val="24"/>
        </w:rPr>
        <w:t xml:space="preserve">, Planilha de </w:t>
      </w:r>
      <w:r w:rsidR="00CF20A4">
        <w:rPr>
          <w:sz w:val="24"/>
          <w:szCs w:val="24"/>
        </w:rPr>
        <w:t>C</w:t>
      </w:r>
      <w:r w:rsidR="000C1F93" w:rsidRPr="0075463E">
        <w:rPr>
          <w:sz w:val="24"/>
          <w:szCs w:val="24"/>
        </w:rPr>
        <w:t>álculo do</w:t>
      </w:r>
      <w:r w:rsidR="000A048F" w:rsidRPr="0075463E">
        <w:rPr>
          <w:sz w:val="24"/>
          <w:szCs w:val="24"/>
        </w:rPr>
        <w:t xml:space="preserve"> BDI </w:t>
      </w:r>
      <w:r w:rsidR="000C1F93" w:rsidRPr="0075463E">
        <w:rPr>
          <w:sz w:val="24"/>
          <w:szCs w:val="24"/>
        </w:rPr>
        <w:t xml:space="preserve">(anexo VI) </w:t>
      </w:r>
      <w:r w:rsidR="000A048F" w:rsidRPr="0075463E">
        <w:rPr>
          <w:sz w:val="24"/>
          <w:szCs w:val="24"/>
        </w:rPr>
        <w:t>e ES</w:t>
      </w:r>
      <w:r w:rsidR="000C1F93" w:rsidRPr="0075463E">
        <w:rPr>
          <w:sz w:val="24"/>
          <w:szCs w:val="24"/>
        </w:rPr>
        <w:t xml:space="preserve"> (anexo V).</w:t>
      </w:r>
    </w:p>
    <w:p w:rsidR="00A06A82" w:rsidRDefault="00A06A82" w:rsidP="00A06A82">
      <w:pPr>
        <w:shd w:val="clear" w:color="auto" w:fill="FFFFFF"/>
        <w:suppressAutoHyphens w:val="0"/>
        <w:jc w:val="both"/>
        <w:rPr>
          <w:sz w:val="24"/>
          <w:szCs w:val="24"/>
        </w:rPr>
      </w:pPr>
      <w:r w:rsidRPr="00A06A82">
        <w:rPr>
          <w:b/>
          <w:bCs/>
          <w:sz w:val="24"/>
          <w:szCs w:val="24"/>
        </w:rPr>
        <w:t xml:space="preserve">5.2.4 </w:t>
      </w:r>
      <w:r w:rsidRPr="00A06A82">
        <w:rPr>
          <w:sz w:val="24"/>
          <w:szCs w:val="24"/>
        </w:rPr>
        <w:t>Declaração de Conhecimento de Práticas Proibidas (Anexo XVII)</w:t>
      </w:r>
    </w:p>
    <w:p w:rsidR="004929B7" w:rsidRPr="005D0BC5" w:rsidRDefault="00FA6025"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w:t>
      </w:r>
      <w:r w:rsidRPr="005D0BC5">
        <w:rPr>
          <w:b/>
          <w:bCs/>
          <w:sz w:val="24"/>
          <w:szCs w:val="24"/>
        </w:rPr>
        <w:t>3</w:t>
      </w:r>
      <w:r w:rsidR="004929B7" w:rsidRPr="005D0BC5">
        <w:rPr>
          <w:b/>
          <w:bCs/>
          <w:sz w:val="24"/>
          <w:szCs w:val="24"/>
        </w:rPr>
        <w:t>.</w:t>
      </w:r>
      <w:r w:rsidR="004929B7" w:rsidRPr="005D0BC5">
        <w:rPr>
          <w:sz w:val="24"/>
          <w:szCs w:val="24"/>
        </w:rPr>
        <w:t xml:space="preserve"> Todas as especificações do objeto contidas na proposta vinculam a Licitante.</w:t>
      </w:r>
    </w:p>
    <w:p w:rsidR="004929B7" w:rsidRPr="005D0BC5" w:rsidRDefault="00FA6025" w:rsidP="00584E41">
      <w:pPr>
        <w:shd w:val="clear" w:color="auto" w:fill="FFFFFF"/>
        <w:suppressAutoHyphens w:val="0"/>
        <w:jc w:val="both"/>
        <w:rPr>
          <w:sz w:val="24"/>
          <w:szCs w:val="24"/>
        </w:rPr>
      </w:pPr>
      <w:r w:rsidRPr="005D0BC5">
        <w:rPr>
          <w:b/>
          <w:bCs/>
          <w:sz w:val="24"/>
          <w:szCs w:val="24"/>
        </w:rPr>
        <w:t>5.4</w:t>
      </w:r>
      <w:r w:rsidR="004929B7" w:rsidRPr="005D0BC5">
        <w:rPr>
          <w:b/>
          <w:bCs/>
          <w:sz w:val="24"/>
          <w:szCs w:val="24"/>
        </w:rPr>
        <w:t>.</w:t>
      </w:r>
      <w:r w:rsidR="004929B7" w:rsidRPr="005D0BC5">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5D0BC5">
        <w:rPr>
          <w:sz w:val="24"/>
          <w:szCs w:val="24"/>
        </w:rPr>
        <w:t>a execução da obra</w:t>
      </w:r>
      <w:r w:rsidR="004929B7" w:rsidRPr="005D0BC5">
        <w:rPr>
          <w:sz w:val="24"/>
          <w:szCs w:val="24"/>
        </w:rPr>
        <w:t xml:space="preserve">. </w:t>
      </w:r>
    </w:p>
    <w:p w:rsidR="00FA6025" w:rsidRPr="005D0BC5" w:rsidRDefault="00FA6025" w:rsidP="00584E41">
      <w:pPr>
        <w:shd w:val="clear" w:color="auto" w:fill="FFFFFF"/>
        <w:suppressAutoHyphens w:val="0"/>
        <w:jc w:val="both"/>
        <w:rPr>
          <w:sz w:val="24"/>
          <w:szCs w:val="24"/>
        </w:rPr>
      </w:pPr>
      <w:r w:rsidRPr="005D0BC5">
        <w:rPr>
          <w:b/>
          <w:bCs/>
          <w:sz w:val="24"/>
          <w:szCs w:val="24"/>
        </w:rPr>
        <w:t>5.5</w:t>
      </w:r>
      <w:r w:rsidR="004929B7" w:rsidRPr="005D0BC5">
        <w:rPr>
          <w:b/>
          <w:bCs/>
          <w:sz w:val="24"/>
          <w:szCs w:val="24"/>
        </w:rPr>
        <w:t>.</w:t>
      </w:r>
      <w:r w:rsidR="004929B7" w:rsidRPr="005D0BC5">
        <w:rPr>
          <w:sz w:val="24"/>
          <w:szCs w:val="24"/>
        </w:rPr>
        <w:t xml:space="preserve"> Os preços ofertados, tanto na proposta inicial, quanto na etapa de lances, serão de exclusiva responsabilidade do licitante, não lhe assistindo o direito de pleitear qualquer alteração, </w:t>
      </w:r>
      <w:proofErr w:type="gramStart"/>
      <w:r w:rsidR="004929B7" w:rsidRPr="005D0BC5">
        <w:rPr>
          <w:sz w:val="24"/>
          <w:szCs w:val="24"/>
        </w:rPr>
        <w:t>sob alegação</w:t>
      </w:r>
      <w:proofErr w:type="gramEnd"/>
      <w:r w:rsidR="004929B7" w:rsidRPr="005D0BC5">
        <w:rPr>
          <w:sz w:val="24"/>
          <w:szCs w:val="24"/>
        </w:rPr>
        <w:t xml:space="preserve"> de erro, omissão ou qualquer outro pretexto. </w:t>
      </w:r>
    </w:p>
    <w:p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rsidR="008D6A0D" w:rsidRPr="005D0BC5" w:rsidRDefault="008D6A0D" w:rsidP="00584E41">
      <w:pPr>
        <w:jc w:val="both"/>
        <w:rPr>
          <w:sz w:val="24"/>
          <w:szCs w:val="24"/>
        </w:rPr>
      </w:pPr>
      <w:r w:rsidRPr="005D0BC5">
        <w:rPr>
          <w:b/>
          <w:bCs/>
          <w:sz w:val="24"/>
          <w:szCs w:val="24"/>
        </w:rPr>
        <w:t>5.7</w:t>
      </w:r>
      <w:r w:rsidRPr="005D0BC5">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rsidR="008D6A0D" w:rsidRPr="005D0BC5" w:rsidRDefault="008D6A0D" w:rsidP="00584E41">
      <w:pPr>
        <w:jc w:val="both"/>
        <w:rPr>
          <w:sz w:val="24"/>
          <w:szCs w:val="24"/>
        </w:rPr>
      </w:pPr>
      <w:r w:rsidRPr="005D0BC5">
        <w:rPr>
          <w:b/>
          <w:bCs/>
          <w:sz w:val="24"/>
          <w:szCs w:val="24"/>
        </w:rPr>
        <w:t>5.7.1</w:t>
      </w:r>
      <w:r w:rsidRPr="005D0BC5">
        <w:rPr>
          <w:sz w:val="24"/>
          <w:szCs w:val="24"/>
        </w:rPr>
        <w:t xml:space="preserve"> O Cronograma Físico-Financeiro deverá prever parcelas a cada 30 (trinta) dias.</w:t>
      </w:r>
    </w:p>
    <w:p w:rsidR="009C54B1" w:rsidRDefault="009C54B1" w:rsidP="009C54B1">
      <w:pPr>
        <w:jc w:val="both"/>
        <w:rPr>
          <w:sz w:val="24"/>
          <w:szCs w:val="24"/>
        </w:rPr>
      </w:pPr>
      <w:bookmarkStart w:id="11" w:name="_Hlk203661781"/>
      <w:r>
        <w:rPr>
          <w:b/>
          <w:bCs/>
          <w:sz w:val="24"/>
          <w:szCs w:val="24"/>
        </w:rPr>
        <w:t>5.7.2</w:t>
      </w:r>
      <w:r>
        <w:rPr>
          <w:sz w:val="24"/>
          <w:szCs w:val="24"/>
        </w:rPr>
        <w:t xml:space="preserve"> O Cronograma Físico-Financeiro deverá apresentar, na última parcela, valor não inferior ao percentual previsto no cronograma do edital, constante no Anexo III, referente ao valor global proposto;</w:t>
      </w:r>
      <w:bookmarkEnd w:id="11"/>
    </w:p>
    <w:p w:rsidR="008D6A0D" w:rsidRPr="005D0BC5" w:rsidRDefault="008D6A0D" w:rsidP="00584E41">
      <w:pPr>
        <w:jc w:val="both"/>
        <w:rPr>
          <w:sz w:val="24"/>
          <w:szCs w:val="24"/>
        </w:rPr>
      </w:pPr>
      <w:r w:rsidRPr="005D0BC5">
        <w:rPr>
          <w:b/>
          <w:bCs/>
          <w:sz w:val="24"/>
          <w:szCs w:val="24"/>
        </w:rPr>
        <w:t>5.7.3</w:t>
      </w:r>
      <w:r w:rsidRPr="005D0BC5">
        <w:rPr>
          <w:sz w:val="24"/>
          <w:szCs w:val="24"/>
        </w:rPr>
        <w:t xml:space="preserve"> O Cronograma Físico-Financeiro apresentado pela empresa vencedora do certame deverá ser aprovado pelo Órgão Licitante antes da assinatura do contrato</w:t>
      </w:r>
      <w:r w:rsidR="001A14B2" w:rsidRPr="005D0BC5">
        <w:rPr>
          <w:sz w:val="24"/>
          <w:szCs w:val="24"/>
        </w:rPr>
        <w:t>;</w:t>
      </w:r>
    </w:p>
    <w:p w:rsidR="008D6A0D" w:rsidRPr="005D0BC5" w:rsidRDefault="008D6A0D" w:rsidP="00584E41">
      <w:pPr>
        <w:jc w:val="both"/>
        <w:rPr>
          <w:sz w:val="24"/>
          <w:szCs w:val="24"/>
        </w:rPr>
      </w:pPr>
      <w:r w:rsidRPr="005D0BC5">
        <w:rPr>
          <w:b/>
          <w:bCs/>
          <w:sz w:val="24"/>
          <w:szCs w:val="24"/>
        </w:rPr>
        <w:t>5.7.4</w:t>
      </w:r>
      <w:r w:rsidRPr="005D0BC5">
        <w:rPr>
          <w:sz w:val="24"/>
          <w:szCs w:val="24"/>
        </w:rPr>
        <w:t xml:space="preserve"> O Cronograma Físico-Financeiro deverá ser assinado pelo Responsável Técnico do licitante, com menção do seu título profissional e número da Carteira Profissional;</w:t>
      </w:r>
    </w:p>
    <w:p w:rsidR="008D6A0D" w:rsidRPr="005D0BC5" w:rsidRDefault="008D6A0D" w:rsidP="00584E41">
      <w:pPr>
        <w:jc w:val="both"/>
        <w:rPr>
          <w:sz w:val="24"/>
          <w:szCs w:val="24"/>
        </w:rPr>
      </w:pPr>
      <w:r w:rsidRPr="005D0BC5">
        <w:rPr>
          <w:b/>
          <w:bCs/>
          <w:sz w:val="24"/>
          <w:szCs w:val="24"/>
        </w:rPr>
        <w:lastRenderedPageBreak/>
        <w:t>5.7.5</w:t>
      </w:r>
      <w:r w:rsidRPr="005D0BC5">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no momento da assinatura do contrato.</w:t>
      </w:r>
    </w:p>
    <w:p w:rsidR="004929B7" w:rsidRPr="005D0BC5" w:rsidRDefault="004929B7" w:rsidP="00584E41">
      <w:pPr>
        <w:shd w:val="clear" w:color="auto" w:fill="FFFFFF"/>
        <w:suppressAutoHyphens w:val="0"/>
        <w:rPr>
          <w:sz w:val="24"/>
          <w:szCs w:val="24"/>
          <w:bdr w:val="none" w:sz="0" w:space="0" w:color="auto" w:frame="1"/>
          <w:lang w:eastAsia="pt-BR"/>
        </w:rPr>
      </w:pPr>
    </w:p>
    <w:p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w:t>
      </w:r>
      <w:proofErr w:type="gramStart"/>
      <w:r w:rsidRPr="005D0BC5">
        <w:rPr>
          <w:b/>
          <w:bCs/>
          <w:sz w:val="24"/>
          <w:szCs w:val="24"/>
          <w:lang w:eastAsia="pt-BR"/>
        </w:rPr>
        <w:t>PROPOSTAS</w:t>
      </w:r>
      <w:proofErr w:type="gramEnd"/>
    </w:p>
    <w:p w:rsidR="00342EE2" w:rsidRPr="005D0BC5" w:rsidRDefault="00342EE2" w:rsidP="00584E41">
      <w:pPr>
        <w:jc w:val="both"/>
        <w:rPr>
          <w:b/>
          <w:sz w:val="24"/>
          <w:szCs w:val="24"/>
        </w:rPr>
      </w:pPr>
      <w:bookmarkStart w:id="12" w:name="_Hlk131081874"/>
    </w:p>
    <w:p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241D77" w:rsidRPr="005D0BC5">
        <w:rPr>
          <w:b/>
          <w:sz w:val="24"/>
          <w:szCs w:val="24"/>
        </w:rPr>
        <w:t>.</w:t>
      </w:r>
      <w:r w:rsidR="00342EE2" w:rsidRPr="005D0BC5">
        <w:rPr>
          <w:sz w:val="24"/>
          <w:szCs w:val="24"/>
        </w:rPr>
        <w:t xml:space="preserve"> A partir do horário previsto no Edital e no sistema, terá início </w:t>
      </w:r>
      <w:proofErr w:type="gramStart"/>
      <w:r w:rsidR="00342EE2" w:rsidRPr="005D0BC5">
        <w:rPr>
          <w:sz w:val="24"/>
          <w:szCs w:val="24"/>
        </w:rPr>
        <w:t>a</w:t>
      </w:r>
      <w:proofErr w:type="gramEnd"/>
      <w:r w:rsidR="00342EE2" w:rsidRPr="005D0BC5">
        <w:rPr>
          <w:sz w:val="24"/>
          <w:szCs w:val="24"/>
        </w:rPr>
        <w:t xml:space="preserve">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rsidR="00241D77" w:rsidRPr="00BC29D3" w:rsidRDefault="00CA50B4" w:rsidP="00584E41">
      <w:pPr>
        <w:jc w:val="both"/>
        <w:rPr>
          <w:sz w:val="24"/>
          <w:szCs w:val="24"/>
        </w:rPr>
      </w:pPr>
      <w:r w:rsidRPr="00BC29D3">
        <w:rPr>
          <w:b/>
          <w:bCs/>
          <w:sz w:val="24"/>
          <w:szCs w:val="24"/>
        </w:rPr>
        <w:t>6</w:t>
      </w:r>
      <w:r w:rsidR="00241D77" w:rsidRPr="00BC29D3">
        <w:rPr>
          <w:b/>
          <w:bCs/>
          <w:sz w:val="24"/>
          <w:szCs w:val="24"/>
        </w:rPr>
        <w:t>.3</w:t>
      </w:r>
      <w:r w:rsidR="003D1790" w:rsidRPr="00BC29D3">
        <w:rPr>
          <w:sz w:val="24"/>
          <w:szCs w:val="24"/>
        </w:rPr>
        <w:t xml:space="preserve"> </w:t>
      </w:r>
      <w:r w:rsidR="00241D77" w:rsidRPr="00BC29D3">
        <w:rPr>
          <w:sz w:val="24"/>
          <w:szCs w:val="24"/>
        </w:rPr>
        <w:t xml:space="preserve">A desclassificação será sempre fundamentada e registrada no sistema, com acompanhamento em tempo real por todos os participantes. </w:t>
      </w:r>
    </w:p>
    <w:p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rsidR="003D1790" w:rsidRPr="00BC29D3" w:rsidRDefault="003D1790" w:rsidP="00014294">
      <w:pPr>
        <w:jc w:val="both"/>
        <w:rPr>
          <w:sz w:val="24"/>
          <w:szCs w:val="24"/>
        </w:rPr>
      </w:pPr>
      <w:r w:rsidRPr="00BC29D3">
        <w:rPr>
          <w:sz w:val="24"/>
          <w:szCs w:val="24"/>
        </w:rPr>
        <w:t>a) SICAF;</w:t>
      </w:r>
      <w:proofErr w:type="gramStart"/>
      <w:r w:rsidRPr="00BC29D3">
        <w:rPr>
          <w:sz w:val="24"/>
          <w:szCs w:val="24"/>
        </w:rPr>
        <w:t xml:space="preserve">  </w:t>
      </w:r>
    </w:p>
    <w:p w:rsidR="003D1790" w:rsidRPr="00BC29D3" w:rsidRDefault="003D1790" w:rsidP="00014294">
      <w:pPr>
        <w:jc w:val="both"/>
        <w:rPr>
          <w:sz w:val="24"/>
          <w:szCs w:val="24"/>
        </w:rPr>
      </w:pPr>
      <w:proofErr w:type="gramEnd"/>
      <w:r w:rsidRPr="00BC29D3">
        <w:rPr>
          <w:sz w:val="24"/>
          <w:szCs w:val="24"/>
        </w:rPr>
        <w:t>b)</w:t>
      </w:r>
      <w:r w:rsidR="00767DE8">
        <w:rPr>
          <w:sz w:val="24"/>
          <w:szCs w:val="24"/>
        </w:rPr>
        <w:t xml:space="preserve"> </w:t>
      </w:r>
      <w:r w:rsidRPr="00BC29D3">
        <w:rPr>
          <w:sz w:val="24"/>
          <w:szCs w:val="24"/>
        </w:rPr>
        <w:t>Cadastro Nacional de Empresas Inidôneas e Suspensas - CEIS, mantido pela Controladoria-Geral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rsidR="003D1790" w:rsidRPr="00BC29D3" w:rsidRDefault="003D1790" w:rsidP="00014294">
      <w:pPr>
        <w:jc w:val="both"/>
        <w:rPr>
          <w:sz w:val="24"/>
          <w:szCs w:val="24"/>
        </w:rPr>
      </w:pPr>
      <w:r w:rsidRPr="00BC29D3">
        <w:rPr>
          <w:sz w:val="24"/>
          <w:szCs w:val="24"/>
        </w:rPr>
        <w:t>c) 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xml:space="preserve">); </w:t>
      </w:r>
      <w:proofErr w:type="gramStart"/>
      <w:r w:rsidRPr="00BC29D3">
        <w:rPr>
          <w:sz w:val="24"/>
          <w:szCs w:val="24"/>
        </w:rPr>
        <w:t>e</w:t>
      </w:r>
      <w:proofErr w:type="gramEnd"/>
    </w:p>
    <w:p w:rsidR="003D1790" w:rsidRPr="00BC29D3" w:rsidRDefault="003D1790" w:rsidP="00014294">
      <w:pPr>
        <w:jc w:val="both"/>
        <w:rPr>
          <w:sz w:val="24"/>
          <w:szCs w:val="24"/>
        </w:rPr>
      </w:pPr>
      <w:proofErr w:type="gramStart"/>
      <w:r w:rsidRPr="00BC29D3">
        <w:rPr>
          <w:bCs/>
          <w:sz w:val="24"/>
          <w:szCs w:val="24"/>
        </w:rPr>
        <w:t>d)</w:t>
      </w:r>
      <w:proofErr w:type="gramEnd"/>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b/>
          <w:bCs/>
          <w:sz w:val="24"/>
          <w:szCs w:val="24"/>
        </w:rPr>
        <w:t>.</w:t>
      </w:r>
      <w:r w:rsidR="00241D77" w:rsidRPr="00BC29D3">
        <w:rPr>
          <w:sz w:val="24"/>
          <w:szCs w:val="24"/>
        </w:rPr>
        <w:t xml:space="preserve"> O sistema ordenará automaticamente as propostas classificadas, sendo que somente estas participarão da fase de lances. </w:t>
      </w:r>
    </w:p>
    <w:p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b/>
          <w:bCs/>
          <w:sz w:val="24"/>
          <w:szCs w:val="24"/>
        </w:rPr>
        <w:t>.</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rsidR="00241D77" w:rsidRPr="00BC29D3" w:rsidRDefault="00241D77" w:rsidP="00584E41">
      <w:pPr>
        <w:jc w:val="both"/>
        <w:rPr>
          <w:b/>
          <w:sz w:val="24"/>
          <w:szCs w:val="24"/>
        </w:rPr>
      </w:pPr>
    </w:p>
    <w:p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rsidR="00592B9F" w:rsidRPr="00BC29D3" w:rsidRDefault="00CA50B4" w:rsidP="00584E41">
      <w:pPr>
        <w:jc w:val="both"/>
        <w:rPr>
          <w:sz w:val="24"/>
          <w:szCs w:val="24"/>
        </w:rPr>
      </w:pPr>
      <w:proofErr w:type="gramStart"/>
      <w:r w:rsidRPr="00BC29D3">
        <w:rPr>
          <w:b/>
          <w:sz w:val="24"/>
          <w:szCs w:val="24"/>
        </w:rPr>
        <w:t>6.</w:t>
      </w:r>
      <w:r w:rsidR="00DA70AE">
        <w:rPr>
          <w:b/>
          <w:sz w:val="24"/>
          <w:szCs w:val="24"/>
        </w:rPr>
        <w:t>8</w:t>
      </w:r>
      <w:r w:rsidR="00342EE2" w:rsidRPr="00BC29D3">
        <w:rPr>
          <w:b/>
          <w:sz w:val="24"/>
          <w:szCs w:val="24"/>
        </w:rPr>
        <w:t xml:space="preserve"> </w:t>
      </w:r>
      <w:r w:rsidR="00342EE2" w:rsidRPr="00BC29D3">
        <w:rPr>
          <w:sz w:val="24"/>
          <w:szCs w:val="24"/>
        </w:rPr>
        <w:t>Iniciada</w:t>
      </w:r>
      <w:proofErr w:type="gramEnd"/>
      <w:r w:rsidR="00342EE2" w:rsidRPr="00BC29D3">
        <w:rPr>
          <w:sz w:val="24"/>
          <w:szCs w:val="24"/>
        </w:rPr>
        <w:t xml:space="preserve">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rsidR="00342EE2" w:rsidRPr="00BC29D3" w:rsidRDefault="00CA50B4" w:rsidP="00584E41">
      <w:pPr>
        <w:jc w:val="both"/>
        <w:rPr>
          <w:sz w:val="24"/>
          <w:szCs w:val="24"/>
        </w:rPr>
      </w:pPr>
      <w:r w:rsidRPr="00BC29D3">
        <w:rPr>
          <w:b/>
          <w:sz w:val="24"/>
          <w:szCs w:val="24"/>
        </w:rPr>
        <w:t>6.</w:t>
      </w:r>
      <w:r w:rsidR="00DA70AE">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proofErr w:type="gramStart"/>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w:t>
      </w:r>
      <w:proofErr w:type="gramEnd"/>
      <w:r w:rsidR="00342EE2" w:rsidRPr="00BC29D3">
        <w:rPr>
          <w:sz w:val="24"/>
          <w:szCs w:val="24"/>
        </w:rPr>
        <w:t xml:space="preserve">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rsidR="00CB5C16" w:rsidRPr="00CB5C16" w:rsidRDefault="00CB5C16" w:rsidP="00220CFF">
      <w:pPr>
        <w:suppressAutoHyphens w:val="0"/>
        <w:jc w:val="both"/>
        <w:rPr>
          <w:rFonts w:eastAsia="Calibri"/>
          <w:bCs/>
          <w:kern w:val="2"/>
          <w:sz w:val="24"/>
          <w:szCs w:val="24"/>
          <w:lang w:eastAsia="en-US"/>
        </w:rPr>
      </w:pPr>
      <w:bookmarkStart w:id="13" w:name="_Hlk165380419"/>
      <w:r w:rsidRPr="00CB5C16">
        <w:rPr>
          <w:rFonts w:eastAsia="Calibri"/>
          <w:b/>
          <w:bCs/>
          <w:kern w:val="2"/>
          <w:sz w:val="24"/>
          <w:szCs w:val="24"/>
          <w:lang w:eastAsia="en-US"/>
        </w:rPr>
        <w:lastRenderedPageBreak/>
        <w:t>6.9.1</w:t>
      </w:r>
      <w:r w:rsidRPr="00CB5C16">
        <w:rPr>
          <w:rFonts w:eastAsia="Calibri"/>
          <w:kern w:val="2"/>
          <w:sz w:val="24"/>
          <w:szCs w:val="24"/>
          <w:lang w:eastAsia="en-US"/>
        </w:rPr>
        <w:t xml:space="preserve"> A Licitante somente poderá oferecer lance inferior ao último por ela ofertado e registrado pelo sistema</w:t>
      </w:r>
      <w:r w:rsidRPr="00CB5C16">
        <w:rPr>
          <w:rFonts w:eastAsia="Calibri"/>
          <w:bCs/>
          <w:kern w:val="2"/>
          <w:sz w:val="24"/>
          <w:szCs w:val="24"/>
          <w:lang w:eastAsia="en-US"/>
        </w:rPr>
        <w:t>,</w:t>
      </w:r>
      <w:r w:rsidRPr="00CB5C16">
        <w:rPr>
          <w:rFonts w:eastAsia="Calibri"/>
          <w:b/>
          <w:kern w:val="2"/>
          <w:sz w:val="24"/>
          <w:szCs w:val="24"/>
          <w:lang w:eastAsia="en-US"/>
        </w:rPr>
        <w:t xml:space="preserve"> </w:t>
      </w:r>
      <w:r w:rsidRPr="00CB5C16">
        <w:rPr>
          <w:rFonts w:eastAsia="Calibri"/>
          <w:bCs/>
          <w:kern w:val="2"/>
          <w:sz w:val="24"/>
          <w:szCs w:val="24"/>
          <w:lang w:eastAsia="en-US"/>
        </w:rPr>
        <w:t xml:space="preserve">observado o intervalo mínimo </w:t>
      </w:r>
      <w:r w:rsidR="001C0AB3" w:rsidRPr="00CB5C16">
        <w:rPr>
          <w:rFonts w:eastAsia="Calibri"/>
          <w:kern w:val="2"/>
          <w:sz w:val="24"/>
          <w:szCs w:val="24"/>
          <w:lang w:eastAsia="en-US"/>
        </w:rPr>
        <w:fldChar w:fldCharType="begin">
          <w:ffData>
            <w:name w:val="Texto5"/>
            <w:enabled/>
            <w:calcOnExit w:val="0"/>
            <w:textInput/>
          </w:ffData>
        </w:fldChar>
      </w:r>
      <w:r w:rsidRPr="00CB5C16">
        <w:rPr>
          <w:rFonts w:eastAsia="Calibri"/>
          <w:kern w:val="2"/>
          <w:sz w:val="24"/>
          <w:szCs w:val="24"/>
          <w:lang w:eastAsia="en-US"/>
        </w:rPr>
        <w:instrText xml:space="preserve"> FORMTEXT </w:instrText>
      </w:r>
      <w:r w:rsidR="001C0AB3" w:rsidRPr="00CB5C16">
        <w:rPr>
          <w:rFonts w:eastAsia="Calibri"/>
          <w:kern w:val="2"/>
          <w:sz w:val="24"/>
          <w:szCs w:val="24"/>
          <w:lang w:eastAsia="en-US"/>
        </w:rPr>
      </w:r>
      <w:r w:rsidR="001C0AB3" w:rsidRPr="00CB5C16">
        <w:rPr>
          <w:rFonts w:eastAsia="Calibri"/>
          <w:kern w:val="2"/>
          <w:sz w:val="24"/>
          <w:szCs w:val="24"/>
          <w:lang w:eastAsia="en-US"/>
        </w:rPr>
        <w:fldChar w:fldCharType="separate"/>
      </w:r>
      <w:r w:rsidR="001F167F">
        <w:rPr>
          <w:rFonts w:eastAsia="Calibri"/>
          <w:kern w:val="2"/>
          <w:sz w:val="24"/>
          <w:szCs w:val="24"/>
          <w:lang w:eastAsia="en-US"/>
        </w:rPr>
        <w:t>d</w:t>
      </w:r>
      <w:r w:rsidRPr="00CB5C16">
        <w:rPr>
          <w:rFonts w:eastAsia="Calibri"/>
          <w:kern w:val="2"/>
          <w:sz w:val="24"/>
          <w:szCs w:val="24"/>
          <w:lang w:eastAsia="en-US"/>
        </w:rPr>
        <w:t>e R$</w:t>
      </w:r>
      <w:r w:rsidR="001F167F">
        <w:rPr>
          <w:rFonts w:eastAsia="Calibri"/>
          <w:kern w:val="2"/>
          <w:sz w:val="24"/>
          <w:szCs w:val="24"/>
          <w:lang w:eastAsia="en-US"/>
        </w:rPr>
        <w:t xml:space="preserve"> </w:t>
      </w:r>
      <w:r w:rsidR="000A4E16">
        <w:rPr>
          <w:rFonts w:eastAsia="Calibri"/>
          <w:kern w:val="2"/>
          <w:sz w:val="24"/>
          <w:szCs w:val="24"/>
          <w:lang w:eastAsia="en-US"/>
        </w:rPr>
        <w:t>1</w:t>
      </w:r>
      <w:r w:rsidR="001F167F">
        <w:rPr>
          <w:rFonts w:eastAsia="Calibri"/>
          <w:kern w:val="2"/>
          <w:sz w:val="24"/>
          <w:szCs w:val="24"/>
          <w:lang w:eastAsia="en-US"/>
        </w:rPr>
        <w:t>0,0</w:t>
      </w:r>
      <w:r w:rsidR="000A4E16">
        <w:rPr>
          <w:rFonts w:eastAsia="Calibri"/>
          <w:kern w:val="2"/>
          <w:sz w:val="24"/>
          <w:szCs w:val="24"/>
          <w:lang w:eastAsia="en-US"/>
        </w:rPr>
        <w:t>0</w:t>
      </w:r>
      <w:r w:rsidR="001C0AB3" w:rsidRPr="00CB5C16">
        <w:rPr>
          <w:rFonts w:eastAsia="Calibri"/>
          <w:kern w:val="2"/>
          <w:sz w:val="24"/>
          <w:szCs w:val="24"/>
          <w:lang w:eastAsia="en-US"/>
        </w:rPr>
        <w:fldChar w:fldCharType="end"/>
      </w:r>
      <w:r w:rsidRPr="00CB5C16">
        <w:rPr>
          <w:rFonts w:eastAsia="Calibri"/>
          <w:bCs/>
          <w:kern w:val="2"/>
          <w:sz w:val="24"/>
          <w:szCs w:val="24"/>
          <w:lang w:eastAsia="en-US"/>
        </w:rPr>
        <w:t xml:space="preserve"> em relação aos lances intermediários e em relação ao lance que cobrir a melhor oferta.</w:t>
      </w:r>
    </w:p>
    <w:bookmarkEnd w:id="13"/>
    <w:p w:rsidR="00982A55" w:rsidRPr="00BC29D3" w:rsidRDefault="00982A55" w:rsidP="00220CFF">
      <w:pPr>
        <w:jc w:val="both"/>
        <w:rPr>
          <w:sz w:val="24"/>
          <w:szCs w:val="24"/>
        </w:rPr>
      </w:pPr>
      <w:r w:rsidRPr="00BC29D3">
        <w:rPr>
          <w:b/>
          <w:bCs/>
          <w:sz w:val="24"/>
          <w:szCs w:val="24"/>
        </w:rPr>
        <w:t>6.</w:t>
      </w:r>
      <w:r w:rsidR="00DA70AE">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rsidR="00EE153D" w:rsidRPr="00BC29D3" w:rsidRDefault="00EE153D" w:rsidP="00220CFF">
      <w:pPr>
        <w:jc w:val="both"/>
        <w:rPr>
          <w:sz w:val="24"/>
          <w:szCs w:val="24"/>
        </w:rPr>
      </w:pPr>
      <w:r w:rsidRPr="00BC29D3">
        <w:rPr>
          <w:b/>
          <w:bCs/>
          <w:sz w:val="24"/>
          <w:szCs w:val="24"/>
        </w:rPr>
        <w:t>6.</w:t>
      </w:r>
      <w:r w:rsidR="00DA70AE">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rsidR="00EE153D" w:rsidRPr="00BC29D3" w:rsidRDefault="00EE153D"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rsidR="00592B9F" w:rsidRPr="00BC29D3" w:rsidRDefault="00592B9F" w:rsidP="00014294">
      <w:pPr>
        <w:jc w:val="both"/>
        <w:rPr>
          <w:sz w:val="24"/>
          <w:szCs w:val="24"/>
        </w:rPr>
      </w:pPr>
      <w:r w:rsidRPr="00BC29D3">
        <w:rPr>
          <w:b/>
          <w:sz w:val="24"/>
          <w:szCs w:val="24"/>
        </w:rPr>
        <w:t>6.</w:t>
      </w:r>
      <w:r w:rsidR="00DA70AE">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1C0AB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1C0AB3" w:rsidRPr="00BC29D3">
        <w:rPr>
          <w:sz w:val="24"/>
          <w:szCs w:val="24"/>
          <w:lang w:eastAsia="pt-BR"/>
        </w:rPr>
      </w:r>
      <w:r w:rsidR="001C0AB3" w:rsidRPr="00BC29D3">
        <w:rPr>
          <w:sz w:val="24"/>
          <w:szCs w:val="24"/>
          <w:lang w:eastAsia="pt-BR"/>
        </w:rPr>
        <w:fldChar w:fldCharType="separate"/>
      </w:r>
      <w:r w:rsidR="00491293">
        <w:rPr>
          <w:noProof/>
          <w:sz w:val="24"/>
          <w:szCs w:val="24"/>
          <w:lang w:eastAsia="pt-BR"/>
        </w:rPr>
        <w:t>10</w:t>
      </w:r>
      <w:r w:rsidR="001C0AB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rsidR="00592B9F" w:rsidRPr="00BC29D3" w:rsidRDefault="00592B9F" w:rsidP="00014294">
      <w:pPr>
        <w:jc w:val="both"/>
        <w:rPr>
          <w:sz w:val="24"/>
          <w:szCs w:val="24"/>
        </w:rPr>
      </w:pPr>
      <w:r w:rsidRPr="00BC29D3">
        <w:rPr>
          <w:b/>
          <w:bCs/>
          <w:sz w:val="24"/>
          <w:szCs w:val="24"/>
        </w:rPr>
        <w:t>6.</w:t>
      </w:r>
      <w:r w:rsidR="00DA70AE">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1C0AB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1C0AB3" w:rsidRPr="00BC29D3">
        <w:rPr>
          <w:sz w:val="24"/>
          <w:szCs w:val="24"/>
          <w:lang w:eastAsia="pt-BR"/>
        </w:rPr>
      </w:r>
      <w:r w:rsidR="001C0AB3" w:rsidRPr="00BC29D3">
        <w:rPr>
          <w:sz w:val="24"/>
          <w:szCs w:val="24"/>
          <w:lang w:eastAsia="pt-BR"/>
        </w:rPr>
        <w:fldChar w:fldCharType="separate"/>
      </w:r>
      <w:r w:rsidR="00491293">
        <w:rPr>
          <w:noProof/>
          <w:sz w:val="24"/>
          <w:szCs w:val="24"/>
          <w:lang w:eastAsia="pt-BR"/>
        </w:rPr>
        <w:t>02</w:t>
      </w:r>
      <w:r w:rsidR="001C0AB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rsidR="00592B9F" w:rsidRPr="00BC29D3" w:rsidRDefault="00592B9F" w:rsidP="00014294">
      <w:pPr>
        <w:jc w:val="both"/>
        <w:rPr>
          <w:bCs/>
          <w:sz w:val="24"/>
          <w:szCs w:val="24"/>
        </w:rPr>
      </w:pPr>
      <w:r w:rsidRPr="00BC29D3">
        <w:rPr>
          <w:b/>
          <w:bCs/>
          <w:sz w:val="24"/>
          <w:szCs w:val="24"/>
        </w:rPr>
        <w:t>6.</w:t>
      </w:r>
      <w:r w:rsidR="0013179E">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rsidR="00592B9F" w:rsidRPr="005D0BC5" w:rsidRDefault="00592B9F" w:rsidP="00014294">
      <w:pPr>
        <w:jc w:val="both"/>
        <w:rPr>
          <w:sz w:val="24"/>
          <w:szCs w:val="24"/>
        </w:rPr>
      </w:pPr>
      <w:r w:rsidRPr="00BC29D3">
        <w:rPr>
          <w:b/>
          <w:bCs/>
          <w:sz w:val="24"/>
          <w:szCs w:val="24"/>
        </w:rPr>
        <w:t>6.</w:t>
      </w:r>
      <w:r w:rsidR="0013179E">
        <w:rPr>
          <w:b/>
          <w:bCs/>
          <w:sz w:val="24"/>
          <w:szCs w:val="24"/>
        </w:rPr>
        <w:t>9</w:t>
      </w:r>
      <w:r w:rsidRPr="00BC29D3">
        <w:rPr>
          <w:b/>
          <w:bCs/>
          <w:sz w:val="24"/>
          <w:szCs w:val="24"/>
        </w:rPr>
        <w:t>.</w:t>
      </w:r>
      <w:r w:rsidR="005E36E0">
        <w:rPr>
          <w:b/>
          <w:bCs/>
          <w:sz w:val="24"/>
          <w:szCs w:val="24"/>
        </w:rPr>
        <w:t>8</w:t>
      </w:r>
      <w:r w:rsidR="00982A55" w:rsidRPr="00BC29D3">
        <w:rPr>
          <w:b/>
          <w:bCs/>
          <w:sz w:val="24"/>
          <w:szCs w:val="24"/>
        </w:rPr>
        <w:t xml:space="preserve">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rsidR="00592B9F" w:rsidRPr="005D0BC5" w:rsidRDefault="00592B9F" w:rsidP="00584E41">
      <w:pPr>
        <w:jc w:val="both"/>
        <w:rPr>
          <w:sz w:val="24"/>
          <w:szCs w:val="24"/>
        </w:rPr>
      </w:pPr>
      <w:r w:rsidRPr="005D0BC5">
        <w:rPr>
          <w:b/>
          <w:sz w:val="24"/>
          <w:szCs w:val="24"/>
        </w:rPr>
        <w:t>6.9</w:t>
      </w:r>
      <w:r w:rsidR="0013179E">
        <w:rPr>
          <w:b/>
          <w:sz w:val="24"/>
          <w:szCs w:val="24"/>
        </w:rPr>
        <w:t>.9</w:t>
      </w:r>
      <w:r w:rsidR="00342EE2" w:rsidRPr="005D0BC5">
        <w:rPr>
          <w:b/>
          <w:sz w:val="24"/>
          <w:szCs w:val="24"/>
        </w:rPr>
        <w:t xml:space="preserve"> </w:t>
      </w:r>
      <w:r w:rsidR="00342EE2" w:rsidRPr="005D0BC5">
        <w:rPr>
          <w:sz w:val="24"/>
          <w:szCs w:val="24"/>
        </w:rPr>
        <w:t xml:space="preserve">Na hipótese de o sistema eletrônico se desconectar no decorrer da etapa de envio de lances da sessão pública e permanecer acessível aos licitantes, os lances </w:t>
      </w:r>
      <w:proofErr w:type="gramStart"/>
      <w:r w:rsidR="00342EE2" w:rsidRPr="005D0BC5">
        <w:rPr>
          <w:sz w:val="24"/>
          <w:szCs w:val="24"/>
        </w:rPr>
        <w:t>continuarão</w:t>
      </w:r>
      <w:proofErr w:type="gramEnd"/>
      <w:r w:rsidR="00342EE2" w:rsidRPr="005D0BC5">
        <w:rPr>
          <w:sz w:val="24"/>
          <w:szCs w:val="24"/>
        </w:rPr>
        <w:t xml:space="preserve"> sendo recebidos, sem prejuízo dos atos realizados.</w:t>
      </w:r>
    </w:p>
    <w:p w:rsidR="00592B9F" w:rsidRPr="00BA113D" w:rsidRDefault="00592B9F" w:rsidP="00014294">
      <w:pPr>
        <w:jc w:val="both"/>
        <w:rPr>
          <w:sz w:val="24"/>
          <w:szCs w:val="24"/>
        </w:rPr>
      </w:pPr>
      <w:r w:rsidRPr="00BA113D">
        <w:rPr>
          <w:b/>
          <w:bCs/>
          <w:sz w:val="24"/>
          <w:szCs w:val="24"/>
        </w:rPr>
        <w:t>6.</w:t>
      </w:r>
      <w:r w:rsidR="0013179E" w:rsidRPr="00BA113D">
        <w:rPr>
          <w:b/>
          <w:bCs/>
          <w:sz w:val="24"/>
          <w:szCs w:val="24"/>
        </w:rPr>
        <w:t>10</w:t>
      </w:r>
      <w:r w:rsidRPr="00BA113D">
        <w:rPr>
          <w:sz w:val="24"/>
          <w:szCs w:val="24"/>
        </w:rPr>
        <w:t xml:space="preserve"> </w:t>
      </w:r>
      <w:r w:rsidR="00342EE2" w:rsidRPr="00BA113D">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rsidR="00592B9F" w:rsidRPr="00BA113D" w:rsidRDefault="00592B9F" w:rsidP="00584E41">
      <w:pPr>
        <w:jc w:val="both"/>
        <w:rPr>
          <w:b/>
          <w:sz w:val="24"/>
          <w:szCs w:val="24"/>
        </w:rPr>
      </w:pPr>
      <w:r w:rsidRPr="00BA113D">
        <w:rPr>
          <w:b/>
          <w:sz w:val="24"/>
          <w:szCs w:val="24"/>
        </w:rPr>
        <w:t>6.1</w:t>
      </w:r>
      <w:r w:rsidR="0013179E" w:rsidRPr="00BA113D">
        <w:rPr>
          <w:b/>
          <w:sz w:val="24"/>
          <w:szCs w:val="24"/>
        </w:rPr>
        <w:t>1</w:t>
      </w:r>
      <w:r w:rsidRPr="00BA113D">
        <w:rPr>
          <w:b/>
          <w:sz w:val="24"/>
          <w:szCs w:val="24"/>
        </w:rPr>
        <w:t xml:space="preserve"> </w:t>
      </w:r>
      <w:r w:rsidRPr="00BA113D">
        <w:rPr>
          <w:sz w:val="24"/>
          <w:szCs w:val="24"/>
        </w:rPr>
        <w:t>Caso o licitante não apresente lances, concorrerá com o valor de sua proposta.</w:t>
      </w:r>
    </w:p>
    <w:p w:rsidR="00A60916" w:rsidRDefault="00A60916" w:rsidP="00A60916">
      <w:pPr>
        <w:jc w:val="both"/>
        <w:rPr>
          <w:sz w:val="24"/>
          <w:szCs w:val="24"/>
          <w:lang w:eastAsia="pt-BR"/>
        </w:rPr>
      </w:pPr>
      <w:r>
        <w:rPr>
          <w:b/>
          <w:bCs/>
          <w:sz w:val="24"/>
          <w:szCs w:val="24"/>
        </w:rPr>
        <w:t xml:space="preserve">6.12 </w:t>
      </w:r>
      <w:r>
        <w:rPr>
          <w:sz w:val="24"/>
          <w:szCs w:val="24"/>
        </w:rPr>
        <w:t xml:space="preserve">No caso de haver a participação de microempresas e empresas de pequeno porte no certame licitatório, </w:t>
      </w:r>
      <w:r>
        <w:rPr>
          <w:b/>
          <w:bCs/>
          <w:sz w:val="24"/>
          <w:szCs w:val="24"/>
        </w:rPr>
        <w:t>ressalvado o previsto no item 3.5.1</w:t>
      </w:r>
      <w:r>
        <w:rPr>
          <w:sz w:val="24"/>
          <w:szCs w:val="24"/>
        </w:rPr>
        <w:t>, os procedimentos obedecerão aos subitens a seguir:</w:t>
      </w:r>
    </w:p>
    <w:p w:rsidR="00342EE2" w:rsidRPr="005D0BC5" w:rsidRDefault="00592B9F" w:rsidP="00014294">
      <w:pPr>
        <w:tabs>
          <w:tab w:val="left" w:pos="1985"/>
        </w:tabs>
        <w:jc w:val="both"/>
        <w:rPr>
          <w:sz w:val="24"/>
          <w:szCs w:val="24"/>
        </w:rPr>
      </w:pPr>
      <w:r w:rsidRPr="00BA113D">
        <w:rPr>
          <w:b/>
          <w:sz w:val="24"/>
          <w:szCs w:val="24"/>
        </w:rPr>
        <w:t>6.1</w:t>
      </w:r>
      <w:r w:rsidR="0013179E" w:rsidRPr="00BA113D">
        <w:rPr>
          <w:b/>
          <w:sz w:val="24"/>
          <w:szCs w:val="24"/>
        </w:rPr>
        <w:t>2</w:t>
      </w:r>
      <w:r w:rsidR="00342EE2" w:rsidRPr="00BA113D">
        <w:rPr>
          <w:b/>
          <w:sz w:val="24"/>
          <w:szCs w:val="24"/>
        </w:rPr>
        <w:t>.1</w:t>
      </w:r>
      <w:r w:rsidR="0008297A" w:rsidRPr="00BA113D">
        <w:rPr>
          <w:b/>
          <w:sz w:val="24"/>
          <w:szCs w:val="24"/>
        </w:rPr>
        <w:t xml:space="preserve"> </w:t>
      </w:r>
      <w:r w:rsidR="00342EE2" w:rsidRPr="00BA113D">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rsidR="00342EE2" w:rsidRPr="005D0BC5" w:rsidRDefault="00592B9F" w:rsidP="00014294">
      <w:pPr>
        <w:tabs>
          <w:tab w:val="left" w:pos="1985"/>
        </w:tabs>
        <w:jc w:val="both"/>
        <w:rPr>
          <w:b/>
          <w:sz w:val="24"/>
          <w:szCs w:val="24"/>
        </w:rPr>
      </w:pPr>
      <w:r w:rsidRPr="005D0BC5">
        <w:rPr>
          <w:b/>
          <w:sz w:val="24"/>
          <w:szCs w:val="24"/>
        </w:rPr>
        <w:t>6.1</w:t>
      </w:r>
      <w:r w:rsidR="0013179E">
        <w:rPr>
          <w:b/>
          <w:sz w:val="24"/>
          <w:szCs w:val="24"/>
        </w:rPr>
        <w:t>2</w:t>
      </w:r>
      <w:r w:rsidR="00342EE2" w:rsidRPr="005D0BC5">
        <w:rPr>
          <w:b/>
          <w:sz w:val="24"/>
          <w:szCs w:val="24"/>
        </w:rPr>
        <w:t>.2</w:t>
      </w:r>
      <w:r w:rsidR="0008297A" w:rsidRPr="005D0BC5">
        <w:rPr>
          <w:b/>
          <w:sz w:val="24"/>
          <w:szCs w:val="24"/>
        </w:rPr>
        <w:t xml:space="preserve"> </w:t>
      </w:r>
      <w:r w:rsidR="00342EE2" w:rsidRPr="005D0BC5">
        <w:rPr>
          <w:sz w:val="24"/>
          <w:szCs w:val="24"/>
        </w:rPr>
        <w:t xml:space="preserve">Em caso positivo, a microempresa ou empresa de pequeno porte convocada poderá apresentar proposta de preço inferior à primeira classificada no prazo de </w:t>
      </w:r>
      <w:proofErr w:type="gramStart"/>
      <w:r w:rsidR="00342EE2" w:rsidRPr="005D0BC5">
        <w:rPr>
          <w:sz w:val="24"/>
          <w:szCs w:val="24"/>
        </w:rPr>
        <w:t>5</w:t>
      </w:r>
      <w:proofErr w:type="gramEnd"/>
      <w:r w:rsidR="00342EE2" w:rsidRPr="005D0BC5">
        <w:rPr>
          <w:sz w:val="24"/>
          <w:szCs w:val="24"/>
        </w:rPr>
        <w:t xml:space="preserve"> (cinco) minutos, sob pena de preclusão.</w:t>
      </w:r>
    </w:p>
    <w:p w:rsidR="00342EE2" w:rsidRPr="005D0BC5" w:rsidRDefault="00592B9F" w:rsidP="00014294">
      <w:pPr>
        <w:tabs>
          <w:tab w:val="left" w:pos="1985"/>
        </w:tabs>
        <w:jc w:val="both"/>
        <w:rPr>
          <w:sz w:val="24"/>
          <w:szCs w:val="24"/>
        </w:rPr>
      </w:pPr>
      <w:r w:rsidRPr="005D0BC5">
        <w:rPr>
          <w:b/>
          <w:sz w:val="24"/>
          <w:szCs w:val="24"/>
        </w:rPr>
        <w:t>6.1</w:t>
      </w:r>
      <w:r w:rsidR="0013179E">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rsidR="00342EE2" w:rsidRPr="005D0BC5" w:rsidRDefault="00592B9F" w:rsidP="00014294">
      <w:pPr>
        <w:tabs>
          <w:tab w:val="left" w:pos="1985"/>
        </w:tabs>
        <w:jc w:val="both"/>
        <w:rPr>
          <w:sz w:val="24"/>
          <w:szCs w:val="24"/>
        </w:rPr>
      </w:pPr>
      <w:r w:rsidRPr="005D0BC5">
        <w:rPr>
          <w:b/>
          <w:sz w:val="24"/>
          <w:szCs w:val="24"/>
        </w:rPr>
        <w:t>6.1</w:t>
      </w:r>
      <w:r w:rsidR="0013179E">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rsidR="00447D88" w:rsidRPr="00BC29D3" w:rsidRDefault="00447D88" w:rsidP="00584E41">
      <w:pPr>
        <w:tabs>
          <w:tab w:val="left" w:pos="142"/>
        </w:tabs>
        <w:jc w:val="both"/>
        <w:rPr>
          <w:bCs/>
          <w:sz w:val="24"/>
          <w:szCs w:val="24"/>
        </w:rPr>
      </w:pPr>
      <w:r w:rsidRPr="005D0BC5">
        <w:rPr>
          <w:b/>
          <w:sz w:val="24"/>
          <w:szCs w:val="24"/>
        </w:rPr>
        <w:lastRenderedPageBreak/>
        <w:t>6.1</w:t>
      </w:r>
      <w:r w:rsidR="0013179E">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rsidR="000704B7" w:rsidRPr="00BC29D3" w:rsidRDefault="000704B7" w:rsidP="00584E41">
      <w:pPr>
        <w:tabs>
          <w:tab w:val="left" w:pos="142"/>
        </w:tabs>
        <w:jc w:val="both"/>
        <w:rPr>
          <w:bCs/>
          <w:sz w:val="24"/>
          <w:szCs w:val="24"/>
        </w:rPr>
      </w:pPr>
      <w:r w:rsidRPr="00BC29D3">
        <w:rPr>
          <w:b/>
          <w:sz w:val="24"/>
          <w:szCs w:val="24"/>
        </w:rPr>
        <w:t>6.1</w:t>
      </w:r>
      <w:r w:rsidR="0013179E">
        <w:rPr>
          <w:b/>
          <w:sz w:val="24"/>
          <w:szCs w:val="24"/>
        </w:rPr>
        <w:t>4</w:t>
      </w:r>
      <w:r w:rsidRPr="00BC29D3">
        <w:rPr>
          <w:bCs/>
          <w:sz w:val="24"/>
          <w:szCs w:val="24"/>
        </w:rPr>
        <w:t xml:space="preserve"> Persistindo o empate, a proposta vencedora será sorteada pelo sistema eletrônico dentre as propostas ou os lances empatados.</w:t>
      </w:r>
    </w:p>
    <w:p w:rsidR="00447D88" w:rsidRPr="00BC29D3" w:rsidRDefault="00447D88" w:rsidP="00584E41">
      <w:pPr>
        <w:tabs>
          <w:tab w:val="left" w:pos="142"/>
        </w:tabs>
        <w:jc w:val="both"/>
        <w:rPr>
          <w:bCs/>
          <w:sz w:val="24"/>
          <w:szCs w:val="24"/>
        </w:rPr>
      </w:pPr>
      <w:proofErr w:type="gramStart"/>
      <w:r w:rsidRPr="00BC29D3">
        <w:rPr>
          <w:b/>
          <w:sz w:val="24"/>
          <w:szCs w:val="24"/>
        </w:rPr>
        <w:t>6.1</w:t>
      </w:r>
      <w:r w:rsidR="0013179E">
        <w:rPr>
          <w:b/>
          <w:sz w:val="24"/>
          <w:szCs w:val="24"/>
        </w:rPr>
        <w:t>5</w:t>
      </w:r>
      <w:r w:rsidR="0008297A" w:rsidRPr="00BC29D3">
        <w:rPr>
          <w:b/>
          <w:sz w:val="24"/>
          <w:szCs w:val="24"/>
        </w:rPr>
        <w:t xml:space="preserve"> </w:t>
      </w:r>
      <w:r w:rsidRPr="00BC29D3">
        <w:rPr>
          <w:bCs/>
          <w:sz w:val="24"/>
          <w:szCs w:val="24"/>
        </w:rPr>
        <w:t>Encerrada</w:t>
      </w:r>
      <w:proofErr w:type="gramEnd"/>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rsidR="00E20C79" w:rsidRPr="00BC29D3" w:rsidRDefault="00447D88" w:rsidP="00014294">
      <w:pPr>
        <w:tabs>
          <w:tab w:val="left" w:pos="142"/>
        </w:tabs>
        <w:jc w:val="both"/>
        <w:rPr>
          <w:bCs/>
          <w:sz w:val="24"/>
          <w:szCs w:val="24"/>
        </w:rPr>
      </w:pPr>
      <w:r w:rsidRPr="00BC29D3">
        <w:rPr>
          <w:b/>
          <w:sz w:val="24"/>
          <w:szCs w:val="24"/>
        </w:rPr>
        <w:t>6.1</w:t>
      </w:r>
      <w:r w:rsidR="0013179E">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rsidR="00EF0F07" w:rsidRPr="00BC29D3" w:rsidRDefault="00720A77" w:rsidP="00584E41">
      <w:pPr>
        <w:tabs>
          <w:tab w:val="left" w:pos="142"/>
        </w:tabs>
        <w:jc w:val="both"/>
        <w:rPr>
          <w:sz w:val="24"/>
          <w:szCs w:val="24"/>
        </w:rPr>
      </w:pPr>
      <w:r w:rsidRPr="00BC29D3">
        <w:rPr>
          <w:b/>
          <w:sz w:val="24"/>
          <w:szCs w:val="24"/>
        </w:rPr>
        <w:t>6.1</w:t>
      </w:r>
      <w:r w:rsidR="0013179E">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1C0AB3"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1C0AB3" w:rsidRPr="00BC29D3">
        <w:rPr>
          <w:sz w:val="24"/>
          <w:szCs w:val="24"/>
          <w:lang w:eastAsia="pt-BR"/>
        </w:rPr>
      </w:r>
      <w:r w:rsidR="001C0AB3" w:rsidRPr="00BC29D3">
        <w:rPr>
          <w:sz w:val="24"/>
          <w:szCs w:val="24"/>
          <w:lang w:eastAsia="pt-BR"/>
        </w:rPr>
        <w:fldChar w:fldCharType="separate"/>
      </w:r>
      <w:r w:rsidR="005152C6">
        <w:rPr>
          <w:noProof/>
          <w:sz w:val="24"/>
          <w:szCs w:val="24"/>
          <w:lang w:eastAsia="pt-BR"/>
        </w:rPr>
        <w:t>48</w:t>
      </w:r>
      <w:r w:rsidR="001C0AB3"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1C0AB3"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1C0AB3" w:rsidRPr="00BC29D3">
        <w:rPr>
          <w:sz w:val="24"/>
          <w:szCs w:val="24"/>
          <w:lang w:eastAsia="pt-BR"/>
        </w:rPr>
      </w:r>
      <w:r w:rsidR="001C0AB3" w:rsidRPr="00BC29D3">
        <w:rPr>
          <w:sz w:val="24"/>
          <w:szCs w:val="24"/>
          <w:lang w:eastAsia="pt-BR"/>
        </w:rPr>
        <w:fldChar w:fldCharType="separate"/>
      </w:r>
      <w:r w:rsidR="005152C6">
        <w:rPr>
          <w:sz w:val="24"/>
          <w:szCs w:val="24"/>
          <w:lang w:eastAsia="pt-BR"/>
        </w:rPr>
        <w:t>quarenta e oito</w:t>
      </w:r>
      <w:r w:rsidR="001C0AB3"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rsidR="00342EE2" w:rsidRPr="00BC29D3" w:rsidRDefault="00E20C79" w:rsidP="00584E41">
      <w:pPr>
        <w:tabs>
          <w:tab w:val="left" w:pos="142"/>
        </w:tabs>
        <w:jc w:val="both"/>
        <w:rPr>
          <w:bCs/>
          <w:sz w:val="24"/>
          <w:szCs w:val="24"/>
        </w:rPr>
      </w:pPr>
      <w:proofErr w:type="gramStart"/>
      <w:r w:rsidRPr="00BC29D3">
        <w:rPr>
          <w:b/>
          <w:bCs/>
          <w:sz w:val="24"/>
          <w:szCs w:val="24"/>
        </w:rPr>
        <w:t>6.1</w:t>
      </w:r>
      <w:r w:rsidR="0013179E">
        <w:rPr>
          <w:b/>
          <w:bCs/>
          <w:sz w:val="24"/>
          <w:szCs w:val="24"/>
        </w:rPr>
        <w:t>7</w:t>
      </w:r>
      <w:r w:rsidRPr="00BC29D3">
        <w:rPr>
          <w:sz w:val="24"/>
          <w:szCs w:val="24"/>
        </w:rPr>
        <w:t xml:space="preserve"> </w:t>
      </w:r>
      <w:r w:rsidR="00342EE2" w:rsidRPr="00BC29D3">
        <w:rPr>
          <w:bCs/>
          <w:sz w:val="24"/>
          <w:szCs w:val="24"/>
        </w:rPr>
        <w:t>Encerrada</w:t>
      </w:r>
      <w:proofErr w:type="gramEnd"/>
      <w:r w:rsidR="00342EE2" w:rsidRPr="00BC29D3">
        <w:rPr>
          <w:bCs/>
          <w:sz w:val="24"/>
          <w:szCs w:val="24"/>
        </w:rPr>
        <w:t xml:space="preserve">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rsidR="00342EE2" w:rsidRPr="00BC29D3" w:rsidRDefault="00342EE2" w:rsidP="00584E41">
      <w:pPr>
        <w:jc w:val="both"/>
        <w:rPr>
          <w:b/>
          <w:bCs/>
          <w:sz w:val="24"/>
          <w:szCs w:val="24"/>
        </w:rPr>
      </w:pPr>
    </w:p>
    <w:p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rsidR="002C795F" w:rsidRPr="00BC29D3" w:rsidRDefault="00DA70AE" w:rsidP="00DA70AE">
      <w:pPr>
        <w:tabs>
          <w:tab w:val="left" w:pos="851"/>
        </w:tabs>
        <w:jc w:val="both"/>
        <w:rPr>
          <w:sz w:val="24"/>
          <w:szCs w:val="24"/>
          <w:shd w:val="clear" w:color="auto" w:fill="FFFFFF"/>
        </w:rPr>
      </w:pPr>
      <w:proofErr w:type="gramStart"/>
      <w:r w:rsidRPr="00DA70AE">
        <w:rPr>
          <w:b/>
          <w:bCs/>
          <w:sz w:val="24"/>
          <w:szCs w:val="24"/>
          <w:shd w:val="clear" w:color="auto" w:fill="FFFFFF"/>
        </w:rPr>
        <w:t>6.1</w:t>
      </w:r>
      <w:r w:rsidR="00BF1946">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w:t>
      </w:r>
      <w:proofErr w:type="gramEnd"/>
      <w:r w:rsidR="00222B49" w:rsidRPr="00BC29D3">
        <w:rPr>
          <w:sz w:val="24"/>
          <w:szCs w:val="24"/>
          <w:shd w:val="clear" w:color="auto" w:fill="FFFFFF"/>
        </w:rPr>
        <w:t xml:space="preserve">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rsidR="00D41A79" w:rsidRPr="00BC29D3" w:rsidRDefault="00D41A79" w:rsidP="00584E41">
      <w:pPr>
        <w:tabs>
          <w:tab w:val="left" w:pos="851"/>
        </w:tabs>
        <w:jc w:val="both"/>
        <w:rPr>
          <w:sz w:val="24"/>
          <w:szCs w:val="24"/>
        </w:rPr>
      </w:pPr>
      <w:r w:rsidRPr="00BC29D3">
        <w:rPr>
          <w:b/>
          <w:bCs/>
          <w:sz w:val="24"/>
          <w:szCs w:val="24"/>
        </w:rPr>
        <w:t>6.1</w:t>
      </w:r>
      <w:r w:rsidR="00BF1946">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rsidR="00D41A79" w:rsidRPr="00BC29D3" w:rsidRDefault="00D41A79" w:rsidP="00584E41">
      <w:pPr>
        <w:jc w:val="both"/>
        <w:rPr>
          <w:sz w:val="24"/>
          <w:szCs w:val="24"/>
        </w:rPr>
      </w:pPr>
      <w:r w:rsidRPr="00BC29D3">
        <w:rPr>
          <w:b/>
          <w:bCs/>
          <w:sz w:val="24"/>
          <w:szCs w:val="24"/>
        </w:rPr>
        <w:t>6.</w:t>
      </w:r>
      <w:r w:rsidR="00BF1946">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proofErr w:type="gramStart"/>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roofErr w:type="gramEnd"/>
      <w:r w:rsidRPr="00BC29D3">
        <w:rPr>
          <w:sz w:val="24"/>
          <w:szCs w:val="24"/>
        </w:rPr>
        <w:t>.</w:t>
      </w:r>
    </w:p>
    <w:p w:rsidR="00D41A79" w:rsidRPr="005D0BC5" w:rsidRDefault="002C795F" w:rsidP="00014294">
      <w:pPr>
        <w:jc w:val="both"/>
        <w:rPr>
          <w:sz w:val="24"/>
          <w:szCs w:val="24"/>
          <w:shd w:val="clear" w:color="auto" w:fill="FFFFFF"/>
        </w:rPr>
      </w:pPr>
      <w:r w:rsidRPr="00BC29D3">
        <w:rPr>
          <w:b/>
          <w:bCs/>
          <w:sz w:val="24"/>
          <w:szCs w:val="24"/>
        </w:rPr>
        <w:t>6.</w:t>
      </w:r>
      <w:r w:rsidR="00BF1946">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rsidR="002C795F"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42EE2"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rsidR="002F1374" w:rsidRPr="005D0BC5" w:rsidRDefault="006264DC" w:rsidP="00584E41">
      <w:pPr>
        <w:tabs>
          <w:tab w:val="left" w:pos="851"/>
        </w:tabs>
        <w:jc w:val="both"/>
        <w:rPr>
          <w:bCs/>
          <w:sz w:val="24"/>
          <w:szCs w:val="24"/>
        </w:rPr>
      </w:pPr>
      <w:r w:rsidRPr="005D0BC5">
        <w:rPr>
          <w:b/>
          <w:sz w:val="24"/>
          <w:szCs w:val="24"/>
        </w:rPr>
        <w:t>6.2</w:t>
      </w:r>
      <w:r w:rsidR="00BF1946">
        <w:rPr>
          <w:b/>
          <w:sz w:val="24"/>
          <w:szCs w:val="24"/>
        </w:rPr>
        <w:t>2</w:t>
      </w:r>
      <w:r w:rsidRPr="005D0BC5">
        <w:rPr>
          <w:b/>
          <w:sz w:val="24"/>
          <w:szCs w:val="24"/>
        </w:rPr>
        <w:t xml:space="preserve"> </w:t>
      </w:r>
      <w:proofErr w:type="gramStart"/>
      <w:r w:rsidR="00342EE2" w:rsidRPr="005D0BC5">
        <w:rPr>
          <w:bCs/>
          <w:sz w:val="24"/>
          <w:szCs w:val="24"/>
        </w:rPr>
        <w:t>Será</w:t>
      </w:r>
      <w:proofErr w:type="gramEnd"/>
      <w:r w:rsidR="00342EE2" w:rsidRPr="005D0BC5">
        <w:rPr>
          <w:bCs/>
          <w:sz w:val="24"/>
          <w:szCs w:val="24"/>
        </w:rPr>
        <w:t xml:space="preserve"> desclassificada a proposta vencedora que não atender aos requisitos de apresentação da proposta, especialmente:</w:t>
      </w:r>
    </w:p>
    <w:p w:rsidR="00342EE2" w:rsidRPr="005D0BC5" w:rsidRDefault="00396F2F" w:rsidP="00014294">
      <w:pPr>
        <w:jc w:val="both"/>
        <w:rPr>
          <w:sz w:val="24"/>
          <w:szCs w:val="24"/>
        </w:rPr>
      </w:pPr>
      <w:r w:rsidRPr="00BC29D3">
        <w:rPr>
          <w:b/>
          <w:sz w:val="24"/>
          <w:szCs w:val="24"/>
        </w:rPr>
        <w:t>6.2</w:t>
      </w:r>
      <w:r w:rsidR="00BF1946">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rsidR="00342EE2" w:rsidRPr="005D0BC5" w:rsidRDefault="00396F2F" w:rsidP="00014294">
      <w:pPr>
        <w:jc w:val="both"/>
        <w:rPr>
          <w:sz w:val="24"/>
          <w:szCs w:val="24"/>
        </w:rPr>
      </w:pPr>
      <w:bookmarkStart w:id="14" w:name="art59ii"/>
      <w:bookmarkEnd w:id="14"/>
      <w:r w:rsidRPr="005D0BC5">
        <w:rPr>
          <w:b/>
          <w:sz w:val="24"/>
          <w:szCs w:val="24"/>
        </w:rPr>
        <w:t>6.2</w:t>
      </w:r>
      <w:r w:rsidR="00BF1946">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rsidR="00342EE2" w:rsidRPr="005D0BC5" w:rsidRDefault="00396F2F" w:rsidP="00014294">
      <w:pPr>
        <w:jc w:val="both"/>
        <w:rPr>
          <w:sz w:val="24"/>
          <w:szCs w:val="24"/>
        </w:rPr>
      </w:pPr>
      <w:bookmarkStart w:id="15" w:name="art59iii"/>
      <w:bookmarkEnd w:id="15"/>
      <w:r w:rsidRPr="005D0BC5">
        <w:rPr>
          <w:b/>
          <w:sz w:val="24"/>
          <w:szCs w:val="24"/>
        </w:rPr>
        <w:t>6.2</w:t>
      </w:r>
      <w:r w:rsidR="00BF1946">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rsidR="00342EE2" w:rsidRPr="005D0BC5" w:rsidRDefault="00396F2F" w:rsidP="00014294">
      <w:pPr>
        <w:jc w:val="both"/>
        <w:rPr>
          <w:sz w:val="24"/>
          <w:szCs w:val="24"/>
        </w:rPr>
      </w:pPr>
      <w:bookmarkStart w:id="16" w:name="art59iv"/>
      <w:bookmarkEnd w:id="16"/>
      <w:r w:rsidRPr="005D0BC5">
        <w:rPr>
          <w:b/>
          <w:sz w:val="24"/>
          <w:szCs w:val="24"/>
        </w:rPr>
        <w:t>6.2</w:t>
      </w:r>
      <w:r w:rsidR="00BF1946">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rsidR="00342EE2" w:rsidRPr="005D0BC5" w:rsidRDefault="00396F2F" w:rsidP="00014294">
      <w:pPr>
        <w:jc w:val="both"/>
        <w:rPr>
          <w:sz w:val="24"/>
          <w:szCs w:val="24"/>
        </w:rPr>
      </w:pPr>
      <w:bookmarkStart w:id="17" w:name="art59v"/>
      <w:bookmarkEnd w:id="17"/>
      <w:r w:rsidRPr="005D0BC5">
        <w:rPr>
          <w:b/>
          <w:sz w:val="24"/>
          <w:szCs w:val="24"/>
        </w:rPr>
        <w:lastRenderedPageBreak/>
        <w:t>6.2</w:t>
      </w:r>
      <w:r w:rsidR="00BF1946">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rsidR="00342EE2" w:rsidRPr="005D0BC5" w:rsidRDefault="006264DC" w:rsidP="00584E41">
      <w:pPr>
        <w:tabs>
          <w:tab w:val="left" w:pos="851"/>
        </w:tabs>
        <w:jc w:val="both"/>
        <w:rPr>
          <w:bCs/>
          <w:sz w:val="24"/>
          <w:szCs w:val="24"/>
        </w:rPr>
      </w:pPr>
      <w:r w:rsidRPr="005D0BC5">
        <w:rPr>
          <w:b/>
          <w:sz w:val="24"/>
          <w:szCs w:val="24"/>
        </w:rPr>
        <w:t>6.2</w:t>
      </w:r>
      <w:r w:rsidR="00BF1946">
        <w:rPr>
          <w:b/>
          <w:sz w:val="24"/>
          <w:szCs w:val="24"/>
        </w:rPr>
        <w:t xml:space="preserve">3 </w:t>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proofErr w:type="gramStart"/>
      <w:r w:rsidR="00342EE2" w:rsidRPr="007474E9">
        <w:rPr>
          <w:sz w:val="24"/>
          <w:szCs w:val="24"/>
        </w:rPr>
        <w:t>,</w:t>
      </w:r>
      <w:r w:rsidR="00342EE2" w:rsidRPr="005D0BC5">
        <w:rPr>
          <w:sz w:val="24"/>
          <w:szCs w:val="24"/>
        </w:rPr>
        <w:t xml:space="preserve"> serão</w:t>
      </w:r>
      <w:proofErr w:type="gramEnd"/>
      <w:r w:rsidR="00342EE2" w:rsidRPr="005D0BC5">
        <w:rPr>
          <w:sz w:val="24"/>
          <w:szCs w:val="24"/>
        </w:rPr>
        <w:t xml:space="preserve">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rsidR="00342EE2" w:rsidRPr="005D0BC5" w:rsidRDefault="005F2C48" w:rsidP="00014294">
      <w:pPr>
        <w:tabs>
          <w:tab w:val="left" w:pos="851"/>
        </w:tabs>
        <w:jc w:val="both"/>
        <w:rPr>
          <w:sz w:val="24"/>
          <w:szCs w:val="24"/>
        </w:rPr>
      </w:pPr>
      <w:r w:rsidRPr="005D0BC5">
        <w:rPr>
          <w:b/>
          <w:sz w:val="24"/>
          <w:szCs w:val="24"/>
        </w:rPr>
        <w:t>6.2</w:t>
      </w:r>
      <w:r w:rsidR="00BF1946">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rsidR="00682BB0" w:rsidRPr="005D0BC5" w:rsidRDefault="00682BB0" w:rsidP="00014294">
      <w:pPr>
        <w:tabs>
          <w:tab w:val="left" w:pos="851"/>
        </w:tabs>
        <w:jc w:val="both"/>
        <w:rPr>
          <w:color w:val="000000"/>
          <w:sz w:val="24"/>
          <w:szCs w:val="24"/>
          <w:lang w:eastAsia="en-US"/>
        </w:rPr>
      </w:pPr>
      <w:r w:rsidRPr="005D0BC5">
        <w:rPr>
          <w:b/>
          <w:bCs/>
          <w:sz w:val="24"/>
          <w:szCs w:val="24"/>
        </w:rPr>
        <w:t>6.2</w:t>
      </w:r>
      <w:r w:rsidR="00BF1946">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rsidR="00682BB0" w:rsidRPr="005D0BC5" w:rsidRDefault="00682BB0" w:rsidP="00014294">
      <w:pPr>
        <w:tabs>
          <w:tab w:val="left" w:pos="851"/>
        </w:tabs>
        <w:jc w:val="both"/>
        <w:rPr>
          <w:bCs/>
          <w:sz w:val="24"/>
          <w:szCs w:val="24"/>
        </w:rPr>
      </w:pPr>
      <w:r w:rsidRPr="005D0BC5">
        <w:rPr>
          <w:b/>
          <w:bCs/>
          <w:color w:val="000000"/>
          <w:sz w:val="24"/>
          <w:szCs w:val="24"/>
          <w:lang w:eastAsia="en-US"/>
        </w:rPr>
        <w:t>6.2</w:t>
      </w:r>
      <w:r w:rsidR="00BF1946">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8" w:name="_Hlk136265348"/>
      <w:r w:rsidR="00E42FD6" w:rsidRPr="005D0BC5">
        <w:rPr>
          <w:color w:val="000000"/>
          <w:sz w:val="24"/>
          <w:szCs w:val="24"/>
        </w:rPr>
        <w:t xml:space="preserve">ao Agente </w:t>
      </w:r>
      <w:bookmarkEnd w:id="18"/>
      <w:r w:rsidRPr="005D0BC5">
        <w:rPr>
          <w:color w:val="000000"/>
          <w:sz w:val="24"/>
          <w:szCs w:val="24"/>
        </w:rPr>
        <w:t>de Contratação prorrogar o prazo estabelecido, a partir de solicitação fundamentada feita no chat pelo licitante, antes de findo o prazo.</w:t>
      </w:r>
    </w:p>
    <w:p w:rsidR="00342EE2" w:rsidRPr="005D0BC5" w:rsidRDefault="006264DC" w:rsidP="00584E41">
      <w:pPr>
        <w:tabs>
          <w:tab w:val="left" w:pos="1069"/>
          <w:tab w:val="left" w:pos="1276"/>
        </w:tabs>
        <w:jc w:val="both"/>
        <w:rPr>
          <w:sz w:val="24"/>
          <w:szCs w:val="24"/>
        </w:rPr>
      </w:pPr>
      <w:r w:rsidRPr="005D0BC5">
        <w:rPr>
          <w:b/>
          <w:bCs/>
          <w:sz w:val="24"/>
          <w:szCs w:val="24"/>
        </w:rPr>
        <w:t>6.2</w:t>
      </w:r>
      <w:r w:rsidR="00BF1946">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BF5A5D">
        <w:rPr>
          <w:sz w:val="24"/>
          <w:szCs w:val="24"/>
        </w:rPr>
        <w:t>.</w:t>
      </w:r>
      <w:r w:rsidR="00342EE2" w:rsidRPr="005D0BC5">
        <w:rPr>
          <w:sz w:val="24"/>
          <w:szCs w:val="24"/>
        </w:rPr>
        <w:t xml:space="preserve"> </w:t>
      </w:r>
    </w:p>
    <w:p w:rsidR="00342EE2" w:rsidRPr="005D0BC5" w:rsidRDefault="006264DC" w:rsidP="00584E41">
      <w:pPr>
        <w:tabs>
          <w:tab w:val="left" w:pos="851"/>
          <w:tab w:val="left" w:pos="1276"/>
        </w:tabs>
        <w:jc w:val="both"/>
        <w:rPr>
          <w:sz w:val="24"/>
          <w:szCs w:val="24"/>
        </w:rPr>
      </w:pPr>
      <w:r w:rsidRPr="005D0BC5">
        <w:rPr>
          <w:b/>
          <w:bCs/>
          <w:sz w:val="24"/>
          <w:szCs w:val="24"/>
        </w:rPr>
        <w:t>6.2</w:t>
      </w:r>
      <w:r w:rsidR="00BF1946">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proofErr w:type="gramStart"/>
      <w:r w:rsidR="005F2C48" w:rsidRPr="005D0BC5">
        <w:rPr>
          <w:sz w:val="24"/>
          <w:szCs w:val="24"/>
        </w:rPr>
        <w:tab/>
      </w:r>
      <w:proofErr w:type="gramEnd"/>
      <w:r w:rsidR="005F2C48" w:rsidRPr="005D0BC5">
        <w:rPr>
          <w:sz w:val="24"/>
          <w:szCs w:val="24"/>
        </w:rPr>
        <w:t xml:space="preserve"> </w:t>
      </w:r>
    </w:p>
    <w:p w:rsidR="00342EE2" w:rsidRPr="005D0BC5" w:rsidRDefault="00166542" w:rsidP="00584E41">
      <w:pPr>
        <w:pStyle w:val="Recuodecorpodetexto3"/>
        <w:tabs>
          <w:tab w:val="left" w:pos="0"/>
        </w:tabs>
        <w:ind w:left="0" w:firstLine="0"/>
        <w:rPr>
          <w:color w:val="auto"/>
          <w:szCs w:val="24"/>
        </w:rPr>
      </w:pPr>
      <w:r w:rsidRPr="005D0BC5">
        <w:rPr>
          <w:b/>
          <w:bCs/>
          <w:color w:val="auto"/>
          <w:szCs w:val="24"/>
        </w:rPr>
        <w:t>6.2</w:t>
      </w:r>
      <w:r w:rsidR="00BF1946">
        <w:rPr>
          <w:b/>
          <w:bCs/>
          <w:color w:val="auto"/>
          <w:szCs w:val="24"/>
        </w:rPr>
        <w:t>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w:t>
      </w:r>
      <w:proofErr w:type="gramStart"/>
      <w:r w:rsidR="00342EE2" w:rsidRPr="005D0BC5">
        <w:rPr>
          <w:color w:val="auto"/>
          <w:szCs w:val="24"/>
        </w:rPr>
        <w:t>será</w:t>
      </w:r>
      <w:proofErr w:type="gramEnd"/>
      <w:r w:rsidR="00342EE2" w:rsidRPr="005D0BC5">
        <w:rPr>
          <w:color w:val="auto"/>
          <w:szCs w:val="24"/>
        </w:rPr>
        <w:t xml:space="preserve">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rsidR="00342EE2" w:rsidRPr="005D0BC5" w:rsidRDefault="00166542" w:rsidP="00584E41">
      <w:pPr>
        <w:tabs>
          <w:tab w:val="left" w:pos="851"/>
        </w:tabs>
        <w:jc w:val="both"/>
        <w:rPr>
          <w:bCs/>
          <w:sz w:val="24"/>
          <w:szCs w:val="24"/>
        </w:rPr>
      </w:pPr>
      <w:r w:rsidRPr="005D0BC5">
        <w:rPr>
          <w:b/>
          <w:sz w:val="24"/>
          <w:szCs w:val="24"/>
        </w:rPr>
        <w:t>6.2</w:t>
      </w:r>
      <w:r w:rsidR="00BF1946">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12"/>
    <w:p w:rsidR="00342EE2" w:rsidRPr="005D0BC5" w:rsidRDefault="00342EE2" w:rsidP="00584E41">
      <w:pPr>
        <w:jc w:val="both"/>
        <w:rPr>
          <w:sz w:val="24"/>
          <w:szCs w:val="24"/>
        </w:rPr>
      </w:pPr>
    </w:p>
    <w:p w:rsidR="00342EE2" w:rsidRPr="005D0BC5" w:rsidRDefault="00324FC3" w:rsidP="00584E41">
      <w:pPr>
        <w:jc w:val="both"/>
        <w:rPr>
          <w:b/>
          <w:sz w:val="24"/>
          <w:szCs w:val="24"/>
        </w:rPr>
      </w:pPr>
      <w:bookmarkStart w:id="19"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20" w:name="_Hlk131082566"/>
    </w:p>
    <w:p w:rsidR="00342EE2" w:rsidRPr="005D0BC5" w:rsidRDefault="006F2B20" w:rsidP="00584E41">
      <w:pPr>
        <w:tabs>
          <w:tab w:val="left" w:pos="851"/>
        </w:tabs>
        <w:jc w:val="both"/>
        <w:rPr>
          <w:sz w:val="24"/>
          <w:szCs w:val="24"/>
        </w:rPr>
      </w:pPr>
      <w:proofErr w:type="gramStart"/>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w:t>
      </w:r>
      <w:proofErr w:type="gramEnd"/>
      <w:r w:rsidR="00342EE2" w:rsidRPr="005D0BC5">
        <w:rPr>
          <w:sz w:val="24"/>
          <w:szCs w:val="24"/>
        </w:rPr>
        <w:t xml:space="preserve"> o julgamento das propostas de preços na forma prescrita neste Edital, passar-se-á à fase de habilitação.</w:t>
      </w:r>
    </w:p>
    <w:p w:rsidR="00342EE2" w:rsidRPr="000E19C8" w:rsidRDefault="00C242BD" w:rsidP="000E19C8">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w:t>
      </w:r>
      <w:r w:rsidRPr="000E19C8">
        <w:rPr>
          <w:sz w:val="24"/>
          <w:szCs w:val="24"/>
        </w:rPr>
        <w:t>sistema de registro cadastral unificado disponível no Portal Nacional de Contratações Públicas (PNCP).</w:t>
      </w:r>
    </w:p>
    <w:p w:rsidR="00E71DF3" w:rsidRPr="00E71DF3" w:rsidRDefault="00E71DF3" w:rsidP="00E71DF3">
      <w:pPr>
        <w:jc w:val="both"/>
        <w:rPr>
          <w:sz w:val="24"/>
          <w:szCs w:val="24"/>
        </w:rPr>
      </w:pPr>
      <w:r w:rsidRPr="00E71DF3">
        <w:rPr>
          <w:b/>
          <w:bCs/>
          <w:sz w:val="24"/>
          <w:szCs w:val="24"/>
        </w:rPr>
        <w:t>7.1.2</w:t>
      </w:r>
      <w:r w:rsidRPr="00E71DF3">
        <w:rPr>
          <w:sz w:val="24"/>
          <w:szCs w:val="24"/>
        </w:rPr>
        <w:t xml:space="preserve"> Os documentos relativos à regularidade fiscal, em qualquer caso, somente serão exigidos em momento posterior ao julgamento das propostas, e apenas do licitante mais bem classificado.</w:t>
      </w:r>
    </w:p>
    <w:p w:rsidR="00E71DF3" w:rsidRPr="00E71DF3" w:rsidRDefault="00E71DF3" w:rsidP="00E71DF3">
      <w:pPr>
        <w:jc w:val="both"/>
        <w:rPr>
          <w:sz w:val="24"/>
          <w:szCs w:val="24"/>
        </w:rPr>
      </w:pPr>
      <w:r w:rsidRPr="00E71DF3">
        <w:rPr>
          <w:b/>
          <w:bCs/>
          <w:sz w:val="24"/>
          <w:szCs w:val="24"/>
        </w:rPr>
        <w:t>7.1.3</w:t>
      </w:r>
      <w:r w:rsidRPr="00E71DF3">
        <w:rPr>
          <w:sz w:val="24"/>
          <w:szCs w:val="24"/>
        </w:rPr>
        <w:t xml:space="preserve"> Iniciada a fase de habilitação, o Agente de contratação, mediante aviso veiculado na plataforma, abrirá o prazo de </w:t>
      </w:r>
      <w:r w:rsidR="001C0AB3" w:rsidRPr="00E71DF3">
        <w:rPr>
          <w:sz w:val="24"/>
          <w:szCs w:val="24"/>
        </w:rPr>
        <w:fldChar w:fldCharType="begin">
          <w:ffData>
            <w:name w:val="Texto5"/>
            <w:enabled/>
            <w:calcOnExit w:val="0"/>
            <w:textInput/>
          </w:ffData>
        </w:fldChar>
      </w:r>
      <w:r w:rsidRPr="00E71DF3">
        <w:rPr>
          <w:sz w:val="24"/>
          <w:szCs w:val="24"/>
        </w:rPr>
        <w:instrText xml:space="preserve"> FORMTEXT </w:instrText>
      </w:r>
      <w:r w:rsidR="001C0AB3" w:rsidRPr="00E71DF3">
        <w:rPr>
          <w:sz w:val="24"/>
          <w:szCs w:val="24"/>
        </w:rPr>
      </w:r>
      <w:r w:rsidR="001C0AB3" w:rsidRPr="00E71DF3">
        <w:rPr>
          <w:sz w:val="24"/>
          <w:szCs w:val="24"/>
        </w:rPr>
        <w:fldChar w:fldCharType="separate"/>
      </w:r>
      <w:r w:rsidR="007F71E1">
        <w:rPr>
          <w:sz w:val="24"/>
          <w:szCs w:val="24"/>
        </w:rPr>
        <w:t>24</w:t>
      </w:r>
      <w:r w:rsidR="006D2D19">
        <w:rPr>
          <w:sz w:val="24"/>
          <w:szCs w:val="24"/>
        </w:rPr>
        <w:t xml:space="preserve"> (</w:t>
      </w:r>
      <w:r w:rsidR="007F71E1">
        <w:rPr>
          <w:sz w:val="24"/>
          <w:szCs w:val="24"/>
        </w:rPr>
        <w:t>vinte e quatro</w:t>
      </w:r>
      <w:r w:rsidR="006D2D19">
        <w:rPr>
          <w:sz w:val="24"/>
          <w:szCs w:val="24"/>
        </w:rPr>
        <w:t xml:space="preserve">) </w:t>
      </w:r>
      <w:r w:rsidR="007F71E1">
        <w:rPr>
          <w:sz w:val="24"/>
          <w:szCs w:val="24"/>
        </w:rPr>
        <w:t>horas</w:t>
      </w:r>
      <w:r w:rsidR="001C0AB3" w:rsidRPr="00E71DF3">
        <w:rPr>
          <w:sz w:val="24"/>
          <w:szCs w:val="24"/>
        </w:rPr>
        <w:fldChar w:fldCharType="end"/>
      </w:r>
      <w:r w:rsidRPr="00E71DF3">
        <w:rPr>
          <w:sz w:val="24"/>
          <w:szCs w:val="24"/>
        </w:rPr>
        <w:t>, para que a licitante melhor classificada apresente os documentos de habilitação.</w:t>
      </w:r>
    </w:p>
    <w:p w:rsidR="00E42FD6" w:rsidRPr="00BC29D3" w:rsidRDefault="006F2B20" w:rsidP="00584E41">
      <w:pPr>
        <w:tabs>
          <w:tab w:val="left" w:pos="851"/>
        </w:tabs>
        <w:jc w:val="both"/>
        <w:rPr>
          <w:b/>
          <w:sz w:val="24"/>
          <w:szCs w:val="24"/>
        </w:rPr>
      </w:pPr>
      <w:r w:rsidRPr="00BC29D3">
        <w:rPr>
          <w:b/>
          <w:sz w:val="24"/>
          <w:szCs w:val="24"/>
        </w:rPr>
        <w:t>7</w:t>
      </w:r>
      <w:r w:rsidR="00342EE2" w:rsidRPr="00BC29D3">
        <w:rPr>
          <w:b/>
          <w:sz w:val="24"/>
          <w:szCs w:val="24"/>
        </w:rPr>
        <w:t>.2</w:t>
      </w:r>
      <w:r w:rsidR="00AF0FDC" w:rsidRPr="00BC29D3">
        <w:rPr>
          <w:sz w:val="24"/>
          <w:szCs w:val="24"/>
        </w:rPr>
        <w:t xml:space="preserve"> </w:t>
      </w:r>
      <w:r w:rsidR="00342EE2" w:rsidRPr="00BC29D3">
        <w:rPr>
          <w:sz w:val="24"/>
          <w:szCs w:val="24"/>
        </w:rPr>
        <w:t xml:space="preserve">A habilitação da licitante vencedora poderá ser substituída por meio de registro regular no </w:t>
      </w:r>
      <w:r w:rsidR="00342EE2" w:rsidRPr="00BC29D3">
        <w:rPr>
          <w:b/>
          <w:sz w:val="24"/>
          <w:szCs w:val="24"/>
        </w:rPr>
        <w:t>SICAF.</w:t>
      </w:r>
    </w:p>
    <w:p w:rsidR="00AF0FDC" w:rsidRPr="005D0BC5" w:rsidRDefault="006F2B20" w:rsidP="00584E41">
      <w:pPr>
        <w:tabs>
          <w:tab w:val="left" w:pos="851"/>
        </w:tabs>
        <w:jc w:val="both"/>
        <w:rPr>
          <w:sz w:val="24"/>
          <w:szCs w:val="24"/>
        </w:rPr>
      </w:pPr>
      <w:r w:rsidRPr="00BC29D3">
        <w:rPr>
          <w:b/>
          <w:sz w:val="24"/>
          <w:szCs w:val="24"/>
        </w:rPr>
        <w:lastRenderedPageBreak/>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BF1946">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 xml:space="preserve">A Administração não se responsabilizará pela eventual indisponibilidade dos meios eletrônicos hábeis de informações no momento da verificação de documentação ou dos meios para a transmissão de documentos a que se referem </w:t>
      </w:r>
      <w:proofErr w:type="gramStart"/>
      <w:r w:rsidR="00342EE2" w:rsidRPr="005D0BC5">
        <w:rPr>
          <w:sz w:val="24"/>
          <w:szCs w:val="24"/>
        </w:rPr>
        <w:t>as</w:t>
      </w:r>
      <w:proofErr w:type="gramEnd"/>
      <w:r w:rsidR="00342EE2" w:rsidRPr="005D0BC5">
        <w:rPr>
          <w:sz w:val="24"/>
          <w:szCs w:val="24"/>
        </w:rPr>
        <w:t xml:space="preserve"> cláusulas anteriores, ressalvada a indisponibilidade de seus próprios meios. Na hipótese de ocorrerem essas indisponibilidades, a licitante deverá encaminhar os documentos solicitados por outros meios, dentro do prazo estabelecido, </w:t>
      </w:r>
      <w:proofErr w:type="gramStart"/>
      <w:r w:rsidR="00342EE2" w:rsidRPr="005D0BC5">
        <w:rPr>
          <w:sz w:val="24"/>
          <w:szCs w:val="24"/>
        </w:rPr>
        <w:t>sob pena</w:t>
      </w:r>
      <w:proofErr w:type="gramEnd"/>
      <w:r w:rsidR="00342EE2" w:rsidRPr="005D0BC5">
        <w:rPr>
          <w:sz w:val="24"/>
          <w:szCs w:val="24"/>
        </w:rPr>
        <w:t xml:space="preserve"> de inabilitação, mediante decisão motivada.</w:t>
      </w:r>
    </w:p>
    <w:p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20"/>
    </w:p>
    <w:p w:rsidR="00342EE2" w:rsidRPr="005D0BC5" w:rsidRDefault="00342EE2" w:rsidP="00BF1946">
      <w:pPr>
        <w:numPr>
          <w:ilvl w:val="2"/>
          <w:numId w:val="49"/>
        </w:numPr>
        <w:ind w:left="567" w:hanging="567"/>
        <w:jc w:val="both"/>
        <w:rPr>
          <w:sz w:val="24"/>
          <w:szCs w:val="24"/>
        </w:rPr>
      </w:pPr>
      <w:bookmarkStart w:id="21" w:name="_Hlk131082653"/>
      <w:r w:rsidRPr="005D0BC5">
        <w:rPr>
          <w:sz w:val="24"/>
          <w:szCs w:val="24"/>
        </w:rPr>
        <w:t>Quanto à Habilitação Jurídica:</w:t>
      </w:r>
      <w:bookmarkStart w:id="22" w:name="_Hlk131067494"/>
      <w:bookmarkEnd w:id="19"/>
      <w:bookmarkEnd w:id="21"/>
    </w:p>
    <w:p w:rsidR="006918BC" w:rsidRPr="005D0BC5" w:rsidRDefault="00014294" w:rsidP="00014294">
      <w:pPr>
        <w:tabs>
          <w:tab w:val="left" w:pos="0"/>
        </w:tabs>
        <w:jc w:val="both"/>
        <w:rPr>
          <w:sz w:val="24"/>
          <w:szCs w:val="24"/>
        </w:rPr>
      </w:pPr>
      <w:r>
        <w:rPr>
          <w:sz w:val="24"/>
          <w:szCs w:val="24"/>
        </w:rPr>
        <w:t xml:space="preserve">a) </w:t>
      </w:r>
      <w:r w:rsidR="00D95D00" w:rsidRPr="005D0BC5">
        <w:rPr>
          <w:sz w:val="24"/>
          <w:szCs w:val="24"/>
        </w:rPr>
        <w:t>Comprovação de existência jurídica da pessoa</w:t>
      </w:r>
      <w:r w:rsidR="006918BC" w:rsidRPr="005D0BC5">
        <w:rPr>
          <w:sz w:val="24"/>
          <w:szCs w:val="24"/>
        </w:rPr>
        <w:t>:</w:t>
      </w:r>
    </w:p>
    <w:p w:rsidR="006918BC" w:rsidRPr="005D0BC5" w:rsidRDefault="00393D79" w:rsidP="00584E41">
      <w:pPr>
        <w:tabs>
          <w:tab w:val="left" w:pos="0"/>
        </w:tabs>
        <w:jc w:val="both"/>
        <w:rPr>
          <w:sz w:val="24"/>
          <w:szCs w:val="24"/>
        </w:rPr>
      </w:pPr>
      <w:r>
        <w:rPr>
          <w:sz w:val="24"/>
          <w:szCs w:val="24"/>
        </w:rPr>
        <w:t xml:space="preserve">  </w:t>
      </w:r>
      <w:proofErr w:type="gramStart"/>
      <w:r w:rsidR="006918BC" w:rsidRPr="005D0BC5">
        <w:rPr>
          <w:sz w:val="24"/>
          <w:szCs w:val="24"/>
        </w:rPr>
        <w:t>a.</w:t>
      </w:r>
      <w:proofErr w:type="gramEnd"/>
      <w:r w:rsidR="006918BC" w:rsidRPr="005D0BC5">
        <w:rPr>
          <w:sz w:val="24"/>
          <w:szCs w:val="24"/>
        </w:rPr>
        <w:t xml:space="preserve">1) Cédula de Identidade, no caso de pessoa física. </w:t>
      </w:r>
    </w:p>
    <w:p w:rsidR="006918BC" w:rsidRPr="005D0BC5" w:rsidRDefault="00393D79" w:rsidP="00584E41">
      <w:pPr>
        <w:tabs>
          <w:tab w:val="left" w:pos="0"/>
        </w:tabs>
        <w:jc w:val="both"/>
        <w:rPr>
          <w:sz w:val="24"/>
          <w:szCs w:val="24"/>
        </w:rPr>
      </w:pPr>
      <w:r>
        <w:rPr>
          <w:sz w:val="24"/>
          <w:szCs w:val="24"/>
        </w:rPr>
        <w:t xml:space="preserve">  </w:t>
      </w:r>
      <w:proofErr w:type="gramStart"/>
      <w:r w:rsidR="006918BC" w:rsidRPr="005D0BC5">
        <w:rPr>
          <w:sz w:val="24"/>
          <w:szCs w:val="24"/>
        </w:rPr>
        <w:t>a.</w:t>
      </w:r>
      <w:proofErr w:type="gramEnd"/>
      <w:r w:rsidR="006918BC" w:rsidRPr="005D0BC5">
        <w:rPr>
          <w:sz w:val="24"/>
          <w:szCs w:val="24"/>
        </w:rPr>
        <w:t xml:space="preserve">2) Registro comercial, no caso de empresa individual. </w:t>
      </w:r>
    </w:p>
    <w:p w:rsidR="006918BC" w:rsidRPr="005D0BC5" w:rsidRDefault="00393D79" w:rsidP="00584E41">
      <w:pPr>
        <w:tabs>
          <w:tab w:val="left" w:pos="0"/>
        </w:tabs>
        <w:jc w:val="both"/>
        <w:rPr>
          <w:sz w:val="24"/>
          <w:szCs w:val="24"/>
        </w:rPr>
      </w:pPr>
      <w:r>
        <w:rPr>
          <w:sz w:val="24"/>
          <w:szCs w:val="24"/>
        </w:rPr>
        <w:t xml:space="preserve">  </w:t>
      </w:r>
      <w:proofErr w:type="gramStart"/>
      <w:r w:rsidR="006918BC" w:rsidRPr="005D0BC5">
        <w:rPr>
          <w:sz w:val="24"/>
          <w:szCs w:val="24"/>
        </w:rPr>
        <w:t>a.</w:t>
      </w:r>
      <w:proofErr w:type="gramEnd"/>
      <w:r w:rsidR="006918BC" w:rsidRPr="005D0BC5">
        <w:rPr>
          <w:sz w:val="24"/>
          <w:szCs w:val="24"/>
        </w:rPr>
        <w:t xml:space="preserve">3) Ato constitutivo, estatuto ou contrato social em vigor, devidamente registrado, em se tratando de sociedades comerciais e, no caso de sociedades por ações, acompanhado de documentos de eleição de seus administradores. </w:t>
      </w:r>
    </w:p>
    <w:p w:rsidR="0090179D" w:rsidRPr="005D0BC5" w:rsidRDefault="00393D79" w:rsidP="00584E41">
      <w:pPr>
        <w:tabs>
          <w:tab w:val="left" w:pos="0"/>
        </w:tabs>
        <w:jc w:val="both"/>
        <w:rPr>
          <w:sz w:val="24"/>
          <w:szCs w:val="24"/>
        </w:rPr>
      </w:pPr>
      <w:r>
        <w:rPr>
          <w:sz w:val="24"/>
          <w:szCs w:val="24"/>
        </w:rPr>
        <w:t xml:space="preserve">  </w:t>
      </w:r>
      <w:proofErr w:type="gramStart"/>
      <w:r w:rsidR="006918BC" w:rsidRPr="005D0BC5">
        <w:rPr>
          <w:sz w:val="24"/>
          <w:szCs w:val="24"/>
        </w:rPr>
        <w:t>a.</w:t>
      </w:r>
      <w:proofErr w:type="gramEnd"/>
      <w:r w:rsidR="006918BC" w:rsidRPr="005D0BC5">
        <w:rPr>
          <w:sz w:val="24"/>
          <w:szCs w:val="24"/>
        </w:rPr>
        <w:t>4) Inscrição do ato constitutivo, no caso de sociedades civis, acompanhada de ato formal de designação de diretoria em exercício.</w:t>
      </w:r>
      <w:r w:rsidR="00D95D00" w:rsidRPr="005D0BC5">
        <w:rPr>
          <w:sz w:val="24"/>
          <w:szCs w:val="24"/>
        </w:rPr>
        <w:t xml:space="preserve"> </w:t>
      </w:r>
    </w:p>
    <w:p w:rsidR="00BE6D96" w:rsidRPr="005D0BC5" w:rsidRDefault="00393D79" w:rsidP="00014294">
      <w:pPr>
        <w:tabs>
          <w:tab w:val="left" w:pos="0"/>
        </w:tabs>
        <w:jc w:val="both"/>
        <w:rPr>
          <w:sz w:val="24"/>
          <w:szCs w:val="24"/>
        </w:rPr>
      </w:pPr>
      <w:r>
        <w:rPr>
          <w:sz w:val="24"/>
          <w:szCs w:val="24"/>
        </w:rPr>
        <w:t xml:space="preserve">  </w:t>
      </w:r>
      <w:proofErr w:type="gramStart"/>
      <w:r w:rsidR="00BE6D96" w:rsidRPr="005D0BC5">
        <w:rPr>
          <w:sz w:val="24"/>
          <w:szCs w:val="24"/>
        </w:rPr>
        <w:t>a.</w:t>
      </w:r>
      <w:proofErr w:type="gramEnd"/>
      <w:r w:rsidR="00BE6D96" w:rsidRPr="005D0BC5">
        <w:rPr>
          <w:sz w:val="24"/>
          <w:szCs w:val="24"/>
        </w:rPr>
        <w:t xml:space="preserve">5) </w:t>
      </w:r>
      <w:r w:rsidR="00BE6D96" w:rsidRPr="005D0BC5">
        <w:rPr>
          <w:color w:val="000000"/>
          <w:sz w:val="24"/>
          <w:szCs w:val="24"/>
        </w:rPr>
        <w:t>Decreto de autorização, em se tratando de empresa ou sociedade estrangeira em funcionamento no País</w:t>
      </w:r>
      <w:r w:rsidR="00BE6D96" w:rsidRPr="005D0BC5">
        <w:rPr>
          <w:color w:val="000000"/>
          <w:sz w:val="24"/>
          <w:szCs w:val="24"/>
          <w:shd w:val="clear" w:color="auto" w:fill="FFFFFF"/>
        </w:rPr>
        <w:t>.</w:t>
      </w:r>
    </w:p>
    <w:p w:rsidR="00342EE2" w:rsidRPr="005D0BC5" w:rsidRDefault="00076ABF" w:rsidP="00076ABF">
      <w:pPr>
        <w:tabs>
          <w:tab w:val="left" w:pos="0"/>
        </w:tabs>
        <w:jc w:val="both"/>
        <w:rPr>
          <w:sz w:val="24"/>
          <w:szCs w:val="24"/>
        </w:rPr>
      </w:pPr>
      <w:r>
        <w:rPr>
          <w:sz w:val="24"/>
          <w:szCs w:val="24"/>
        </w:rPr>
        <w:t xml:space="preserve">b) </w:t>
      </w:r>
      <w:r w:rsidR="006918BC" w:rsidRPr="005D0BC5">
        <w:rPr>
          <w:sz w:val="24"/>
          <w:szCs w:val="24"/>
        </w:rPr>
        <w:t>Ato de registro ou autorização para funcionamento expedido pelo órgão competente.</w:t>
      </w:r>
    </w:p>
    <w:p w:rsidR="00381C57" w:rsidRPr="00677AB5" w:rsidRDefault="00076ABF" w:rsidP="00076ABF">
      <w:pPr>
        <w:tabs>
          <w:tab w:val="left" w:pos="0"/>
        </w:tabs>
        <w:jc w:val="both"/>
        <w:rPr>
          <w:sz w:val="24"/>
          <w:szCs w:val="24"/>
        </w:rPr>
      </w:pPr>
      <w:r>
        <w:rPr>
          <w:sz w:val="24"/>
          <w:szCs w:val="24"/>
        </w:rPr>
        <w:t xml:space="preserve">c) </w:t>
      </w:r>
      <w:r w:rsidR="00381C57" w:rsidRPr="005D0BC5">
        <w:rPr>
          <w:sz w:val="24"/>
          <w:szCs w:val="24"/>
        </w:rPr>
        <w:t>Declaraç</w:t>
      </w:r>
      <w:r w:rsidR="00AF0FDC" w:rsidRPr="005D0BC5">
        <w:rPr>
          <w:sz w:val="24"/>
          <w:szCs w:val="24"/>
        </w:rPr>
        <w:t>ão</w:t>
      </w:r>
      <w:r w:rsidR="00381C57"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00381C57" w:rsidRPr="00677AB5">
        <w:rPr>
          <w:sz w:val="24"/>
          <w:szCs w:val="24"/>
        </w:rPr>
        <w:t xml:space="preserve"> </w:t>
      </w:r>
      <w:r w:rsidR="0026207F" w:rsidRPr="00677AB5">
        <w:rPr>
          <w:sz w:val="24"/>
          <w:szCs w:val="24"/>
        </w:rPr>
        <w:t xml:space="preserve">“Declaração </w:t>
      </w:r>
      <w:r w:rsidR="00381C57" w:rsidRPr="00677AB5">
        <w:rPr>
          <w:sz w:val="24"/>
          <w:szCs w:val="24"/>
        </w:rPr>
        <w:t>de Conhecimento e Atendimento Critérios Legais e Constitucionais”</w:t>
      </w:r>
      <w:r w:rsidR="0026207F" w:rsidRPr="00677AB5">
        <w:rPr>
          <w:sz w:val="24"/>
          <w:szCs w:val="24"/>
        </w:rPr>
        <w:t xml:space="preserve">, </w:t>
      </w:r>
      <w:r w:rsidR="00381C57" w:rsidRPr="00677AB5">
        <w:rPr>
          <w:sz w:val="24"/>
          <w:szCs w:val="24"/>
        </w:rPr>
        <w:t xml:space="preserve">Anexo </w:t>
      </w:r>
      <w:r w:rsidR="0026207F" w:rsidRPr="00677AB5">
        <w:rPr>
          <w:sz w:val="24"/>
          <w:szCs w:val="24"/>
        </w:rPr>
        <w:t>XI.</w:t>
      </w:r>
      <w:r w:rsidR="00381C57" w:rsidRPr="00677AB5">
        <w:rPr>
          <w:sz w:val="24"/>
          <w:szCs w:val="24"/>
        </w:rPr>
        <w:t xml:space="preserve"> </w:t>
      </w:r>
    </w:p>
    <w:p w:rsidR="008E6B68" w:rsidRPr="005D0BC5" w:rsidRDefault="00076ABF" w:rsidP="00076ABF">
      <w:pPr>
        <w:tabs>
          <w:tab w:val="left" w:pos="0"/>
        </w:tabs>
        <w:jc w:val="both"/>
        <w:rPr>
          <w:sz w:val="24"/>
          <w:szCs w:val="24"/>
        </w:rPr>
      </w:pPr>
      <w:r>
        <w:rPr>
          <w:sz w:val="24"/>
          <w:szCs w:val="24"/>
        </w:rPr>
        <w:t xml:space="preserve">d) </w:t>
      </w:r>
      <w:r w:rsidR="008E6B68" w:rsidRPr="00677AB5">
        <w:rPr>
          <w:sz w:val="24"/>
          <w:szCs w:val="24"/>
        </w:rPr>
        <w:t>Procuração do representante do licitante para participar da concorrência</w:t>
      </w:r>
      <w:r w:rsidR="008E6B68" w:rsidRPr="005D0BC5">
        <w:rPr>
          <w:sz w:val="24"/>
          <w:szCs w:val="24"/>
        </w:rPr>
        <w:t>, se for o caso.</w:t>
      </w:r>
    </w:p>
    <w:p w:rsidR="00381C57" w:rsidRPr="005D0BC5" w:rsidRDefault="00381C57" w:rsidP="00584E41">
      <w:pPr>
        <w:tabs>
          <w:tab w:val="left" w:pos="0"/>
        </w:tabs>
        <w:ind w:left="1068"/>
        <w:jc w:val="both"/>
        <w:rPr>
          <w:sz w:val="24"/>
          <w:szCs w:val="24"/>
        </w:rPr>
      </w:pPr>
      <w:r w:rsidRPr="005D0BC5">
        <w:rPr>
          <w:sz w:val="24"/>
          <w:szCs w:val="24"/>
        </w:rPr>
        <w:t xml:space="preserve"> </w:t>
      </w:r>
    </w:p>
    <w:p w:rsidR="00342EE2" w:rsidRPr="005D0BC5" w:rsidRDefault="0090179D" w:rsidP="00584E41">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22"/>
    </w:p>
    <w:p w:rsidR="00393D79" w:rsidRPr="005D0BC5" w:rsidRDefault="00393D79" w:rsidP="00393D79">
      <w:pPr>
        <w:pStyle w:val="NormalWeb"/>
        <w:numPr>
          <w:ilvl w:val="0"/>
          <w:numId w:val="27"/>
        </w:numPr>
        <w:tabs>
          <w:tab w:val="left" w:pos="993"/>
        </w:tabs>
        <w:spacing w:before="0" w:after="0"/>
        <w:ind w:left="709" w:firstLine="0"/>
        <w:jc w:val="both"/>
        <w:rPr>
          <w:lang w:eastAsia="pt-BR"/>
        </w:rPr>
      </w:pPr>
      <w:bookmarkStart w:id="23" w:name="_Hlk131067529"/>
      <w:r w:rsidRPr="005D0BC5">
        <w:t>Prova de inscrição no Cadastro de Pessoas Físicas (CPF) ou no Cadastro Nacional da Pessoa Jurídica (CNPJ);</w:t>
      </w:r>
      <w:bookmarkStart w:id="24" w:name="art68ii"/>
      <w:bookmarkEnd w:id="24"/>
    </w:p>
    <w:p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 xml:space="preserve">Prova de inscrição no cadastro de contribuintes estadual e/ou municipal, se </w:t>
      </w:r>
      <w:proofErr w:type="gramStart"/>
      <w:r w:rsidRPr="005D0BC5">
        <w:t>houver,</w:t>
      </w:r>
      <w:proofErr w:type="gramEnd"/>
      <w:r w:rsidRPr="005D0BC5">
        <w:t xml:space="preserve"> relativo ao domicílio ou sede do licitante, pertinente ao seu ramo de atividade e compatível com o objeto contratual;</w:t>
      </w:r>
      <w:bookmarkStart w:id="25" w:name="art68iii"/>
      <w:bookmarkEnd w:id="25"/>
    </w:p>
    <w:p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Certidões de regularidade perante a Fazenda federal, estadual e</w:t>
      </w:r>
      <w:proofErr w:type="gramStart"/>
      <w:r w:rsidRPr="005D0BC5">
        <w:t>/ou municipal do domicílio ou sede do licitante: Certidão Conjunta de Débitos relativos a Tributos Federais e à Dívida Ativa da União e Certidão relativa a Contribuições Previdenciárias)</w:t>
      </w:r>
      <w:proofErr w:type="gramEnd"/>
      <w:r w:rsidRPr="005D0BC5">
        <w:t>; Fazenda Estadual (inclusive do Estado do Paraná para licitantes sediados em outro Estado da Federação); e Fazenda Municipal;</w:t>
      </w:r>
      <w:bookmarkStart w:id="26" w:name="art68iv"/>
      <w:bookmarkEnd w:id="26"/>
    </w:p>
    <w:p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Certificado de regularidade relativa à Seguridade Social e ao FGTS, que demonstre cumprimento dos encargos sociais instituídos por lei;</w:t>
      </w:r>
      <w:bookmarkStart w:id="27" w:name="art68v"/>
      <w:bookmarkEnd w:id="27"/>
    </w:p>
    <w:p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lastRenderedPageBreak/>
        <w:t>Certidão Negativa de Débitos Trabalhistas (CNDT), comprovando a regularidade perante a Justiça do Trabalho;</w:t>
      </w:r>
      <w:bookmarkStart w:id="28" w:name="art68vi"/>
      <w:bookmarkEnd w:id="28"/>
    </w:p>
    <w:p w:rsidR="00393D79" w:rsidRPr="00677AB5" w:rsidRDefault="00393D79" w:rsidP="00393D79">
      <w:pPr>
        <w:pStyle w:val="NormalWeb"/>
        <w:spacing w:before="0" w:after="0"/>
        <w:ind w:left="709"/>
        <w:jc w:val="both"/>
        <w:rPr>
          <w:lang w:eastAsia="pt-BR"/>
        </w:rPr>
      </w:pPr>
      <w:r>
        <w:t xml:space="preserve">f) </w:t>
      </w:r>
      <w:r w:rsidRPr="005D0BC5">
        <w:t xml:space="preserve">Declaração do </w:t>
      </w:r>
      <w:r w:rsidRPr="00677AB5">
        <w:t>cumprimento no disposto no inciso XXXIII do art. 7º, da CF/1988, conforme documento “Declaração de Conhecimento e Atendimento Critérios Legais e Constitucionais”, Anexo XI.</w:t>
      </w:r>
    </w:p>
    <w:bookmarkEnd w:id="23"/>
    <w:p w:rsidR="00342EE2" w:rsidRPr="005D0BC5" w:rsidRDefault="0090179D" w:rsidP="00014294">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rsidR="00342EE2" w:rsidRPr="005D0BC5" w:rsidRDefault="002F0ADE" w:rsidP="002F0ADE">
      <w:pPr>
        <w:jc w:val="both"/>
        <w:rPr>
          <w:sz w:val="24"/>
          <w:szCs w:val="24"/>
        </w:rPr>
      </w:pPr>
      <w:bookmarkStart w:id="29" w:name="_Hlk131067556"/>
      <w:r w:rsidRPr="002F0ADE">
        <w:rPr>
          <w:b/>
          <w:bCs/>
          <w:sz w:val="24"/>
          <w:szCs w:val="24"/>
        </w:rPr>
        <w:t>7.5.3</w:t>
      </w:r>
      <w:r>
        <w:rPr>
          <w:sz w:val="24"/>
          <w:szCs w:val="24"/>
        </w:rPr>
        <w:t xml:space="preserve"> </w:t>
      </w:r>
      <w:r w:rsidR="00342EE2" w:rsidRPr="005D0BC5">
        <w:rPr>
          <w:sz w:val="24"/>
          <w:szCs w:val="24"/>
        </w:rPr>
        <w:t>Quanto à Qualificação Técnica:</w:t>
      </w:r>
      <w:bookmarkEnd w:id="29"/>
    </w:p>
    <w:p w:rsidR="00A440BD" w:rsidRPr="005D0BC5" w:rsidRDefault="00A440BD" w:rsidP="002F0ADE">
      <w:pPr>
        <w:jc w:val="both"/>
        <w:rPr>
          <w:sz w:val="24"/>
          <w:szCs w:val="24"/>
        </w:rPr>
      </w:pPr>
      <w:bookmarkStart w:id="30" w:name="_Hlk131067585"/>
      <w:r w:rsidRPr="005D0BC5">
        <w:rPr>
          <w:b/>
          <w:bCs/>
          <w:sz w:val="24"/>
          <w:szCs w:val="24"/>
        </w:rPr>
        <w:t>7.5.3.1</w:t>
      </w:r>
      <w:r w:rsidRPr="005D0BC5">
        <w:rPr>
          <w:sz w:val="24"/>
          <w:szCs w:val="24"/>
        </w:rPr>
        <w:t xml:space="preserve"> Capacidade Técnica Operacional:</w:t>
      </w:r>
    </w:p>
    <w:p w:rsidR="00A440BD" w:rsidRPr="005D0BC5" w:rsidRDefault="00342EE2" w:rsidP="00AF3172">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rsidR="00342EE2" w:rsidRPr="005D0BC5" w:rsidRDefault="00A440BD" w:rsidP="00AF3172">
      <w:pPr>
        <w:ind w:left="284"/>
        <w:jc w:val="both"/>
        <w:rPr>
          <w:sz w:val="24"/>
          <w:szCs w:val="24"/>
        </w:rPr>
      </w:pPr>
      <w:proofErr w:type="gramStart"/>
      <w:r w:rsidRPr="005D0BC5">
        <w:rPr>
          <w:sz w:val="24"/>
          <w:szCs w:val="24"/>
        </w:rPr>
        <w:t>a.</w:t>
      </w:r>
      <w:proofErr w:type="gramEnd"/>
      <w:r w:rsidRPr="005D0BC5">
        <w:rPr>
          <w:sz w:val="24"/>
          <w:szCs w:val="24"/>
        </w:rPr>
        <w:t xml:space="preserve">1) </w:t>
      </w:r>
      <w:r w:rsidRPr="005D0BC5">
        <w:rPr>
          <w:sz w:val="24"/>
          <w:szCs w:val="24"/>
          <w:shd w:val="clear" w:color="auto" w:fill="FFFFFF"/>
        </w:rPr>
        <w:t xml:space="preserve">Em se tratando de empresa de engenharia não registrada no CREA do Estado do Paraná </w:t>
      </w:r>
      <w:r w:rsidR="00AF3172">
        <w:rPr>
          <w:sz w:val="24"/>
          <w:szCs w:val="24"/>
          <w:shd w:val="clear" w:color="auto" w:fill="FFFFFF"/>
        </w:rPr>
        <w:t xml:space="preserve">   </w:t>
      </w:r>
      <w:r w:rsidRPr="005D0BC5">
        <w:rPr>
          <w:sz w:val="24"/>
          <w:szCs w:val="24"/>
          <w:shd w:val="clear" w:color="auto" w:fill="FFFFFF"/>
        </w:rPr>
        <w:t xml:space="preserve">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rsidR="00342EE2" w:rsidRPr="005D0BC5" w:rsidRDefault="00342EE2" w:rsidP="00AF3172">
      <w:pPr>
        <w:jc w:val="both"/>
        <w:rPr>
          <w:sz w:val="24"/>
          <w:szCs w:val="24"/>
          <w:shd w:val="clear" w:color="auto" w:fill="FFFFFF"/>
        </w:rPr>
      </w:pPr>
      <w:r w:rsidRPr="005D0BC5">
        <w:rPr>
          <w:sz w:val="24"/>
          <w:szCs w:val="24"/>
        </w:rPr>
        <w:t xml:space="preserve">b) </w:t>
      </w:r>
      <w:bookmarkStart w:id="31"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30"/>
    </w:p>
    <w:p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096"/>
        <w:gridCol w:w="2976"/>
      </w:tblGrid>
      <w:tr w:rsidR="00F910D0" w:rsidRPr="005D0BC5" w:rsidTr="002F0ADE">
        <w:tc>
          <w:tcPr>
            <w:tcW w:w="6096" w:type="dxa"/>
          </w:tcPr>
          <w:p w:rsidR="00342EE2" w:rsidRPr="005D0BC5" w:rsidRDefault="00342EE2" w:rsidP="00A91014">
            <w:pPr>
              <w:tabs>
                <w:tab w:val="left" w:pos="0"/>
              </w:tabs>
              <w:jc w:val="center"/>
              <w:rPr>
                <w:b/>
                <w:bCs/>
                <w:sz w:val="24"/>
                <w:szCs w:val="24"/>
              </w:rPr>
            </w:pPr>
            <w:r w:rsidRPr="005D0BC5">
              <w:rPr>
                <w:b/>
                <w:bCs/>
                <w:sz w:val="24"/>
                <w:szCs w:val="24"/>
              </w:rPr>
              <w:t xml:space="preserve">DESCRIÇÃO </w:t>
            </w:r>
            <w:r w:rsidR="00F910D0" w:rsidRPr="005D0BC5">
              <w:rPr>
                <w:b/>
                <w:bCs/>
                <w:sz w:val="24"/>
                <w:szCs w:val="24"/>
              </w:rPr>
              <w:t>OBJETO</w:t>
            </w:r>
          </w:p>
        </w:tc>
        <w:tc>
          <w:tcPr>
            <w:tcW w:w="2976" w:type="dxa"/>
          </w:tcPr>
          <w:p w:rsidR="00342EE2" w:rsidRPr="005D0BC5" w:rsidRDefault="00342EE2" w:rsidP="00584E41">
            <w:pPr>
              <w:tabs>
                <w:tab w:val="left" w:pos="0"/>
              </w:tabs>
              <w:jc w:val="center"/>
              <w:rPr>
                <w:b/>
                <w:bCs/>
                <w:sz w:val="24"/>
                <w:szCs w:val="24"/>
              </w:rPr>
            </w:pPr>
            <w:r w:rsidRPr="005D0BC5">
              <w:rPr>
                <w:b/>
                <w:bCs/>
                <w:sz w:val="24"/>
                <w:szCs w:val="24"/>
              </w:rPr>
              <w:t>QUANTIDADE MÍNIMA</w:t>
            </w:r>
          </w:p>
        </w:tc>
      </w:tr>
      <w:tr w:rsidR="00A85E53" w:rsidRPr="005D0BC5" w:rsidTr="00C44AD6">
        <w:tc>
          <w:tcPr>
            <w:tcW w:w="6096" w:type="dxa"/>
            <w:vAlign w:val="center"/>
          </w:tcPr>
          <w:p w:rsidR="00A85E53" w:rsidRPr="00A85E53" w:rsidRDefault="00A85E53" w:rsidP="00A85E53">
            <w:pPr>
              <w:suppressAutoHyphens w:val="0"/>
              <w:rPr>
                <w:sz w:val="24"/>
                <w:szCs w:val="24"/>
                <w:shd w:val="clear" w:color="auto" w:fill="FFFFFF"/>
              </w:rPr>
            </w:pPr>
            <w:r w:rsidRPr="00A85E53">
              <w:rPr>
                <w:sz w:val="24"/>
                <w:szCs w:val="24"/>
                <w:shd w:val="clear" w:color="auto" w:fill="FFFFFF"/>
              </w:rPr>
              <w:t>Execução de obra de infraestrutura viária em vias públicas</w:t>
            </w:r>
          </w:p>
        </w:tc>
        <w:tc>
          <w:tcPr>
            <w:tcW w:w="2976" w:type="dxa"/>
            <w:vAlign w:val="center"/>
          </w:tcPr>
          <w:p w:rsidR="00A85E53" w:rsidRPr="00A85E53" w:rsidRDefault="00A85E53" w:rsidP="00A85E53">
            <w:pPr>
              <w:suppressAutoHyphens w:val="0"/>
              <w:jc w:val="center"/>
              <w:rPr>
                <w:sz w:val="24"/>
                <w:szCs w:val="24"/>
                <w:shd w:val="clear" w:color="auto" w:fill="FFFFFF"/>
              </w:rPr>
            </w:pPr>
            <w:r w:rsidRPr="00A85E53">
              <w:rPr>
                <w:sz w:val="24"/>
                <w:szCs w:val="24"/>
                <w:shd w:val="clear" w:color="auto" w:fill="FFFFFF"/>
              </w:rPr>
              <w:t>1.628,00 m²</w:t>
            </w:r>
          </w:p>
        </w:tc>
      </w:tr>
      <w:tr w:rsidR="00A85E53" w:rsidRPr="005D0BC5" w:rsidTr="00C44AD6">
        <w:tc>
          <w:tcPr>
            <w:tcW w:w="6096" w:type="dxa"/>
            <w:vAlign w:val="center"/>
          </w:tcPr>
          <w:p w:rsidR="00A85E53" w:rsidRPr="00A85E53" w:rsidRDefault="00A85E53" w:rsidP="00A85E53">
            <w:pPr>
              <w:suppressAutoHyphens w:val="0"/>
              <w:rPr>
                <w:sz w:val="24"/>
                <w:szCs w:val="24"/>
                <w:shd w:val="clear" w:color="auto" w:fill="FFFFFF"/>
              </w:rPr>
            </w:pPr>
            <w:r w:rsidRPr="00A85E53">
              <w:rPr>
                <w:sz w:val="24"/>
                <w:szCs w:val="24"/>
                <w:shd w:val="clear" w:color="auto" w:fill="FFFFFF"/>
              </w:rPr>
              <w:t>Execução de obra de calçada em concreto moldado "in loco"</w:t>
            </w:r>
          </w:p>
        </w:tc>
        <w:tc>
          <w:tcPr>
            <w:tcW w:w="2976" w:type="dxa"/>
            <w:vAlign w:val="center"/>
          </w:tcPr>
          <w:p w:rsidR="00A85E53" w:rsidRPr="00A85E53" w:rsidRDefault="00A85E53" w:rsidP="00A85E53">
            <w:pPr>
              <w:suppressAutoHyphens w:val="0"/>
              <w:jc w:val="center"/>
              <w:rPr>
                <w:sz w:val="24"/>
                <w:szCs w:val="24"/>
                <w:shd w:val="clear" w:color="auto" w:fill="FFFFFF"/>
              </w:rPr>
            </w:pPr>
            <w:r w:rsidRPr="00A85E53">
              <w:rPr>
                <w:sz w:val="24"/>
                <w:szCs w:val="24"/>
                <w:shd w:val="clear" w:color="auto" w:fill="FFFFFF"/>
              </w:rPr>
              <w:t>1.628,00 m²</w:t>
            </w:r>
          </w:p>
        </w:tc>
      </w:tr>
    </w:tbl>
    <w:p w:rsidR="00A85E53" w:rsidRDefault="00A85E53" w:rsidP="00AF3172">
      <w:pPr>
        <w:tabs>
          <w:tab w:val="left" w:pos="142"/>
        </w:tabs>
        <w:ind w:left="284"/>
        <w:jc w:val="both"/>
        <w:rPr>
          <w:sz w:val="24"/>
          <w:szCs w:val="24"/>
        </w:rPr>
      </w:pPr>
      <w:bookmarkStart w:id="32" w:name="_Hlk131067616"/>
      <w:bookmarkEnd w:id="31"/>
    </w:p>
    <w:p w:rsidR="003A69CF" w:rsidRPr="005D0BC5" w:rsidRDefault="00AC473D" w:rsidP="00AF3172">
      <w:pPr>
        <w:tabs>
          <w:tab w:val="left" w:pos="142"/>
        </w:tabs>
        <w:ind w:left="284"/>
        <w:jc w:val="both"/>
        <w:rPr>
          <w:sz w:val="24"/>
          <w:szCs w:val="24"/>
          <w:shd w:val="clear" w:color="auto" w:fill="FFFFFF"/>
        </w:rPr>
      </w:pPr>
      <w:proofErr w:type="gramStart"/>
      <w:r w:rsidRPr="00AC473D">
        <w:rPr>
          <w:sz w:val="24"/>
          <w:szCs w:val="24"/>
        </w:rPr>
        <w:t>b.</w:t>
      </w:r>
      <w:proofErr w:type="gramEnd"/>
      <w:r w:rsidRPr="00AC473D">
        <w:rPr>
          <w:sz w:val="24"/>
          <w:szCs w:val="24"/>
        </w:rPr>
        <w:t>1) 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p>
    <w:p w:rsidR="003A69CF" w:rsidRPr="005D0BC5" w:rsidRDefault="003A69CF" w:rsidP="00401D81">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rsidR="007F5AEA" w:rsidRPr="005D0BC5" w:rsidRDefault="007F5AEA" w:rsidP="002F0ADE">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rsidR="0046364B" w:rsidRPr="005D0BC5" w:rsidRDefault="007F5AEA" w:rsidP="00401D81">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rsidR="0046364B" w:rsidRPr="005D0BC5" w:rsidRDefault="0046364B" w:rsidP="00401D81">
      <w:pPr>
        <w:tabs>
          <w:tab w:val="left" w:pos="142"/>
        </w:tabs>
        <w:ind w:left="142"/>
        <w:jc w:val="both"/>
        <w:rPr>
          <w:sz w:val="24"/>
          <w:szCs w:val="24"/>
        </w:rPr>
      </w:pPr>
      <w:proofErr w:type="gramStart"/>
      <w:r w:rsidRPr="005D0BC5">
        <w:rPr>
          <w:sz w:val="24"/>
          <w:szCs w:val="24"/>
        </w:rPr>
        <w:t>a.</w:t>
      </w:r>
      <w:proofErr w:type="gramEnd"/>
      <w:r w:rsidRPr="005D0BC5">
        <w:rPr>
          <w:sz w:val="24"/>
          <w:szCs w:val="24"/>
        </w:rPr>
        <w:t>1) O responsável indicado, para fins de comprovação da capacitação, deverá participar da obra objeto da licitação.</w:t>
      </w:r>
    </w:p>
    <w:p w:rsidR="0046364B" w:rsidRPr="00BC29D3" w:rsidRDefault="0046364B" w:rsidP="00401D81">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w:t>
      </w:r>
      <w:proofErr w:type="gramStart"/>
      <w:r w:rsidR="00342EE2" w:rsidRPr="00BC29D3">
        <w:rPr>
          <w:sz w:val="24"/>
          <w:szCs w:val="24"/>
        </w:rPr>
        <w:t>do</w:t>
      </w:r>
      <w:r w:rsidR="00D52AA3" w:rsidRPr="00BC29D3">
        <w:rPr>
          <w:i/>
          <w:iCs/>
          <w:sz w:val="24"/>
          <w:szCs w:val="24"/>
        </w:rPr>
        <w:t>(</w:t>
      </w:r>
      <w:proofErr w:type="gramEnd"/>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rsidR="0046364B" w:rsidRPr="00BC29D3" w:rsidRDefault="0046364B" w:rsidP="00401D81">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rsidR="0046364B" w:rsidRPr="005D0BC5" w:rsidRDefault="0046364B" w:rsidP="00401D81">
      <w:pPr>
        <w:tabs>
          <w:tab w:val="left" w:pos="142"/>
        </w:tabs>
        <w:ind w:left="851" w:hanging="567"/>
        <w:jc w:val="both"/>
        <w:rPr>
          <w:sz w:val="24"/>
          <w:szCs w:val="24"/>
          <w:shd w:val="clear" w:color="auto" w:fill="FFFFFF"/>
        </w:rPr>
      </w:pPr>
      <w:proofErr w:type="gramStart"/>
      <w:r w:rsidRPr="00BC29D3">
        <w:rPr>
          <w:sz w:val="24"/>
          <w:szCs w:val="24"/>
        </w:rPr>
        <w:t>c.</w:t>
      </w:r>
      <w:proofErr w:type="gramEnd"/>
      <w:r w:rsidRPr="00BC29D3">
        <w:rPr>
          <w:sz w:val="24"/>
          <w:szCs w:val="24"/>
        </w:rPr>
        <w:t xml:space="preserve">1) </w:t>
      </w:r>
      <w:r w:rsidRPr="00BC29D3">
        <w:rPr>
          <w:sz w:val="24"/>
          <w:szCs w:val="24"/>
          <w:shd w:val="clear" w:color="auto" w:fill="FFFFFF"/>
        </w:rPr>
        <w:t>Carteira de Trabalho;</w:t>
      </w:r>
    </w:p>
    <w:p w:rsidR="0046364B" w:rsidRPr="005D0BC5" w:rsidRDefault="0046364B" w:rsidP="00401D81">
      <w:pPr>
        <w:tabs>
          <w:tab w:val="left" w:pos="142"/>
        </w:tabs>
        <w:ind w:left="851" w:hanging="567"/>
        <w:jc w:val="both"/>
        <w:rPr>
          <w:sz w:val="24"/>
          <w:szCs w:val="24"/>
          <w:shd w:val="clear" w:color="auto" w:fill="FFFFFF"/>
        </w:rPr>
      </w:pPr>
      <w:proofErr w:type="gramStart"/>
      <w:r w:rsidRPr="005D0BC5">
        <w:rPr>
          <w:sz w:val="24"/>
          <w:szCs w:val="24"/>
        </w:rPr>
        <w:lastRenderedPageBreak/>
        <w:t>c.</w:t>
      </w:r>
      <w:proofErr w:type="gramEnd"/>
      <w:r w:rsidRPr="005D0BC5">
        <w:rPr>
          <w:sz w:val="24"/>
          <w:szCs w:val="24"/>
        </w:rPr>
        <w:t xml:space="preserve">2) </w:t>
      </w:r>
      <w:r w:rsidRPr="005D0BC5">
        <w:rPr>
          <w:sz w:val="24"/>
          <w:szCs w:val="24"/>
          <w:shd w:val="clear" w:color="auto" w:fill="FFFFFF"/>
        </w:rPr>
        <w:t>Certidão do CREA;</w:t>
      </w:r>
    </w:p>
    <w:p w:rsidR="0046364B" w:rsidRPr="005D0BC5" w:rsidRDefault="0046364B" w:rsidP="00401D81">
      <w:pPr>
        <w:tabs>
          <w:tab w:val="left" w:pos="142"/>
        </w:tabs>
        <w:ind w:left="851" w:hanging="567"/>
        <w:jc w:val="both"/>
        <w:rPr>
          <w:sz w:val="24"/>
          <w:szCs w:val="24"/>
          <w:shd w:val="clear" w:color="auto" w:fill="FFFFFF"/>
        </w:rPr>
      </w:pPr>
      <w:proofErr w:type="gramStart"/>
      <w:r w:rsidRPr="005D0BC5">
        <w:rPr>
          <w:sz w:val="24"/>
          <w:szCs w:val="24"/>
        </w:rPr>
        <w:t>c.</w:t>
      </w:r>
      <w:proofErr w:type="gramEnd"/>
      <w:r w:rsidRPr="005D0BC5">
        <w:rPr>
          <w:sz w:val="24"/>
          <w:szCs w:val="24"/>
        </w:rPr>
        <w:t xml:space="preserve">3) </w:t>
      </w:r>
      <w:r w:rsidRPr="005D0BC5">
        <w:rPr>
          <w:sz w:val="24"/>
          <w:szCs w:val="24"/>
          <w:shd w:val="clear" w:color="auto" w:fill="FFFFFF"/>
        </w:rPr>
        <w:t>Certidão do CAU;</w:t>
      </w:r>
    </w:p>
    <w:p w:rsidR="0046364B" w:rsidRPr="005D0BC5" w:rsidRDefault="0046364B" w:rsidP="00401D81">
      <w:pPr>
        <w:tabs>
          <w:tab w:val="left" w:pos="142"/>
        </w:tabs>
        <w:ind w:left="851" w:hanging="567"/>
        <w:jc w:val="both"/>
        <w:rPr>
          <w:sz w:val="24"/>
          <w:szCs w:val="24"/>
          <w:shd w:val="clear" w:color="auto" w:fill="FFFFFF"/>
        </w:rPr>
      </w:pPr>
      <w:proofErr w:type="gramStart"/>
      <w:r w:rsidRPr="005D0BC5">
        <w:rPr>
          <w:sz w:val="24"/>
          <w:szCs w:val="24"/>
        </w:rPr>
        <w:t>c.</w:t>
      </w:r>
      <w:proofErr w:type="gramEnd"/>
      <w:r w:rsidRPr="005D0BC5">
        <w:rPr>
          <w:sz w:val="24"/>
          <w:szCs w:val="24"/>
        </w:rPr>
        <w:t xml:space="preserve">4) </w:t>
      </w:r>
      <w:r w:rsidRPr="005D0BC5">
        <w:rPr>
          <w:sz w:val="24"/>
          <w:szCs w:val="24"/>
          <w:shd w:val="clear" w:color="auto" w:fill="FFFFFF"/>
        </w:rPr>
        <w:t>Contrato Social;</w:t>
      </w:r>
    </w:p>
    <w:p w:rsidR="0046364B" w:rsidRPr="005D0BC5" w:rsidRDefault="0046364B" w:rsidP="00401D81">
      <w:pPr>
        <w:tabs>
          <w:tab w:val="left" w:pos="142"/>
        </w:tabs>
        <w:ind w:left="851" w:hanging="567"/>
        <w:jc w:val="both"/>
        <w:rPr>
          <w:sz w:val="24"/>
          <w:szCs w:val="24"/>
          <w:shd w:val="clear" w:color="auto" w:fill="FFFFFF"/>
        </w:rPr>
      </w:pPr>
      <w:proofErr w:type="gramStart"/>
      <w:r w:rsidRPr="005D0BC5">
        <w:rPr>
          <w:sz w:val="24"/>
          <w:szCs w:val="24"/>
        </w:rPr>
        <w:t>c.</w:t>
      </w:r>
      <w:proofErr w:type="gramEnd"/>
      <w:r w:rsidRPr="005D0BC5">
        <w:rPr>
          <w:sz w:val="24"/>
          <w:szCs w:val="24"/>
        </w:rPr>
        <w:t xml:space="preserve">5) </w:t>
      </w:r>
      <w:r w:rsidRPr="005D0BC5">
        <w:rPr>
          <w:sz w:val="24"/>
          <w:szCs w:val="24"/>
          <w:shd w:val="clear" w:color="auto" w:fill="FFFFFF"/>
        </w:rPr>
        <w:t>Contrato de prestação de serviços;</w:t>
      </w:r>
    </w:p>
    <w:p w:rsidR="00C47E1B" w:rsidRPr="005D0BC5" w:rsidRDefault="0046364B" w:rsidP="00401D81">
      <w:pPr>
        <w:tabs>
          <w:tab w:val="left" w:pos="142"/>
        </w:tabs>
        <w:ind w:left="851" w:hanging="567"/>
        <w:jc w:val="both"/>
        <w:rPr>
          <w:sz w:val="24"/>
          <w:szCs w:val="24"/>
          <w:shd w:val="clear" w:color="auto" w:fill="FFFFFF"/>
        </w:rPr>
      </w:pPr>
      <w:proofErr w:type="gramStart"/>
      <w:r w:rsidRPr="005D0BC5">
        <w:rPr>
          <w:sz w:val="24"/>
          <w:szCs w:val="24"/>
        </w:rPr>
        <w:t>c.</w:t>
      </w:r>
      <w:proofErr w:type="gramEnd"/>
      <w:r w:rsidRPr="005D0BC5">
        <w:rPr>
          <w:sz w:val="24"/>
          <w:szCs w:val="24"/>
        </w:rPr>
        <w:t xml:space="preserve">6) </w:t>
      </w:r>
      <w:r w:rsidRPr="005D0BC5">
        <w:rPr>
          <w:sz w:val="24"/>
          <w:szCs w:val="24"/>
          <w:shd w:val="clear" w:color="auto" w:fill="FFFFFF"/>
        </w:rPr>
        <w:t>Contrato de Trabalho registrado na DRT;</w:t>
      </w:r>
    </w:p>
    <w:p w:rsidR="00342EE2" w:rsidRPr="00677AB5" w:rsidRDefault="0046364B" w:rsidP="00401D81">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 xml:space="preserve">registro no CREA/CAU e assinatura do responsável técnico indicado, com declaração expressa de sua disponibilidade durante a execução, </w:t>
      </w:r>
      <w:proofErr w:type="gramStart"/>
      <w:r w:rsidR="00342EE2" w:rsidRPr="00677AB5">
        <w:rPr>
          <w:sz w:val="24"/>
          <w:szCs w:val="24"/>
        </w:rPr>
        <w:t>sob pena</w:t>
      </w:r>
      <w:proofErr w:type="gramEnd"/>
      <w:r w:rsidR="00342EE2" w:rsidRPr="00677AB5">
        <w:rPr>
          <w:sz w:val="24"/>
          <w:szCs w:val="24"/>
        </w:rPr>
        <w:t xml:space="preserve"> de inabilitação (</w:t>
      </w:r>
      <w:r w:rsidR="00E308C8" w:rsidRPr="00677AB5">
        <w:rPr>
          <w:sz w:val="24"/>
          <w:szCs w:val="24"/>
        </w:rPr>
        <w:t>ANEXO XIV</w:t>
      </w:r>
      <w:r w:rsidR="00342EE2" w:rsidRPr="00677AB5">
        <w:rPr>
          <w:sz w:val="24"/>
          <w:szCs w:val="24"/>
        </w:rPr>
        <w:t>);</w:t>
      </w:r>
    </w:p>
    <w:p w:rsidR="00E308C8" w:rsidRPr="005D0BC5" w:rsidRDefault="0046364B" w:rsidP="00401D81">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xml:space="preserve">), </w:t>
      </w:r>
      <w:proofErr w:type="gramStart"/>
      <w:r w:rsidR="00342EE2" w:rsidRPr="00677AB5">
        <w:rPr>
          <w:sz w:val="24"/>
          <w:szCs w:val="24"/>
        </w:rPr>
        <w:t>devidamente preenchido, com base na relação de disponibilidade do item anterior, constando nome,</w:t>
      </w:r>
      <w:proofErr w:type="gramEnd"/>
      <w:r w:rsidR="00342EE2" w:rsidRPr="00677AB5">
        <w:rPr>
          <w:sz w:val="24"/>
          <w:szCs w:val="24"/>
        </w:rPr>
        <w:t xml:space="preserve"> n. º RG e assinatura do responsável legal pela empresa; e</w:t>
      </w:r>
      <w:r w:rsidR="00342EE2" w:rsidRPr="005D0BC5">
        <w:rPr>
          <w:sz w:val="24"/>
          <w:szCs w:val="24"/>
        </w:rPr>
        <w:t xml:space="preserve"> nome, número do registro no CREA/CAU e assinatura do responsável técnico indicado;</w:t>
      </w:r>
    </w:p>
    <w:p w:rsidR="00E308C8" w:rsidRPr="005D0BC5" w:rsidRDefault="00E308C8" w:rsidP="002F0ADE">
      <w:pPr>
        <w:jc w:val="both"/>
        <w:rPr>
          <w:sz w:val="24"/>
          <w:szCs w:val="24"/>
        </w:rPr>
      </w:pPr>
      <w:r w:rsidRPr="005D0BC5">
        <w:rPr>
          <w:b/>
          <w:bCs/>
          <w:sz w:val="24"/>
          <w:szCs w:val="24"/>
        </w:rPr>
        <w:t>7.5.3.2.1</w:t>
      </w:r>
      <w:r w:rsidRPr="005D0BC5">
        <w:rPr>
          <w:sz w:val="24"/>
          <w:szCs w:val="24"/>
        </w:rPr>
        <w:t xml:space="preserve"> É vedada, </w:t>
      </w:r>
      <w:proofErr w:type="gramStart"/>
      <w:r w:rsidRPr="005D0BC5">
        <w:rPr>
          <w:sz w:val="24"/>
          <w:szCs w:val="24"/>
        </w:rPr>
        <w:t>sob pena</w:t>
      </w:r>
      <w:proofErr w:type="gramEnd"/>
      <w:r w:rsidRPr="005D0BC5">
        <w:rPr>
          <w:sz w:val="24"/>
          <w:szCs w:val="24"/>
        </w:rPr>
        <w:t xml:space="preserve"> de inabilitação, a indicação de um mesmo responsável técnico, ou utilização de seu acervo técnico, por mais de uma proponente. </w:t>
      </w:r>
    </w:p>
    <w:p w:rsidR="00E308C8" w:rsidRPr="005D0BC5" w:rsidRDefault="00E308C8" w:rsidP="002F0ADE">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32"/>
    <w:p w:rsidR="00B91CEE" w:rsidRPr="005D0BC5" w:rsidRDefault="00B91CEE" w:rsidP="002F0ADE">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rsidR="00EF0F07" w:rsidRPr="005D0BC5" w:rsidRDefault="00B91CEE" w:rsidP="002F0ADE">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w:t>
      </w:r>
      <w:proofErr w:type="gramStart"/>
      <w:r w:rsidRPr="005D0BC5">
        <w:rPr>
          <w:color w:val="000000"/>
          <w:sz w:val="24"/>
          <w:szCs w:val="24"/>
        </w:rPr>
        <w:t xml:space="preserve">dificuldade existentes, </w:t>
      </w:r>
      <w:r w:rsidRPr="005D0BC5">
        <w:rPr>
          <w:sz w:val="24"/>
          <w:szCs w:val="24"/>
        </w:rPr>
        <w:t>por meio de representante devidamente habilitado junto ao CREA/CAU</w:t>
      </w:r>
      <w:proofErr w:type="gramEnd"/>
      <w:r w:rsidR="00EF0F07" w:rsidRPr="005D0BC5">
        <w:rPr>
          <w:sz w:val="24"/>
          <w:szCs w:val="24"/>
        </w:rPr>
        <w:t>.</w:t>
      </w:r>
    </w:p>
    <w:p w:rsidR="00B91CEE" w:rsidRPr="005D0BC5" w:rsidRDefault="00EF0F07" w:rsidP="002F0ADE">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1C0AB3"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1C0AB3" w:rsidRPr="005D0BC5">
        <w:rPr>
          <w:sz w:val="24"/>
          <w:szCs w:val="24"/>
        </w:rPr>
      </w:r>
      <w:r w:rsidR="001C0AB3" w:rsidRPr="005D0BC5">
        <w:rPr>
          <w:sz w:val="24"/>
          <w:szCs w:val="24"/>
        </w:rPr>
        <w:fldChar w:fldCharType="separate"/>
      </w:r>
      <w:r w:rsidR="00A35CEA" w:rsidRPr="00A35CEA">
        <w:rPr>
          <w:sz w:val="24"/>
          <w:szCs w:val="24"/>
        </w:rPr>
        <w:t>41) 99206-4670 ou (41) 98861-1094</w:t>
      </w:r>
      <w:r w:rsidR="001C0AB3" w:rsidRPr="005D0BC5">
        <w:rPr>
          <w:sz w:val="24"/>
          <w:szCs w:val="24"/>
        </w:rPr>
        <w:fldChar w:fldCharType="end"/>
      </w:r>
      <w:r w:rsidR="00B91CEE" w:rsidRPr="005D0BC5">
        <w:rPr>
          <w:sz w:val="24"/>
          <w:szCs w:val="24"/>
        </w:rPr>
        <w:t>)</w:t>
      </w:r>
      <w:r w:rsidR="001C0AB3"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1C0AB3" w:rsidRPr="005D0BC5">
        <w:rPr>
          <w:sz w:val="24"/>
          <w:szCs w:val="24"/>
        </w:rPr>
      </w:r>
      <w:r w:rsidR="001C0AB3" w:rsidRPr="005D0BC5">
        <w:rPr>
          <w:sz w:val="24"/>
          <w:szCs w:val="24"/>
        </w:rPr>
        <w:fldChar w:fldCharType="separate"/>
      </w:r>
      <w:r w:rsidR="00A35CEA">
        <w:rPr>
          <w:sz w:val="24"/>
          <w:szCs w:val="24"/>
        </w:rPr>
        <w:t xml:space="preserve"> </w:t>
      </w:r>
      <w:r w:rsidR="00A35CEA" w:rsidRPr="00A35CEA">
        <w:rPr>
          <w:sz w:val="24"/>
          <w:szCs w:val="24"/>
        </w:rPr>
        <w:t>com o Departamento de Fiscalização de Obras Públicas (DEFOP)</w:t>
      </w:r>
      <w:r w:rsidR="00A35CEA">
        <w:rPr>
          <w:sz w:val="24"/>
          <w:szCs w:val="24"/>
        </w:rPr>
        <w:t xml:space="preserve"> da </w:t>
      </w:r>
      <w:r w:rsidR="00A35CEA" w:rsidRPr="00A35CEA">
        <w:rPr>
          <w:sz w:val="24"/>
          <w:szCs w:val="24"/>
        </w:rPr>
        <w:t>Secretaria Municipal de Obras Públicas</w:t>
      </w:r>
      <w:r w:rsidR="00A35CEA">
        <w:rPr>
          <w:sz w:val="24"/>
          <w:szCs w:val="24"/>
        </w:rPr>
        <w:t xml:space="preserve"> </w:t>
      </w:r>
      <w:r w:rsidR="00A35CEA" w:rsidRPr="00A35CEA">
        <w:rPr>
          <w:sz w:val="24"/>
          <w:szCs w:val="24"/>
        </w:rPr>
        <w:t>com o servidor Fábio de Almeida de Oliveira</w:t>
      </w:r>
      <w:r w:rsidR="001C0AB3"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1C0AB3"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1C0AB3" w:rsidRPr="005D0BC5">
        <w:rPr>
          <w:sz w:val="24"/>
          <w:szCs w:val="24"/>
        </w:rPr>
      </w:r>
      <w:r w:rsidR="001C0AB3" w:rsidRPr="005D0BC5">
        <w:rPr>
          <w:sz w:val="24"/>
          <w:szCs w:val="24"/>
        </w:rPr>
        <w:fldChar w:fldCharType="separate"/>
      </w:r>
      <w:r w:rsidR="00A1774E">
        <w:rPr>
          <w:sz w:val="24"/>
          <w:szCs w:val="24"/>
        </w:rPr>
        <w:t>03</w:t>
      </w:r>
      <w:r w:rsidR="001C0AB3" w:rsidRPr="005D0BC5">
        <w:rPr>
          <w:sz w:val="24"/>
          <w:szCs w:val="24"/>
        </w:rPr>
        <w:fldChar w:fldCharType="end"/>
      </w:r>
      <w:r w:rsidR="00B91CEE" w:rsidRPr="005D0BC5">
        <w:rPr>
          <w:sz w:val="24"/>
          <w:szCs w:val="24"/>
        </w:rPr>
        <w:t>/</w:t>
      </w:r>
      <w:r w:rsidR="001C0AB3"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1C0AB3" w:rsidRPr="005D0BC5">
        <w:rPr>
          <w:sz w:val="24"/>
          <w:szCs w:val="24"/>
        </w:rPr>
      </w:r>
      <w:r w:rsidR="001C0AB3" w:rsidRPr="005D0BC5">
        <w:rPr>
          <w:sz w:val="24"/>
          <w:szCs w:val="24"/>
        </w:rPr>
        <w:fldChar w:fldCharType="separate"/>
      </w:r>
      <w:r w:rsidR="007F71E1">
        <w:rPr>
          <w:sz w:val="24"/>
          <w:szCs w:val="24"/>
        </w:rPr>
        <w:t>0</w:t>
      </w:r>
      <w:r w:rsidR="00A1774E">
        <w:rPr>
          <w:sz w:val="24"/>
          <w:szCs w:val="24"/>
        </w:rPr>
        <w:t>6</w:t>
      </w:r>
      <w:r w:rsidR="001C0AB3" w:rsidRPr="005D0BC5">
        <w:rPr>
          <w:sz w:val="24"/>
          <w:szCs w:val="24"/>
        </w:rPr>
        <w:fldChar w:fldCharType="end"/>
      </w:r>
      <w:r w:rsidR="00B91CEE" w:rsidRPr="005D0BC5">
        <w:rPr>
          <w:sz w:val="24"/>
          <w:szCs w:val="24"/>
        </w:rPr>
        <w:t>/</w:t>
      </w:r>
      <w:r w:rsidR="001C0AB3"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1C0AB3" w:rsidRPr="005D0BC5">
        <w:rPr>
          <w:sz w:val="24"/>
          <w:szCs w:val="24"/>
        </w:rPr>
      </w:r>
      <w:r w:rsidR="001C0AB3" w:rsidRPr="005D0BC5">
        <w:rPr>
          <w:sz w:val="24"/>
          <w:szCs w:val="24"/>
        </w:rPr>
        <w:fldChar w:fldCharType="separate"/>
      </w:r>
      <w:r w:rsidR="00A35CEA">
        <w:rPr>
          <w:sz w:val="24"/>
          <w:szCs w:val="24"/>
        </w:rPr>
        <w:t>2026</w:t>
      </w:r>
      <w:r w:rsidR="000A1C5A">
        <w:rPr>
          <w:sz w:val="24"/>
          <w:szCs w:val="24"/>
        </w:rPr>
        <w:t xml:space="preserve"> a</w:t>
      </w:r>
      <w:r w:rsidR="000A1C5A" w:rsidRPr="000A1C5A">
        <w:rPr>
          <w:sz w:val="24"/>
          <w:szCs w:val="24"/>
        </w:rPr>
        <w:t>s 12:00 horas</w:t>
      </w:r>
      <w:r w:rsidR="001C0AB3" w:rsidRPr="005D0BC5">
        <w:rPr>
          <w:sz w:val="24"/>
          <w:szCs w:val="24"/>
        </w:rPr>
        <w:fldChar w:fldCharType="end"/>
      </w:r>
      <w:r w:rsidRPr="005D0BC5">
        <w:rPr>
          <w:sz w:val="24"/>
          <w:szCs w:val="24"/>
        </w:rPr>
        <w:t>.</w:t>
      </w:r>
    </w:p>
    <w:p w:rsidR="00EF0F07" w:rsidRPr="00677AB5" w:rsidRDefault="00EF0F07"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rsidR="00B91CEE" w:rsidRPr="00677AB5" w:rsidRDefault="00B91CEE"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w:t>
      </w:r>
      <w:proofErr w:type="gramStart"/>
      <w:r w:rsidR="00E308C8" w:rsidRPr="00677AB5">
        <w:rPr>
          <w:sz w:val="24"/>
          <w:szCs w:val="24"/>
        </w:rPr>
        <w:t>VIII.</w:t>
      </w:r>
      <w:proofErr w:type="gramEnd"/>
      <w:r w:rsidR="00E308C8" w:rsidRPr="00677AB5">
        <w:rPr>
          <w:sz w:val="24"/>
          <w:szCs w:val="24"/>
        </w:rPr>
        <w:t xml:space="preserve">1 </w:t>
      </w:r>
      <w:r w:rsidRPr="00677AB5">
        <w:rPr>
          <w:sz w:val="24"/>
          <w:szCs w:val="24"/>
        </w:rPr>
        <w:t>deste Edital.</w:t>
      </w:r>
    </w:p>
    <w:p w:rsidR="00CA1D86" w:rsidRPr="00677AB5" w:rsidRDefault="00CA1D86" w:rsidP="002F0ADE">
      <w:pPr>
        <w:tabs>
          <w:tab w:val="left" w:pos="142"/>
        </w:tabs>
        <w:jc w:val="both"/>
        <w:rPr>
          <w:b/>
          <w:bCs/>
          <w:sz w:val="24"/>
          <w:szCs w:val="24"/>
        </w:rPr>
      </w:pPr>
      <w:r w:rsidRPr="00677AB5">
        <w:rPr>
          <w:b/>
          <w:bCs/>
          <w:sz w:val="24"/>
          <w:szCs w:val="24"/>
        </w:rPr>
        <w:t xml:space="preserve">7.5.3.4 </w:t>
      </w:r>
      <w:r w:rsidRPr="00677AB5">
        <w:rPr>
          <w:sz w:val="24"/>
          <w:szCs w:val="24"/>
        </w:rPr>
        <w:t>Declarações</w:t>
      </w:r>
    </w:p>
    <w:p w:rsidR="00CA1D86" w:rsidRPr="00677AB5" w:rsidRDefault="00CA1D86" w:rsidP="002F0ADE">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rsidR="00CA1D86" w:rsidRPr="00365F58" w:rsidRDefault="00CA1D86" w:rsidP="002F0ADE">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w:t>
      </w:r>
      <w:proofErr w:type="gramStart"/>
      <w:r w:rsidRPr="005D0BC5">
        <w:rPr>
          <w:sz w:val="24"/>
          <w:szCs w:val="24"/>
          <w:shd w:val="clear" w:color="auto" w:fill="FFFFFF"/>
        </w:rPr>
        <w:t>perigoso ou insalubre, nem menores de dezesseis anos</w:t>
      </w:r>
      <w:proofErr w:type="gramEnd"/>
      <w:r w:rsidRPr="005D0BC5">
        <w:rPr>
          <w:sz w:val="24"/>
          <w:szCs w:val="24"/>
          <w:shd w:val="clear" w:color="auto" w:fill="FFFFFF"/>
        </w:rPr>
        <w:t xml:space="preserve">,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rsidR="00CA1D86" w:rsidRPr="00365F58" w:rsidRDefault="00CA1D86" w:rsidP="002F0ADE">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rsidR="00CA1D86" w:rsidRPr="00365F58" w:rsidRDefault="00CA1D86" w:rsidP="002F0ADE">
      <w:pPr>
        <w:tabs>
          <w:tab w:val="left" w:pos="142"/>
        </w:tabs>
        <w:jc w:val="both"/>
        <w:rPr>
          <w:sz w:val="24"/>
          <w:szCs w:val="24"/>
          <w:shd w:val="clear" w:color="auto" w:fill="FFFFFF"/>
        </w:rPr>
      </w:pPr>
      <w:r w:rsidRPr="00365F58">
        <w:rPr>
          <w:sz w:val="24"/>
          <w:szCs w:val="24"/>
          <w:shd w:val="clear" w:color="auto" w:fill="FFFFFF"/>
        </w:rPr>
        <w:lastRenderedPageBreak/>
        <w:t xml:space="preserve">a) No que diz respeito ao Gerenciamento de Resíduos da Construção Civil, a empresa deverá executar a obra de acordo com a Resolução do CONAMA n.º 307, de </w:t>
      </w:r>
      <w:proofErr w:type="gramStart"/>
      <w:r w:rsidRPr="00365F58">
        <w:rPr>
          <w:sz w:val="24"/>
          <w:szCs w:val="24"/>
          <w:shd w:val="clear" w:color="auto" w:fill="FFFFFF"/>
        </w:rPr>
        <w:t>5</w:t>
      </w:r>
      <w:proofErr w:type="gramEnd"/>
      <w:r w:rsidRPr="00365F58">
        <w:rPr>
          <w:sz w:val="24"/>
          <w:szCs w:val="24"/>
          <w:shd w:val="clear" w:color="auto" w:fill="FFFFFF"/>
        </w:rPr>
        <w:t xml:space="preserve"> de julho de 2002 e suas alterações e com a legislação pertinente do município onde a empresa será construída.</w:t>
      </w:r>
    </w:p>
    <w:p w:rsidR="00CA1D86" w:rsidRPr="00365F58" w:rsidRDefault="00CA1D86" w:rsidP="002F0ADE">
      <w:pPr>
        <w:tabs>
          <w:tab w:val="left" w:pos="142"/>
        </w:tabs>
        <w:jc w:val="both"/>
        <w:rPr>
          <w:sz w:val="24"/>
          <w:szCs w:val="24"/>
        </w:rPr>
      </w:pPr>
      <w:r w:rsidRPr="00365F58">
        <w:rPr>
          <w:sz w:val="24"/>
          <w:szCs w:val="24"/>
          <w:shd w:val="clear" w:color="auto" w:fill="FFFFFF"/>
        </w:rPr>
        <w:t xml:space="preserve">b) O contratado fica </w:t>
      </w:r>
      <w:proofErr w:type="gramStart"/>
      <w:r w:rsidRPr="00365F58">
        <w:rPr>
          <w:sz w:val="24"/>
          <w:szCs w:val="24"/>
          <w:shd w:val="clear" w:color="auto" w:fill="FFFFFF"/>
        </w:rPr>
        <w:t>obrigada</w:t>
      </w:r>
      <w:proofErr w:type="gramEnd"/>
      <w:r w:rsidRPr="00365F58">
        <w:rPr>
          <w:sz w:val="24"/>
          <w:szCs w:val="24"/>
          <w:shd w:val="clear" w:color="auto" w:fill="FFFFFF"/>
        </w:rPr>
        <w:t xml:space="preserve"> a utilizar produtos ou subprodutos de madeira de origem exótica ou nativa que tenham procedência legal, conforme Decreto Estadual n.º 4.889, de 31 de maio de 2005.</w:t>
      </w:r>
    </w:p>
    <w:p w:rsidR="00B91CEE" w:rsidRPr="00365F58" w:rsidRDefault="00B91CEE" w:rsidP="00584E41">
      <w:pPr>
        <w:jc w:val="both"/>
        <w:rPr>
          <w:sz w:val="24"/>
          <w:szCs w:val="24"/>
        </w:rPr>
      </w:pPr>
    </w:p>
    <w:p w:rsidR="00342EE2" w:rsidRPr="0075463E" w:rsidRDefault="00063375" w:rsidP="002F0ADE">
      <w:pPr>
        <w:jc w:val="both"/>
        <w:rPr>
          <w:sz w:val="24"/>
          <w:szCs w:val="24"/>
        </w:rPr>
      </w:pPr>
      <w:bookmarkStart w:id="33" w:name="_Hlk131067628"/>
      <w:r w:rsidRPr="0075463E">
        <w:rPr>
          <w:b/>
          <w:bCs/>
          <w:sz w:val="24"/>
          <w:szCs w:val="24"/>
        </w:rPr>
        <w:t>7</w:t>
      </w:r>
      <w:r w:rsidR="00342EE2" w:rsidRPr="0075463E">
        <w:rPr>
          <w:b/>
          <w:bCs/>
          <w:sz w:val="24"/>
          <w:szCs w:val="24"/>
        </w:rPr>
        <w:t>.5.4</w:t>
      </w:r>
      <w:r w:rsidR="00342EE2" w:rsidRPr="0075463E">
        <w:rPr>
          <w:sz w:val="24"/>
          <w:szCs w:val="24"/>
        </w:rPr>
        <w:t xml:space="preserve"> Quanto à Qualificação Econômico-Financeira:</w:t>
      </w:r>
      <w:bookmarkEnd w:id="33"/>
    </w:p>
    <w:p w:rsidR="002E4053" w:rsidRPr="0075463E" w:rsidRDefault="006918BC" w:rsidP="006C5BAF">
      <w:pPr>
        <w:numPr>
          <w:ilvl w:val="0"/>
          <w:numId w:val="28"/>
        </w:numPr>
        <w:tabs>
          <w:tab w:val="left" w:pos="-709"/>
        </w:tabs>
        <w:ind w:left="426" w:hanging="284"/>
        <w:jc w:val="both"/>
        <w:rPr>
          <w:sz w:val="24"/>
          <w:szCs w:val="24"/>
        </w:rPr>
      </w:pPr>
      <w:bookmarkStart w:id="34" w:name="_Hlk131067651"/>
      <w:r w:rsidRPr="0075463E">
        <w:rPr>
          <w:sz w:val="24"/>
          <w:szCs w:val="24"/>
        </w:rPr>
        <w:t>P</w:t>
      </w:r>
      <w:r w:rsidR="00342EE2" w:rsidRPr="0075463E">
        <w:rPr>
          <w:sz w:val="24"/>
          <w:szCs w:val="24"/>
        </w:rPr>
        <w:t xml:space="preserve">rova de capacidade </w:t>
      </w:r>
      <w:proofErr w:type="gramStart"/>
      <w:r w:rsidR="00342EE2" w:rsidRPr="0075463E">
        <w:rPr>
          <w:sz w:val="24"/>
          <w:szCs w:val="24"/>
        </w:rPr>
        <w:t>financeira, apresentando as demonstrações contábeis do</w:t>
      </w:r>
      <w:r w:rsidR="002E4053" w:rsidRPr="0075463E">
        <w:rPr>
          <w:sz w:val="24"/>
          <w:szCs w:val="24"/>
        </w:rPr>
        <w:t>s</w:t>
      </w:r>
      <w:r w:rsidR="00342EE2" w:rsidRPr="0075463E">
        <w:rPr>
          <w:sz w:val="24"/>
          <w:szCs w:val="24"/>
        </w:rPr>
        <w:t xml:space="preserve"> último</w:t>
      </w:r>
      <w:r w:rsidR="002E4053" w:rsidRPr="0075463E">
        <w:rPr>
          <w:sz w:val="24"/>
          <w:szCs w:val="24"/>
        </w:rPr>
        <w:t>s dois</w:t>
      </w:r>
      <w:r w:rsidR="00342EE2" w:rsidRPr="0075463E">
        <w:rPr>
          <w:sz w:val="24"/>
          <w:szCs w:val="24"/>
        </w:rPr>
        <w:t xml:space="preserve"> exercício</w:t>
      </w:r>
      <w:r w:rsidR="002E4053" w:rsidRPr="0075463E">
        <w:rPr>
          <w:sz w:val="24"/>
          <w:szCs w:val="24"/>
        </w:rPr>
        <w:t>s</w:t>
      </w:r>
      <w:r w:rsidR="00342EE2" w:rsidRPr="0075463E">
        <w:rPr>
          <w:sz w:val="24"/>
          <w:szCs w:val="24"/>
        </w:rPr>
        <w:t xml:space="preserve"> socia</w:t>
      </w:r>
      <w:r w:rsidR="002E4053" w:rsidRPr="0075463E">
        <w:rPr>
          <w:sz w:val="24"/>
          <w:szCs w:val="24"/>
        </w:rPr>
        <w:t>is</w:t>
      </w:r>
      <w:proofErr w:type="gramEnd"/>
      <w:r w:rsidR="00342EE2" w:rsidRPr="0075463E">
        <w:rPr>
          <w:sz w:val="24"/>
          <w:szCs w:val="24"/>
        </w:rPr>
        <w:t>.</w:t>
      </w:r>
      <w:r w:rsidR="002E4053" w:rsidRPr="0075463E">
        <w:rPr>
          <w:sz w:val="24"/>
          <w:szCs w:val="24"/>
        </w:rPr>
        <w:t xml:space="preserve"> </w:t>
      </w:r>
      <w:r w:rsidR="00342EE2" w:rsidRPr="0075463E">
        <w:rPr>
          <w:sz w:val="24"/>
          <w:szCs w:val="24"/>
        </w:rPr>
        <w:t xml:space="preserve"> </w:t>
      </w:r>
    </w:p>
    <w:bookmarkEnd w:id="34"/>
    <w:p w:rsidR="002F1918" w:rsidRPr="0075463E" w:rsidRDefault="002F1918" w:rsidP="006C5BAF">
      <w:pPr>
        <w:pStyle w:val="Standard"/>
        <w:numPr>
          <w:ilvl w:val="0"/>
          <w:numId w:val="28"/>
        </w:numPr>
        <w:spacing w:after="0" w:line="240" w:lineRule="auto"/>
        <w:ind w:left="426" w:hanging="284"/>
        <w:jc w:val="both"/>
        <w:rPr>
          <w:rFonts w:ascii="Times New Roman" w:hAnsi="Times New Roman"/>
          <w:sz w:val="24"/>
          <w:szCs w:val="24"/>
        </w:rPr>
      </w:pPr>
      <w:r w:rsidRPr="0075463E">
        <w:rPr>
          <w:rFonts w:ascii="Times New Roman" w:hAnsi="Times New Roman"/>
          <w:sz w:val="24"/>
          <w:szCs w:val="24"/>
        </w:rPr>
        <w:t>A</w:t>
      </w:r>
      <w:r w:rsidR="006918BC" w:rsidRPr="0075463E">
        <w:rPr>
          <w:rFonts w:ascii="Times New Roman" w:hAnsi="Times New Roman"/>
          <w:sz w:val="24"/>
          <w:szCs w:val="24"/>
        </w:rPr>
        <w:t xml:space="preserve"> comprovação da situação financeira da empresa</w:t>
      </w:r>
      <w:r w:rsidR="00AD3E72" w:rsidRPr="0075463E">
        <w:rPr>
          <w:rFonts w:ascii="Times New Roman" w:hAnsi="Times New Roman"/>
          <w:sz w:val="24"/>
          <w:szCs w:val="24"/>
        </w:rPr>
        <w:t>, conforme Declaração de Capacidade Operacional Financeira (ANEXO X)</w:t>
      </w:r>
      <w:proofErr w:type="gramStart"/>
      <w:r w:rsidR="00AD3E72" w:rsidRPr="0075463E">
        <w:rPr>
          <w:rFonts w:ascii="Times New Roman" w:hAnsi="Times New Roman"/>
          <w:sz w:val="24"/>
          <w:szCs w:val="24"/>
        </w:rPr>
        <w:t>,</w:t>
      </w:r>
      <w:r w:rsidR="006918BC" w:rsidRPr="0075463E">
        <w:rPr>
          <w:rFonts w:ascii="Times New Roman" w:hAnsi="Times New Roman"/>
          <w:sz w:val="24"/>
          <w:szCs w:val="24"/>
        </w:rPr>
        <w:t xml:space="preserve"> será</w:t>
      </w:r>
      <w:proofErr w:type="gramEnd"/>
      <w:r w:rsidR="006918BC" w:rsidRPr="0075463E">
        <w:rPr>
          <w:rFonts w:ascii="Times New Roman" w:hAnsi="Times New Roman"/>
          <w:sz w:val="24"/>
          <w:szCs w:val="24"/>
          <w:shd w:val="clear" w:color="auto" w:fill="FFFFFF"/>
        </w:rPr>
        <w:t xml:space="preserve"> avaliada pelos Índices de Liquidez Corrente (ILC), Liquidez Geral (ILG) e </w:t>
      </w:r>
      <w:r w:rsidRPr="0075463E">
        <w:rPr>
          <w:rFonts w:ascii="Times New Roman" w:hAnsi="Times New Roman"/>
          <w:sz w:val="24"/>
          <w:szCs w:val="24"/>
          <w:shd w:val="clear" w:color="auto" w:fill="FFFFFF"/>
        </w:rPr>
        <w:t>Solvência Geral</w:t>
      </w:r>
      <w:r w:rsidR="006918BC" w:rsidRPr="0075463E">
        <w:rPr>
          <w:rFonts w:ascii="Times New Roman" w:hAnsi="Times New Roman"/>
          <w:sz w:val="24"/>
          <w:szCs w:val="24"/>
          <w:shd w:val="clear" w:color="auto" w:fill="FFFFFF"/>
        </w:rPr>
        <w:t xml:space="preserve"> (</w:t>
      </w:r>
      <w:r w:rsidRPr="0075463E">
        <w:rPr>
          <w:rFonts w:ascii="Times New Roman" w:hAnsi="Times New Roman"/>
          <w:sz w:val="24"/>
          <w:szCs w:val="24"/>
          <w:shd w:val="clear" w:color="auto" w:fill="FFFFFF"/>
        </w:rPr>
        <w:t>ISG</w:t>
      </w:r>
      <w:r w:rsidR="006918BC" w:rsidRPr="0075463E">
        <w:rPr>
          <w:rFonts w:ascii="Times New Roman" w:hAnsi="Times New Roman"/>
          <w:sz w:val="24"/>
          <w:szCs w:val="24"/>
          <w:shd w:val="clear" w:color="auto" w:fill="FFFFFF"/>
        </w:rPr>
        <w:t>)</w:t>
      </w:r>
      <w:r w:rsidRPr="0075463E">
        <w:rPr>
          <w:rFonts w:ascii="Times New Roman" w:hAnsi="Times New Roman"/>
          <w:sz w:val="24"/>
          <w:szCs w:val="24"/>
          <w:shd w:val="clear" w:color="auto" w:fill="FFFFFF"/>
        </w:rPr>
        <w:t>:</w:t>
      </w:r>
      <w:r w:rsidR="006918BC" w:rsidRPr="0075463E">
        <w:rPr>
          <w:rFonts w:ascii="Times New Roman" w:hAnsi="Times New Roman"/>
          <w:sz w:val="24"/>
          <w:szCs w:val="24"/>
          <w:shd w:val="clear" w:color="auto" w:fill="FFFFFF"/>
        </w:rPr>
        <w:t xml:space="preserve"> </w:t>
      </w:r>
    </w:p>
    <w:p w:rsidR="002F1918" w:rsidRPr="0075463E" w:rsidRDefault="002F1918" w:rsidP="00584E41">
      <w:pPr>
        <w:ind w:left="1092"/>
        <w:jc w:val="both"/>
        <w:rPr>
          <w:sz w:val="24"/>
          <w:szCs w:val="24"/>
        </w:rPr>
      </w:pPr>
    </w:p>
    <w:tbl>
      <w:tblPr>
        <w:tblW w:w="0" w:type="auto"/>
        <w:tblInd w:w="212" w:type="dxa"/>
        <w:tblLayout w:type="fixed"/>
        <w:tblCellMar>
          <w:left w:w="70" w:type="dxa"/>
          <w:right w:w="70" w:type="dxa"/>
        </w:tblCellMar>
        <w:tblLook w:val="0000"/>
      </w:tblPr>
      <w:tblGrid>
        <w:gridCol w:w="3437"/>
        <w:gridCol w:w="2410"/>
        <w:gridCol w:w="3083"/>
      </w:tblGrid>
      <w:tr w:rsidR="002F1918" w:rsidRPr="0075463E" w:rsidTr="006C5BAF">
        <w:tc>
          <w:tcPr>
            <w:tcW w:w="3437" w:type="dxa"/>
            <w:tcBorders>
              <w:top w:val="single" w:sz="4" w:space="0" w:color="000000"/>
              <w:left w:val="single" w:sz="4" w:space="0" w:color="000000"/>
              <w:bottom w:val="single" w:sz="4" w:space="0" w:color="000000"/>
            </w:tcBorders>
          </w:tcPr>
          <w:p w:rsidR="002F1918" w:rsidRPr="0075463E" w:rsidRDefault="002F1918" w:rsidP="00584E41">
            <w:pPr>
              <w:snapToGrid w:val="0"/>
              <w:jc w:val="center"/>
              <w:rPr>
                <w:sz w:val="24"/>
                <w:szCs w:val="24"/>
              </w:rPr>
            </w:pPr>
            <w:r w:rsidRPr="0075463E">
              <w:rPr>
                <w:sz w:val="24"/>
                <w:szCs w:val="24"/>
              </w:rPr>
              <w:t xml:space="preserve">(ILG) </w:t>
            </w:r>
          </w:p>
          <w:p w:rsidR="002F1918" w:rsidRPr="0075463E" w:rsidRDefault="002F1918" w:rsidP="00584E41">
            <w:pPr>
              <w:jc w:val="center"/>
              <w:rPr>
                <w:sz w:val="24"/>
                <w:szCs w:val="24"/>
              </w:rPr>
            </w:pPr>
            <w:r w:rsidRPr="0075463E">
              <w:rPr>
                <w:sz w:val="24"/>
                <w:szCs w:val="24"/>
              </w:rPr>
              <w:t>(valor maior que)</w:t>
            </w:r>
          </w:p>
        </w:tc>
        <w:tc>
          <w:tcPr>
            <w:tcW w:w="2410" w:type="dxa"/>
            <w:tcBorders>
              <w:top w:val="single" w:sz="4" w:space="0" w:color="000000"/>
              <w:left w:val="single" w:sz="4" w:space="0" w:color="000000"/>
              <w:bottom w:val="single" w:sz="4" w:space="0" w:color="000000"/>
            </w:tcBorders>
          </w:tcPr>
          <w:p w:rsidR="002F1918" w:rsidRPr="0075463E" w:rsidRDefault="002F1918" w:rsidP="00584E41">
            <w:pPr>
              <w:snapToGrid w:val="0"/>
              <w:jc w:val="center"/>
              <w:rPr>
                <w:sz w:val="24"/>
                <w:szCs w:val="24"/>
              </w:rPr>
            </w:pPr>
            <w:r w:rsidRPr="0075463E">
              <w:rPr>
                <w:sz w:val="24"/>
                <w:szCs w:val="24"/>
              </w:rPr>
              <w:t xml:space="preserve">(ILC) </w:t>
            </w:r>
          </w:p>
          <w:p w:rsidR="002F1918" w:rsidRPr="0075463E" w:rsidRDefault="002F1918" w:rsidP="00584E41">
            <w:pPr>
              <w:jc w:val="center"/>
              <w:rPr>
                <w:sz w:val="24"/>
                <w:szCs w:val="24"/>
              </w:rPr>
            </w:pPr>
            <w:r w:rsidRPr="0075463E">
              <w:rPr>
                <w:sz w:val="24"/>
                <w:szCs w:val="24"/>
              </w:rPr>
              <w:t>(valor maior que)</w:t>
            </w:r>
          </w:p>
        </w:tc>
        <w:tc>
          <w:tcPr>
            <w:tcW w:w="3083" w:type="dxa"/>
            <w:tcBorders>
              <w:top w:val="single" w:sz="4" w:space="0" w:color="000000"/>
              <w:left w:val="single" w:sz="4" w:space="0" w:color="000000"/>
              <w:bottom w:val="single" w:sz="4" w:space="0" w:color="000000"/>
              <w:right w:val="single" w:sz="4" w:space="0" w:color="000000"/>
            </w:tcBorders>
          </w:tcPr>
          <w:p w:rsidR="002F1918" w:rsidRPr="0075463E" w:rsidRDefault="002F1918" w:rsidP="00584E41">
            <w:pPr>
              <w:snapToGrid w:val="0"/>
              <w:jc w:val="center"/>
              <w:rPr>
                <w:sz w:val="24"/>
                <w:szCs w:val="24"/>
              </w:rPr>
            </w:pPr>
            <w:r w:rsidRPr="0075463E">
              <w:rPr>
                <w:sz w:val="24"/>
                <w:szCs w:val="24"/>
              </w:rPr>
              <w:t xml:space="preserve">(ISG) </w:t>
            </w:r>
          </w:p>
          <w:p w:rsidR="002F1918" w:rsidRPr="0075463E" w:rsidRDefault="002F1918" w:rsidP="00584E41">
            <w:pPr>
              <w:jc w:val="center"/>
              <w:rPr>
                <w:sz w:val="24"/>
                <w:szCs w:val="24"/>
              </w:rPr>
            </w:pPr>
            <w:r w:rsidRPr="0075463E">
              <w:rPr>
                <w:sz w:val="24"/>
                <w:szCs w:val="24"/>
              </w:rPr>
              <w:t>(valor maior que)</w:t>
            </w:r>
          </w:p>
        </w:tc>
      </w:tr>
      <w:tr w:rsidR="002F1918" w:rsidRPr="0075463E" w:rsidTr="006C5BAF">
        <w:tc>
          <w:tcPr>
            <w:tcW w:w="3437" w:type="dxa"/>
            <w:tcBorders>
              <w:left w:val="single" w:sz="4" w:space="0" w:color="000000"/>
              <w:bottom w:val="single" w:sz="4" w:space="0" w:color="000000"/>
            </w:tcBorders>
          </w:tcPr>
          <w:p w:rsidR="002F1918" w:rsidRPr="0075463E" w:rsidRDefault="002F1918" w:rsidP="00584E41">
            <w:pPr>
              <w:snapToGrid w:val="0"/>
              <w:jc w:val="center"/>
              <w:rPr>
                <w:b/>
                <w:sz w:val="24"/>
                <w:szCs w:val="24"/>
              </w:rPr>
            </w:pPr>
            <w:proofErr w:type="gramStart"/>
            <w:r w:rsidRPr="0075463E">
              <w:rPr>
                <w:b/>
                <w:sz w:val="24"/>
                <w:szCs w:val="24"/>
              </w:rPr>
              <w:t>1</w:t>
            </w:r>
            <w:proofErr w:type="gramEnd"/>
          </w:p>
        </w:tc>
        <w:tc>
          <w:tcPr>
            <w:tcW w:w="2410" w:type="dxa"/>
            <w:tcBorders>
              <w:left w:val="single" w:sz="4" w:space="0" w:color="000000"/>
              <w:bottom w:val="single" w:sz="4" w:space="0" w:color="000000"/>
            </w:tcBorders>
          </w:tcPr>
          <w:p w:rsidR="002F1918" w:rsidRPr="0075463E" w:rsidRDefault="002F1918" w:rsidP="00584E41">
            <w:pPr>
              <w:snapToGrid w:val="0"/>
              <w:jc w:val="center"/>
              <w:rPr>
                <w:b/>
                <w:sz w:val="24"/>
                <w:szCs w:val="24"/>
              </w:rPr>
            </w:pPr>
            <w:proofErr w:type="gramStart"/>
            <w:r w:rsidRPr="0075463E">
              <w:rPr>
                <w:b/>
                <w:sz w:val="24"/>
                <w:szCs w:val="24"/>
              </w:rPr>
              <w:t>1</w:t>
            </w:r>
            <w:proofErr w:type="gramEnd"/>
          </w:p>
        </w:tc>
        <w:tc>
          <w:tcPr>
            <w:tcW w:w="3083" w:type="dxa"/>
            <w:tcBorders>
              <w:left w:val="single" w:sz="4" w:space="0" w:color="000000"/>
              <w:bottom w:val="single" w:sz="4" w:space="0" w:color="000000"/>
              <w:right w:val="single" w:sz="4" w:space="0" w:color="000000"/>
            </w:tcBorders>
          </w:tcPr>
          <w:p w:rsidR="002F1918" w:rsidRPr="0075463E" w:rsidRDefault="002F1918" w:rsidP="00584E41">
            <w:pPr>
              <w:snapToGrid w:val="0"/>
              <w:jc w:val="center"/>
              <w:rPr>
                <w:b/>
                <w:sz w:val="24"/>
                <w:szCs w:val="24"/>
              </w:rPr>
            </w:pPr>
            <w:proofErr w:type="gramStart"/>
            <w:r w:rsidRPr="0075463E">
              <w:rPr>
                <w:b/>
                <w:sz w:val="24"/>
                <w:szCs w:val="24"/>
              </w:rPr>
              <w:t>1</w:t>
            </w:r>
            <w:proofErr w:type="gramEnd"/>
          </w:p>
        </w:tc>
      </w:tr>
    </w:tbl>
    <w:p w:rsidR="002F1918" w:rsidRPr="0075463E" w:rsidRDefault="002F1918" w:rsidP="00584E41">
      <w:pPr>
        <w:pStyle w:val="Standard"/>
        <w:spacing w:after="0" w:line="240" w:lineRule="auto"/>
        <w:jc w:val="both"/>
        <w:rPr>
          <w:rFonts w:ascii="Times New Roman" w:hAnsi="Times New Roman"/>
          <w:sz w:val="24"/>
          <w:szCs w:val="24"/>
        </w:rPr>
      </w:pPr>
    </w:p>
    <w:p w:rsidR="006918BC" w:rsidRPr="0075463E" w:rsidRDefault="002F1918" w:rsidP="006C5BAF">
      <w:pPr>
        <w:pStyle w:val="Standard"/>
        <w:spacing w:after="0" w:line="240" w:lineRule="auto"/>
        <w:jc w:val="both"/>
        <w:rPr>
          <w:rFonts w:ascii="Times New Roman" w:hAnsi="Times New Roman"/>
          <w:sz w:val="24"/>
          <w:szCs w:val="24"/>
        </w:rPr>
      </w:pPr>
      <w:proofErr w:type="gramStart"/>
      <w:r w:rsidRPr="0075463E">
        <w:rPr>
          <w:rFonts w:ascii="Times New Roman" w:hAnsi="Times New Roman"/>
          <w:sz w:val="24"/>
          <w:szCs w:val="24"/>
          <w:shd w:val="clear" w:color="auto" w:fill="FFFFFF"/>
        </w:rPr>
        <w:t>b.</w:t>
      </w:r>
      <w:proofErr w:type="gramEnd"/>
      <w:r w:rsidRPr="0075463E">
        <w:rPr>
          <w:rFonts w:ascii="Times New Roman" w:hAnsi="Times New Roman"/>
          <w:sz w:val="24"/>
          <w:szCs w:val="24"/>
          <w:shd w:val="clear" w:color="auto" w:fill="FFFFFF"/>
        </w:rPr>
        <w:t xml:space="preserve">1) Os índices acima determinados são </w:t>
      </w:r>
      <w:r w:rsidR="006918BC" w:rsidRPr="0075463E">
        <w:rPr>
          <w:rFonts w:ascii="Times New Roman" w:hAnsi="Times New Roman"/>
          <w:sz w:val="24"/>
          <w:szCs w:val="24"/>
          <w:shd w:val="clear" w:color="auto" w:fill="FFFFFF"/>
        </w:rPr>
        <w:t>resultantes da aplicação das seguintes fórmulas:</w:t>
      </w:r>
    </w:p>
    <w:p w:rsidR="00A440BD" w:rsidRPr="0075463E"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rsidR="006918BC" w:rsidRPr="0075463E"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tblPr>
      <w:tblGrid>
        <w:gridCol w:w="848"/>
        <w:gridCol w:w="2122"/>
      </w:tblGrid>
      <w:tr w:rsidR="007F5AEA" w:rsidRPr="0075463E" w:rsidTr="006918BC">
        <w:trPr>
          <w:cantSplit/>
        </w:trPr>
        <w:tc>
          <w:tcPr>
            <w:tcW w:w="849" w:type="dxa"/>
            <w:vMerge w:val="restart"/>
            <w:tcMar>
              <w:top w:w="0" w:type="dxa"/>
              <w:left w:w="70" w:type="dxa"/>
              <w:bottom w:w="0" w:type="dxa"/>
              <w:right w:w="70" w:type="dxa"/>
            </w:tcMar>
            <w:vAlign w:val="center"/>
            <w:hideMark/>
          </w:tcPr>
          <w:p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w:t>
            </w:r>
          </w:p>
        </w:tc>
      </w:tr>
      <w:tr w:rsidR="007F5AEA" w:rsidRPr="0075463E" w:rsidTr="006918BC">
        <w:trPr>
          <w:cantSplit/>
        </w:trPr>
        <w:tc>
          <w:tcPr>
            <w:tcW w:w="2974" w:type="dxa"/>
            <w:vMerge/>
            <w:vAlign w:val="center"/>
            <w:hideMark/>
          </w:tcPr>
          <w:p w:rsidR="006918BC" w:rsidRPr="0075463E"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w:t>
            </w:r>
          </w:p>
        </w:tc>
      </w:tr>
      <w:tr w:rsidR="007F5AEA" w:rsidRPr="0075463E" w:rsidTr="006918BC">
        <w:trPr>
          <w:cantSplit/>
        </w:trPr>
        <w:tc>
          <w:tcPr>
            <w:tcW w:w="2974" w:type="dxa"/>
            <w:gridSpan w:val="2"/>
            <w:tcMar>
              <w:top w:w="0" w:type="dxa"/>
              <w:left w:w="70" w:type="dxa"/>
              <w:bottom w:w="0" w:type="dxa"/>
              <w:right w:w="70" w:type="dxa"/>
            </w:tcMar>
            <w:vAlign w:val="center"/>
          </w:tcPr>
          <w:p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rsidR="006918BC" w:rsidRPr="0075463E"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Geral (ILG):</w:t>
      </w:r>
    </w:p>
    <w:p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tblPr>
      <w:tblGrid>
        <w:gridCol w:w="850"/>
        <w:gridCol w:w="4400"/>
      </w:tblGrid>
      <w:tr w:rsidR="007F5AEA" w:rsidRPr="0075463E" w:rsidTr="006918BC">
        <w:trPr>
          <w:cantSplit/>
        </w:trPr>
        <w:tc>
          <w:tcPr>
            <w:tcW w:w="849" w:type="dxa"/>
            <w:vMerge w:val="restart"/>
            <w:tcMar>
              <w:top w:w="0" w:type="dxa"/>
              <w:left w:w="70" w:type="dxa"/>
              <w:bottom w:w="0" w:type="dxa"/>
              <w:right w:w="70" w:type="dxa"/>
            </w:tcMar>
            <w:vAlign w:val="center"/>
            <w:hideMark/>
          </w:tcPr>
          <w:p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 xml:space="preserve">Ativo Circulante + Realizável </w:t>
            </w:r>
            <w:proofErr w:type="gramStart"/>
            <w:r w:rsidRPr="0075463E">
              <w:rPr>
                <w:rFonts w:ascii="Times New Roman" w:hAnsi="Times New Roman"/>
                <w:sz w:val="24"/>
                <w:szCs w:val="24"/>
                <w:shd w:val="clear" w:color="auto" w:fill="FFFFFF"/>
                <w:lang w:bidi="hi-IN"/>
              </w:rPr>
              <w:t>a Longo Prazo</w:t>
            </w:r>
            <w:proofErr w:type="gramEnd"/>
          </w:p>
        </w:tc>
      </w:tr>
      <w:tr w:rsidR="007F5AEA" w:rsidRPr="0075463E" w:rsidTr="006918BC">
        <w:trPr>
          <w:cantSplit/>
        </w:trPr>
        <w:tc>
          <w:tcPr>
            <w:tcW w:w="5243" w:type="dxa"/>
            <w:vMerge/>
            <w:vAlign w:val="center"/>
            <w:hideMark/>
          </w:tcPr>
          <w:p w:rsidR="006918BC" w:rsidRPr="0075463E"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 + Exigível à Longo Prazo</w:t>
            </w:r>
          </w:p>
        </w:tc>
      </w:tr>
      <w:tr w:rsidR="007F5AEA" w:rsidRPr="0075463E" w:rsidTr="006918BC">
        <w:trPr>
          <w:cantSplit/>
        </w:trPr>
        <w:tc>
          <w:tcPr>
            <w:tcW w:w="5243" w:type="dxa"/>
            <w:gridSpan w:val="2"/>
            <w:tcMar>
              <w:top w:w="0" w:type="dxa"/>
              <w:left w:w="70" w:type="dxa"/>
              <w:bottom w:w="0" w:type="dxa"/>
              <w:right w:w="70" w:type="dxa"/>
            </w:tcMar>
            <w:vAlign w:val="center"/>
          </w:tcPr>
          <w:p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rsidR="006918BC" w:rsidRPr="0075463E"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Solvência Geral</w:t>
      </w:r>
      <w:r w:rsidR="006918BC" w:rsidRPr="0075463E">
        <w:rPr>
          <w:rFonts w:ascii="Times New Roman" w:hAnsi="Times New Roman"/>
          <w:b/>
          <w:bCs/>
          <w:sz w:val="24"/>
          <w:szCs w:val="24"/>
          <w:shd w:val="clear" w:color="auto" w:fill="FFFFFF"/>
        </w:rPr>
        <w:t xml:space="preserve"> (</w:t>
      </w:r>
      <w:r w:rsidRPr="0075463E">
        <w:rPr>
          <w:rFonts w:ascii="Times New Roman" w:hAnsi="Times New Roman"/>
          <w:b/>
          <w:bCs/>
          <w:sz w:val="24"/>
          <w:szCs w:val="24"/>
          <w:shd w:val="clear" w:color="auto" w:fill="FFFFFF"/>
        </w:rPr>
        <w:t>ISG</w:t>
      </w:r>
      <w:r w:rsidR="006918BC" w:rsidRPr="0075463E">
        <w:rPr>
          <w:rFonts w:ascii="Times New Roman" w:hAnsi="Times New Roman"/>
          <w:b/>
          <w:bCs/>
          <w:sz w:val="24"/>
          <w:szCs w:val="24"/>
          <w:shd w:val="clear" w:color="auto" w:fill="FFFFFF"/>
        </w:rPr>
        <w:t>):</w:t>
      </w:r>
    </w:p>
    <w:p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tblPr>
      <w:tblGrid>
        <w:gridCol w:w="850"/>
        <w:gridCol w:w="4400"/>
      </w:tblGrid>
      <w:tr w:rsidR="007F5AEA" w:rsidRPr="0075463E" w:rsidTr="00A440BD">
        <w:trPr>
          <w:cantSplit/>
        </w:trPr>
        <w:tc>
          <w:tcPr>
            <w:tcW w:w="850" w:type="dxa"/>
            <w:vMerge w:val="restart"/>
            <w:tcMar>
              <w:top w:w="0" w:type="dxa"/>
              <w:left w:w="70" w:type="dxa"/>
              <w:bottom w:w="0" w:type="dxa"/>
              <w:right w:w="70" w:type="dxa"/>
            </w:tcMar>
            <w:vAlign w:val="center"/>
            <w:hideMark/>
          </w:tcPr>
          <w:p w:rsidR="006918BC" w:rsidRPr="0075463E" w:rsidRDefault="002F1918"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ISG</w:t>
            </w:r>
            <w:r w:rsidR="006918BC" w:rsidRPr="0075463E">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Ativo Permanente</w:t>
            </w:r>
            <w:r w:rsidR="006918BC" w:rsidRPr="0075463E">
              <w:rPr>
                <w:rFonts w:ascii="Times New Roman" w:hAnsi="Times New Roman"/>
                <w:sz w:val="24"/>
                <w:szCs w:val="24"/>
                <w:shd w:val="clear" w:color="auto" w:fill="FFFFFF"/>
                <w:lang w:bidi="hi-IN"/>
              </w:rPr>
              <w:t xml:space="preserve"> + </w:t>
            </w:r>
            <w:r w:rsidRPr="0075463E">
              <w:rPr>
                <w:rFonts w:ascii="Times New Roman" w:hAnsi="Times New Roman"/>
                <w:sz w:val="24"/>
                <w:szCs w:val="24"/>
                <w:shd w:val="clear" w:color="auto" w:fill="FFFFFF"/>
                <w:lang w:bidi="hi-IN"/>
              </w:rPr>
              <w:t>Realizável</w:t>
            </w:r>
            <w:r w:rsidR="006918BC" w:rsidRPr="0075463E">
              <w:rPr>
                <w:rFonts w:ascii="Times New Roman" w:hAnsi="Times New Roman"/>
                <w:sz w:val="24"/>
                <w:szCs w:val="24"/>
                <w:shd w:val="clear" w:color="auto" w:fill="FFFFFF"/>
                <w:lang w:bidi="hi-IN"/>
              </w:rPr>
              <w:t xml:space="preserve"> </w:t>
            </w:r>
            <w:proofErr w:type="gramStart"/>
            <w:r w:rsidR="006918BC" w:rsidRPr="0075463E">
              <w:rPr>
                <w:rFonts w:ascii="Times New Roman" w:hAnsi="Times New Roman"/>
                <w:sz w:val="24"/>
                <w:szCs w:val="24"/>
                <w:shd w:val="clear" w:color="auto" w:fill="FFFFFF"/>
                <w:lang w:bidi="hi-IN"/>
              </w:rPr>
              <w:t>a Longo Prazo</w:t>
            </w:r>
            <w:proofErr w:type="gramEnd"/>
          </w:p>
        </w:tc>
      </w:tr>
      <w:tr w:rsidR="007F5AEA" w:rsidRPr="0075463E" w:rsidTr="00A440BD">
        <w:trPr>
          <w:cantSplit/>
        </w:trPr>
        <w:tc>
          <w:tcPr>
            <w:tcW w:w="850" w:type="dxa"/>
            <w:vMerge/>
            <w:vAlign w:val="center"/>
            <w:hideMark/>
          </w:tcPr>
          <w:p w:rsidR="006918BC" w:rsidRPr="0075463E"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 xml:space="preserve">Passivo Circulante + </w:t>
            </w:r>
            <w:r w:rsidR="00A440BD" w:rsidRPr="0075463E">
              <w:rPr>
                <w:rFonts w:ascii="Times New Roman" w:hAnsi="Times New Roman"/>
                <w:sz w:val="24"/>
                <w:szCs w:val="24"/>
                <w:shd w:val="clear" w:color="auto" w:fill="FFFFFF"/>
                <w:lang w:bidi="hi-IN"/>
              </w:rPr>
              <w:t xml:space="preserve">Exigível </w:t>
            </w:r>
            <w:proofErr w:type="gramStart"/>
            <w:r w:rsidR="00A440BD" w:rsidRPr="0075463E">
              <w:rPr>
                <w:rFonts w:ascii="Times New Roman" w:hAnsi="Times New Roman"/>
                <w:sz w:val="24"/>
                <w:szCs w:val="24"/>
                <w:shd w:val="clear" w:color="auto" w:fill="FFFFFF"/>
                <w:lang w:bidi="hi-IN"/>
              </w:rPr>
              <w:t>a longo prazo</w:t>
            </w:r>
            <w:proofErr w:type="gramEnd"/>
          </w:p>
        </w:tc>
      </w:tr>
      <w:tr w:rsidR="007F5AEA" w:rsidRPr="0075463E" w:rsidTr="00A440BD">
        <w:trPr>
          <w:cantSplit/>
        </w:trPr>
        <w:tc>
          <w:tcPr>
            <w:tcW w:w="5250" w:type="dxa"/>
            <w:gridSpan w:val="2"/>
            <w:tcMar>
              <w:top w:w="0" w:type="dxa"/>
              <w:left w:w="70" w:type="dxa"/>
              <w:bottom w:w="0" w:type="dxa"/>
              <w:right w:w="70" w:type="dxa"/>
            </w:tcMar>
            <w:vAlign w:val="center"/>
          </w:tcPr>
          <w:p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rsidR="00A440BD" w:rsidRPr="0075463E" w:rsidRDefault="00A440BD" w:rsidP="00584E41">
      <w:pPr>
        <w:tabs>
          <w:tab w:val="left" w:pos="-709"/>
        </w:tabs>
        <w:jc w:val="both"/>
        <w:rPr>
          <w:sz w:val="24"/>
          <w:szCs w:val="24"/>
        </w:rPr>
      </w:pPr>
      <w:proofErr w:type="gramStart"/>
      <w:r w:rsidRPr="0075463E">
        <w:rPr>
          <w:sz w:val="24"/>
          <w:szCs w:val="24"/>
        </w:rPr>
        <w:t>sendo</w:t>
      </w:r>
      <w:proofErr w:type="gramEnd"/>
      <w:r w:rsidRPr="0075463E">
        <w:rPr>
          <w:sz w:val="24"/>
          <w:szCs w:val="24"/>
        </w:rPr>
        <w:t>:</w:t>
      </w:r>
    </w:p>
    <w:p w:rsidR="00A440BD" w:rsidRPr="0075463E" w:rsidRDefault="00A440BD" w:rsidP="00584E41">
      <w:pPr>
        <w:tabs>
          <w:tab w:val="left" w:pos="-709"/>
        </w:tabs>
        <w:jc w:val="both"/>
        <w:rPr>
          <w:sz w:val="24"/>
          <w:szCs w:val="24"/>
        </w:rPr>
      </w:pPr>
    </w:p>
    <w:p w:rsidR="00A440BD" w:rsidRPr="0075463E" w:rsidRDefault="00A440BD" w:rsidP="00584E41">
      <w:pPr>
        <w:tabs>
          <w:tab w:val="left" w:pos="-709"/>
        </w:tabs>
        <w:jc w:val="both"/>
        <w:rPr>
          <w:sz w:val="24"/>
          <w:szCs w:val="24"/>
        </w:rPr>
      </w:pPr>
      <w:r w:rsidRPr="0075463E">
        <w:rPr>
          <w:sz w:val="24"/>
          <w:szCs w:val="24"/>
        </w:rPr>
        <w:t>AC - ativo circulante                       PC - passivo circulante                    AP - ativo permanente</w:t>
      </w:r>
      <w:proofErr w:type="gramStart"/>
      <w:r w:rsidRPr="0075463E">
        <w:rPr>
          <w:sz w:val="24"/>
          <w:szCs w:val="24"/>
        </w:rPr>
        <w:t xml:space="preserve">    </w:t>
      </w:r>
    </w:p>
    <w:p w:rsidR="00A440BD" w:rsidRPr="0075463E" w:rsidRDefault="00A440BD" w:rsidP="00584E41">
      <w:pPr>
        <w:tabs>
          <w:tab w:val="left" w:pos="-709"/>
        </w:tabs>
        <w:jc w:val="both"/>
        <w:rPr>
          <w:sz w:val="24"/>
          <w:szCs w:val="24"/>
        </w:rPr>
      </w:pPr>
      <w:proofErr w:type="gramEnd"/>
      <w:r w:rsidRPr="0075463E">
        <w:rPr>
          <w:sz w:val="24"/>
          <w:szCs w:val="24"/>
        </w:rPr>
        <w:t xml:space="preserve">RLP - realizável </w:t>
      </w:r>
      <w:proofErr w:type="gramStart"/>
      <w:r w:rsidRPr="0075463E">
        <w:rPr>
          <w:sz w:val="24"/>
          <w:szCs w:val="24"/>
        </w:rPr>
        <w:t>a longo prazo</w:t>
      </w:r>
      <w:proofErr w:type="gramEnd"/>
      <w:r w:rsidRPr="0075463E">
        <w:rPr>
          <w:sz w:val="24"/>
          <w:szCs w:val="24"/>
        </w:rPr>
        <w:t xml:space="preserve">        ELP    - exigível a longo prazo</w:t>
      </w:r>
    </w:p>
    <w:p w:rsidR="00342EE2" w:rsidRPr="0075463E" w:rsidRDefault="00342EE2" w:rsidP="00584E41">
      <w:pPr>
        <w:tabs>
          <w:tab w:val="left" w:pos="-709"/>
        </w:tabs>
        <w:jc w:val="both"/>
        <w:rPr>
          <w:b/>
          <w:sz w:val="24"/>
          <w:szCs w:val="24"/>
        </w:rPr>
      </w:pPr>
    </w:p>
    <w:p w:rsidR="002E4053" w:rsidRPr="0075463E" w:rsidRDefault="002E4053" w:rsidP="006C5BAF">
      <w:pPr>
        <w:tabs>
          <w:tab w:val="left" w:pos="-709"/>
        </w:tabs>
        <w:jc w:val="both"/>
        <w:rPr>
          <w:bCs/>
          <w:sz w:val="24"/>
          <w:szCs w:val="24"/>
        </w:rPr>
      </w:pPr>
      <w:proofErr w:type="gramStart"/>
      <w:r w:rsidRPr="0075463E">
        <w:rPr>
          <w:bCs/>
          <w:sz w:val="24"/>
          <w:szCs w:val="24"/>
        </w:rPr>
        <w:t>b.</w:t>
      </w:r>
      <w:proofErr w:type="gramEnd"/>
      <w:r w:rsidR="002F1918" w:rsidRPr="0075463E">
        <w:rPr>
          <w:bCs/>
          <w:sz w:val="24"/>
          <w:szCs w:val="24"/>
        </w:rPr>
        <w:t>2</w:t>
      </w:r>
      <w:r w:rsidRPr="0075463E">
        <w:rPr>
          <w:bCs/>
          <w:sz w:val="24"/>
          <w:szCs w:val="24"/>
        </w:rPr>
        <w:t xml:space="preserve">) </w:t>
      </w:r>
      <w:r w:rsidR="00342EE2" w:rsidRPr="0075463E">
        <w:rPr>
          <w:bCs/>
          <w:sz w:val="24"/>
          <w:szCs w:val="24"/>
        </w:rPr>
        <w:t>Os índices deverão ser apresentados com 2 (duas) casas decimais, desprezando-se as demais</w:t>
      </w:r>
      <w:r w:rsidR="00A03226" w:rsidRPr="0075463E">
        <w:rPr>
          <w:bCs/>
          <w:sz w:val="24"/>
          <w:szCs w:val="24"/>
        </w:rPr>
        <w:t>.</w:t>
      </w:r>
    </w:p>
    <w:p w:rsidR="002F1918" w:rsidRPr="0075463E" w:rsidRDefault="002E4053" w:rsidP="006C5BAF">
      <w:pPr>
        <w:tabs>
          <w:tab w:val="left" w:pos="-709"/>
        </w:tabs>
        <w:jc w:val="both"/>
        <w:rPr>
          <w:b/>
          <w:sz w:val="24"/>
          <w:szCs w:val="24"/>
        </w:rPr>
      </w:pPr>
      <w:proofErr w:type="gramStart"/>
      <w:r w:rsidRPr="0075463E">
        <w:rPr>
          <w:sz w:val="24"/>
          <w:szCs w:val="24"/>
        </w:rPr>
        <w:t>b.</w:t>
      </w:r>
      <w:proofErr w:type="gramEnd"/>
      <w:r w:rsidRPr="0075463E">
        <w:rPr>
          <w:sz w:val="24"/>
          <w:szCs w:val="24"/>
        </w:rPr>
        <w:t xml:space="preserve"> </w:t>
      </w:r>
      <w:r w:rsidR="002F1918" w:rsidRPr="0075463E">
        <w:rPr>
          <w:sz w:val="24"/>
          <w:szCs w:val="24"/>
        </w:rPr>
        <w:t>3</w:t>
      </w:r>
      <w:r w:rsidRPr="0075463E">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75463E">
        <w:rPr>
          <w:sz w:val="24"/>
          <w:szCs w:val="24"/>
        </w:rPr>
        <w:t>Edital</w:t>
      </w:r>
      <w:r w:rsidRPr="0075463E">
        <w:rPr>
          <w:sz w:val="24"/>
          <w:szCs w:val="24"/>
        </w:rPr>
        <w:t>.</w:t>
      </w:r>
      <w:r w:rsidR="00342EE2" w:rsidRPr="0075463E">
        <w:rPr>
          <w:b/>
          <w:sz w:val="24"/>
          <w:szCs w:val="24"/>
        </w:rPr>
        <w:t xml:space="preserve"> </w:t>
      </w:r>
    </w:p>
    <w:p w:rsidR="003A69CF" w:rsidRPr="0075463E" w:rsidRDefault="002F1918" w:rsidP="006C5BAF">
      <w:pPr>
        <w:tabs>
          <w:tab w:val="left" w:pos="-709"/>
        </w:tabs>
        <w:jc w:val="both"/>
        <w:rPr>
          <w:sz w:val="24"/>
          <w:szCs w:val="24"/>
          <w:lang w:eastAsia="pt-BR"/>
        </w:rPr>
      </w:pPr>
      <w:proofErr w:type="gramStart"/>
      <w:r w:rsidRPr="0075463E">
        <w:rPr>
          <w:bCs/>
          <w:sz w:val="24"/>
          <w:szCs w:val="24"/>
        </w:rPr>
        <w:lastRenderedPageBreak/>
        <w:t>b.</w:t>
      </w:r>
      <w:proofErr w:type="gramEnd"/>
      <w:r w:rsidRPr="0075463E">
        <w:rPr>
          <w:bCs/>
          <w:sz w:val="24"/>
          <w:szCs w:val="24"/>
        </w:rPr>
        <w:t xml:space="preserve">4) </w:t>
      </w:r>
      <w:r w:rsidRPr="0075463E">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75463E">
        <w:rPr>
          <w:sz w:val="24"/>
          <w:szCs w:val="24"/>
          <w:lang w:eastAsia="pt-BR"/>
        </w:rPr>
        <w:t>.</w:t>
      </w:r>
    </w:p>
    <w:p w:rsidR="00342EE2" w:rsidRPr="0075463E" w:rsidRDefault="003A69CF" w:rsidP="006C5BAF">
      <w:pPr>
        <w:tabs>
          <w:tab w:val="left" w:pos="-709"/>
        </w:tabs>
        <w:jc w:val="both"/>
        <w:rPr>
          <w:sz w:val="24"/>
          <w:szCs w:val="24"/>
          <w:lang w:eastAsia="pt-BR"/>
        </w:rPr>
      </w:pPr>
      <w:proofErr w:type="gramStart"/>
      <w:r w:rsidRPr="0075463E">
        <w:rPr>
          <w:sz w:val="24"/>
          <w:szCs w:val="24"/>
          <w:lang w:eastAsia="pt-BR"/>
        </w:rPr>
        <w:t>b.</w:t>
      </w:r>
      <w:proofErr w:type="gramEnd"/>
      <w:r w:rsidRPr="0075463E">
        <w:rPr>
          <w:sz w:val="24"/>
          <w:szCs w:val="24"/>
          <w:lang w:eastAsia="pt-BR"/>
        </w:rPr>
        <w:t xml:space="preserve">5) A Declaração de Capacidade Operacional Financeira demonstrará </w:t>
      </w:r>
      <w:r w:rsidRPr="0075463E">
        <w:rPr>
          <w:sz w:val="24"/>
          <w:szCs w:val="24"/>
        </w:rPr>
        <w:t xml:space="preserve">a </w:t>
      </w:r>
      <w:r w:rsidRPr="0075463E">
        <w:rPr>
          <w:color w:val="000000"/>
          <w:sz w:val="24"/>
          <w:szCs w:val="24"/>
        </w:rPr>
        <w:t>relação dos compromissos assumidos pelo licitante que importem em diminuição de sua capacidade econômico-financeira, excluídas parcelas já executadas de contratos firmados.</w:t>
      </w:r>
    </w:p>
    <w:p w:rsidR="00342EE2" w:rsidRPr="0075463E" w:rsidRDefault="002E4053" w:rsidP="00584E41">
      <w:pPr>
        <w:tabs>
          <w:tab w:val="left" w:pos="0"/>
        </w:tabs>
        <w:jc w:val="both"/>
        <w:rPr>
          <w:sz w:val="24"/>
          <w:szCs w:val="24"/>
        </w:rPr>
      </w:pPr>
      <w:bookmarkStart w:id="35" w:name="_Hlk131083201"/>
      <w:bookmarkStart w:id="36" w:name="_Hlk131067692"/>
      <w:r w:rsidRPr="0075463E">
        <w:rPr>
          <w:sz w:val="24"/>
          <w:szCs w:val="24"/>
        </w:rPr>
        <w:t>c</w:t>
      </w:r>
      <w:r w:rsidR="00342EE2" w:rsidRPr="0075463E">
        <w:rPr>
          <w:sz w:val="24"/>
          <w:szCs w:val="24"/>
        </w:rPr>
        <w:t xml:space="preserve">) balanço patrimonial, demonstração de resultado de exercício e demais demonstrações contábeis dos </w:t>
      </w:r>
      <w:proofErr w:type="gramStart"/>
      <w:r w:rsidR="00342EE2" w:rsidRPr="0075463E">
        <w:rPr>
          <w:sz w:val="24"/>
          <w:szCs w:val="24"/>
        </w:rPr>
        <w:t>2</w:t>
      </w:r>
      <w:proofErr w:type="gramEnd"/>
      <w:r w:rsidR="00342EE2" w:rsidRPr="0075463E">
        <w:rPr>
          <w:sz w:val="24"/>
          <w:szCs w:val="24"/>
        </w:rPr>
        <w:t xml:space="preserve"> (dois) últimos exercícios sociais.</w:t>
      </w:r>
    </w:p>
    <w:p w:rsidR="00342EE2" w:rsidRPr="0075463E" w:rsidRDefault="00342EE2" w:rsidP="00584E41">
      <w:pPr>
        <w:tabs>
          <w:tab w:val="left" w:pos="0"/>
        </w:tabs>
        <w:jc w:val="both"/>
        <w:rPr>
          <w:sz w:val="24"/>
          <w:szCs w:val="24"/>
        </w:rPr>
      </w:pPr>
      <w:r w:rsidRPr="0075463E">
        <w:rPr>
          <w:sz w:val="24"/>
          <w:szCs w:val="24"/>
        </w:rPr>
        <w:tab/>
      </w:r>
      <w:proofErr w:type="gramStart"/>
      <w:r w:rsidR="002E4053" w:rsidRPr="0075463E">
        <w:rPr>
          <w:sz w:val="24"/>
          <w:szCs w:val="24"/>
        </w:rPr>
        <w:t>c</w:t>
      </w:r>
      <w:r w:rsidRPr="0075463E">
        <w:rPr>
          <w:sz w:val="24"/>
          <w:szCs w:val="24"/>
        </w:rPr>
        <w:t>.</w:t>
      </w:r>
      <w:proofErr w:type="gramEnd"/>
      <w:r w:rsidRPr="0075463E">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rsidR="00342EE2" w:rsidRPr="0075463E" w:rsidRDefault="00342EE2" w:rsidP="00584E41">
      <w:pPr>
        <w:tabs>
          <w:tab w:val="left" w:pos="0"/>
        </w:tabs>
        <w:jc w:val="both"/>
        <w:rPr>
          <w:sz w:val="24"/>
          <w:szCs w:val="24"/>
        </w:rPr>
      </w:pPr>
      <w:r w:rsidRPr="0075463E">
        <w:rPr>
          <w:sz w:val="24"/>
          <w:szCs w:val="24"/>
        </w:rPr>
        <w:tab/>
      </w:r>
      <w:proofErr w:type="gramStart"/>
      <w:r w:rsidR="002E4053" w:rsidRPr="0075463E">
        <w:rPr>
          <w:sz w:val="24"/>
          <w:szCs w:val="24"/>
        </w:rPr>
        <w:t>c</w:t>
      </w:r>
      <w:r w:rsidRPr="0075463E">
        <w:rPr>
          <w:sz w:val="24"/>
          <w:szCs w:val="24"/>
        </w:rPr>
        <w:t>.</w:t>
      </w:r>
      <w:proofErr w:type="gramEnd"/>
      <w:r w:rsidRPr="0075463E">
        <w:rPr>
          <w:sz w:val="24"/>
          <w:szCs w:val="24"/>
        </w:rPr>
        <w:t>2) O balanço das sociedades anônimas ou por ações deverá ser apresentado em publicação no Diário Oficial. O(</w:t>
      </w:r>
      <w:r w:rsidRPr="0075463E">
        <w:rPr>
          <w:i/>
          <w:sz w:val="24"/>
          <w:szCs w:val="24"/>
        </w:rPr>
        <w:t>s</w:t>
      </w:r>
      <w:r w:rsidRPr="0075463E">
        <w:rPr>
          <w:sz w:val="24"/>
          <w:szCs w:val="24"/>
        </w:rPr>
        <w:t>) mesmo(</w:t>
      </w:r>
      <w:r w:rsidRPr="0075463E">
        <w:rPr>
          <w:i/>
          <w:sz w:val="24"/>
          <w:szCs w:val="24"/>
        </w:rPr>
        <w:t>s</w:t>
      </w:r>
      <w:r w:rsidRPr="0075463E">
        <w:rPr>
          <w:sz w:val="24"/>
          <w:szCs w:val="24"/>
        </w:rPr>
        <w:t xml:space="preserve">) </w:t>
      </w:r>
      <w:proofErr w:type="gramStart"/>
      <w:r w:rsidRPr="0075463E">
        <w:rPr>
          <w:sz w:val="24"/>
          <w:szCs w:val="24"/>
        </w:rPr>
        <w:t>deverá(</w:t>
      </w:r>
      <w:proofErr w:type="gramEnd"/>
      <w:r w:rsidRPr="0075463E">
        <w:rPr>
          <w:i/>
          <w:sz w:val="24"/>
          <w:szCs w:val="24"/>
        </w:rPr>
        <w:t>ão</w:t>
      </w:r>
      <w:r w:rsidRPr="0075463E">
        <w:rPr>
          <w:sz w:val="24"/>
          <w:szCs w:val="24"/>
        </w:rPr>
        <w:t>) ser assinado(</w:t>
      </w:r>
      <w:r w:rsidRPr="0075463E">
        <w:rPr>
          <w:i/>
          <w:sz w:val="24"/>
          <w:szCs w:val="24"/>
        </w:rPr>
        <w:t>s</w:t>
      </w:r>
      <w:r w:rsidRPr="0075463E">
        <w:rPr>
          <w:sz w:val="24"/>
          <w:szCs w:val="24"/>
        </w:rPr>
        <w:t>) por profissional da contabilidade registrado no Conselho Regional de Contabilidade.</w:t>
      </w:r>
    </w:p>
    <w:p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proofErr w:type="gramStart"/>
      <w:r w:rsidR="002E4053" w:rsidRPr="0075463E">
        <w:rPr>
          <w:sz w:val="24"/>
          <w:szCs w:val="24"/>
        </w:rPr>
        <w:t>c</w:t>
      </w:r>
      <w:r w:rsidRPr="0075463E">
        <w:rPr>
          <w:sz w:val="24"/>
          <w:szCs w:val="24"/>
        </w:rPr>
        <w:t>.</w:t>
      </w:r>
      <w:proofErr w:type="gramEnd"/>
      <w:r w:rsidRPr="0075463E">
        <w:rPr>
          <w:sz w:val="24"/>
          <w:szCs w:val="24"/>
        </w:rPr>
        <w:t xml:space="preserve">3) Quando a data da abertura do certame for superior ao dia 30 de abril do presente ano, </w:t>
      </w:r>
      <w:r w:rsidR="00352D22" w:rsidRPr="0075463E">
        <w:rPr>
          <w:sz w:val="24"/>
          <w:szCs w:val="24"/>
        </w:rPr>
        <w:t xml:space="preserve">somente </w:t>
      </w:r>
      <w:r w:rsidRPr="0075463E">
        <w:rPr>
          <w:sz w:val="24"/>
          <w:szCs w:val="24"/>
        </w:rPr>
        <w:t>ser</w:t>
      </w:r>
      <w:r w:rsidR="00352D22" w:rsidRPr="0075463E">
        <w:rPr>
          <w:sz w:val="24"/>
          <w:szCs w:val="24"/>
        </w:rPr>
        <w:t>ão</w:t>
      </w:r>
      <w:r w:rsidRPr="0075463E">
        <w:rPr>
          <w:sz w:val="24"/>
          <w:szCs w:val="24"/>
        </w:rPr>
        <w:t xml:space="preserve"> aceito</w:t>
      </w:r>
      <w:r w:rsidR="00352D22" w:rsidRPr="0075463E">
        <w:rPr>
          <w:sz w:val="24"/>
          <w:szCs w:val="24"/>
        </w:rPr>
        <w:t>s</w:t>
      </w:r>
      <w:r w:rsidRPr="0075463E">
        <w:rPr>
          <w:sz w:val="24"/>
          <w:szCs w:val="24"/>
        </w:rPr>
        <w:t xml:space="preserve"> o</w:t>
      </w:r>
      <w:r w:rsidR="00352D22" w:rsidRPr="0075463E">
        <w:rPr>
          <w:sz w:val="24"/>
          <w:szCs w:val="24"/>
        </w:rPr>
        <w:t>s</w:t>
      </w:r>
      <w:r w:rsidRPr="0075463E">
        <w:rPr>
          <w:sz w:val="24"/>
          <w:szCs w:val="24"/>
        </w:rPr>
        <w:t xml:space="preserve"> balanço</w:t>
      </w:r>
      <w:r w:rsidR="00352D22" w:rsidRPr="0075463E">
        <w:rPr>
          <w:sz w:val="24"/>
          <w:szCs w:val="24"/>
        </w:rPr>
        <w:t>s</w:t>
      </w:r>
      <w:r w:rsidRPr="0075463E">
        <w:rPr>
          <w:sz w:val="24"/>
          <w:szCs w:val="24"/>
        </w:rPr>
        <w:t xml:space="preserve"> dos </w:t>
      </w:r>
      <w:r w:rsidR="00352D22" w:rsidRPr="0075463E">
        <w:rPr>
          <w:sz w:val="24"/>
          <w:szCs w:val="24"/>
        </w:rPr>
        <w:t xml:space="preserve">dois </w:t>
      </w:r>
      <w:r w:rsidRPr="0075463E">
        <w:rPr>
          <w:sz w:val="24"/>
          <w:szCs w:val="24"/>
        </w:rPr>
        <w:t xml:space="preserve">anos </w:t>
      </w:r>
      <w:r w:rsidR="00352D22" w:rsidRPr="0075463E">
        <w:rPr>
          <w:sz w:val="24"/>
          <w:szCs w:val="24"/>
        </w:rPr>
        <w:t xml:space="preserve">imediatamente </w:t>
      </w:r>
      <w:r w:rsidRPr="0075463E">
        <w:rPr>
          <w:sz w:val="24"/>
          <w:szCs w:val="24"/>
        </w:rPr>
        <w:t>anteriores.</w:t>
      </w:r>
    </w:p>
    <w:p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proofErr w:type="gramStart"/>
      <w:r w:rsidR="002E4053" w:rsidRPr="0075463E">
        <w:rPr>
          <w:sz w:val="24"/>
          <w:szCs w:val="24"/>
        </w:rPr>
        <w:t>c</w:t>
      </w:r>
      <w:r w:rsidRPr="0075463E">
        <w:rPr>
          <w:sz w:val="24"/>
          <w:szCs w:val="24"/>
        </w:rPr>
        <w:t>.</w:t>
      </w:r>
      <w:proofErr w:type="gramEnd"/>
      <w:r w:rsidRPr="0075463E">
        <w:rPr>
          <w:sz w:val="24"/>
          <w:szCs w:val="24"/>
        </w:rPr>
        <w:t>4) Os documentos exigidos no item “b” limitar-se-ão ao último exercício no caso de a pessoa jurídica ter sido constituída há menos de 2 (dois) anos.</w:t>
      </w:r>
    </w:p>
    <w:p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proofErr w:type="gramStart"/>
      <w:r w:rsidR="00984133" w:rsidRPr="0075463E">
        <w:rPr>
          <w:sz w:val="24"/>
          <w:szCs w:val="24"/>
        </w:rPr>
        <w:t>c</w:t>
      </w:r>
      <w:r w:rsidRPr="0075463E">
        <w:rPr>
          <w:sz w:val="24"/>
          <w:szCs w:val="24"/>
        </w:rPr>
        <w:t>.</w:t>
      </w:r>
      <w:proofErr w:type="gramEnd"/>
      <w:r w:rsidRPr="0075463E">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rsidR="00342EE2" w:rsidRPr="0075463E" w:rsidRDefault="002E4053" w:rsidP="00584E41">
      <w:pPr>
        <w:tabs>
          <w:tab w:val="left" w:pos="0"/>
        </w:tabs>
        <w:jc w:val="both"/>
        <w:rPr>
          <w:sz w:val="24"/>
          <w:szCs w:val="24"/>
        </w:rPr>
      </w:pPr>
      <w:r w:rsidRPr="0075463E">
        <w:rPr>
          <w:sz w:val="24"/>
          <w:szCs w:val="24"/>
        </w:rPr>
        <w:t>d</w:t>
      </w:r>
      <w:r w:rsidR="00342EE2" w:rsidRPr="0075463E">
        <w:rPr>
          <w:sz w:val="24"/>
          <w:szCs w:val="24"/>
        </w:rPr>
        <w:t>) certidão negativa de Falência expedida pelo distribuidor da sede da pessoa jurídica ou negativa de execução patrimonial expedida no domicílio da pessoa física, dentro do prazo de validade;</w:t>
      </w:r>
      <w:bookmarkEnd w:id="35"/>
    </w:p>
    <w:bookmarkEnd w:id="36"/>
    <w:p w:rsidR="00342EE2" w:rsidRPr="0075463E" w:rsidRDefault="00E308C8" w:rsidP="006C5BAF">
      <w:pPr>
        <w:jc w:val="both"/>
        <w:rPr>
          <w:sz w:val="24"/>
          <w:szCs w:val="24"/>
        </w:rPr>
      </w:pPr>
      <w:r w:rsidRPr="0075463E">
        <w:rPr>
          <w:sz w:val="24"/>
          <w:szCs w:val="24"/>
        </w:rPr>
        <w:t xml:space="preserve">e) </w:t>
      </w:r>
      <w:r w:rsidR="00342EE2" w:rsidRPr="007546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75463E">
        <w:rPr>
          <w:sz w:val="24"/>
          <w:szCs w:val="24"/>
        </w:rPr>
        <w:t xml:space="preserve"> (</w:t>
      </w:r>
      <w:r w:rsidR="0026207F" w:rsidRPr="0075463E">
        <w:rPr>
          <w:sz w:val="24"/>
          <w:szCs w:val="24"/>
        </w:rPr>
        <w:t xml:space="preserve">constante </w:t>
      </w:r>
      <w:r w:rsidR="0026207F" w:rsidRPr="006C5BAF">
        <w:rPr>
          <w:sz w:val="24"/>
          <w:szCs w:val="24"/>
        </w:rPr>
        <w:t xml:space="preserve">do </w:t>
      </w:r>
      <w:r w:rsidRPr="006C5BAF">
        <w:rPr>
          <w:sz w:val="24"/>
          <w:szCs w:val="24"/>
        </w:rPr>
        <w:t>Anexo X</w:t>
      </w:r>
      <w:r w:rsidR="00AD3E72" w:rsidRPr="006C5BAF">
        <w:rPr>
          <w:sz w:val="24"/>
          <w:szCs w:val="24"/>
        </w:rPr>
        <w:t>I</w:t>
      </w:r>
      <w:r w:rsidRPr="006C5BAF">
        <w:rPr>
          <w:sz w:val="24"/>
          <w:szCs w:val="24"/>
        </w:rPr>
        <w:t>)</w:t>
      </w:r>
      <w:r w:rsidR="00342EE2" w:rsidRPr="006C5BAF">
        <w:rPr>
          <w:sz w:val="24"/>
          <w:szCs w:val="24"/>
        </w:rPr>
        <w:t>.</w:t>
      </w:r>
    </w:p>
    <w:p w:rsidR="00342EE2" w:rsidRPr="0075463E" w:rsidRDefault="00063375" w:rsidP="00584E41">
      <w:pPr>
        <w:tabs>
          <w:tab w:val="left" w:pos="851"/>
        </w:tabs>
        <w:ind w:left="851" w:hanging="851"/>
        <w:jc w:val="both"/>
        <w:rPr>
          <w:sz w:val="24"/>
          <w:szCs w:val="24"/>
        </w:rPr>
      </w:pPr>
      <w:bookmarkStart w:id="37" w:name="_Hlk131067812"/>
      <w:bookmarkStart w:id="38" w:name="_Hlk131083295"/>
      <w:r w:rsidRPr="0075463E">
        <w:rPr>
          <w:b/>
          <w:bCs/>
          <w:sz w:val="24"/>
          <w:szCs w:val="24"/>
        </w:rPr>
        <w:t>7</w:t>
      </w:r>
      <w:r w:rsidR="00342EE2" w:rsidRPr="0075463E">
        <w:rPr>
          <w:b/>
          <w:bCs/>
          <w:sz w:val="24"/>
          <w:szCs w:val="24"/>
        </w:rPr>
        <w:t>.</w:t>
      </w:r>
      <w:r w:rsidR="00AD3E72" w:rsidRPr="0075463E">
        <w:rPr>
          <w:b/>
          <w:bCs/>
          <w:sz w:val="24"/>
          <w:szCs w:val="24"/>
        </w:rPr>
        <w:t>6</w:t>
      </w:r>
      <w:r w:rsidR="00342EE2" w:rsidRPr="0075463E">
        <w:rPr>
          <w:sz w:val="24"/>
          <w:szCs w:val="24"/>
        </w:rPr>
        <w:t xml:space="preserve"> A licitante para fins de habilitação deverá observar as disposições Gerais que seguem: </w:t>
      </w:r>
    </w:p>
    <w:p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.1</w:t>
      </w:r>
      <w:r w:rsidR="006C5BAF">
        <w:rPr>
          <w:b/>
          <w:sz w:val="24"/>
          <w:szCs w:val="24"/>
        </w:rPr>
        <w:t xml:space="preserve"> </w:t>
      </w:r>
      <w:r w:rsidR="00342EE2" w:rsidRPr="0075463E">
        <w:rPr>
          <w:sz w:val="24"/>
          <w:szCs w:val="24"/>
        </w:rPr>
        <w:t xml:space="preserve">Todos os documentos devem estar com seu prazo de validade em vigor. Se este prazo não constar de cláusula específica deste </w:t>
      </w:r>
      <w:r w:rsidR="00405A2B" w:rsidRPr="0075463E">
        <w:rPr>
          <w:sz w:val="24"/>
          <w:szCs w:val="24"/>
        </w:rPr>
        <w:t>Edital</w:t>
      </w:r>
      <w:r w:rsidR="00342EE2" w:rsidRPr="0075463E">
        <w:rPr>
          <w:sz w:val="24"/>
          <w:szCs w:val="24"/>
        </w:rPr>
        <w:t>, do próprio documento ou de lei específica, será considerado</w:t>
      </w:r>
      <w:r w:rsidR="0060491A" w:rsidRPr="0075463E">
        <w:rPr>
          <w:sz w:val="24"/>
          <w:szCs w:val="24"/>
        </w:rPr>
        <w:t xml:space="preserve"> o prazo de validade de </w:t>
      </w:r>
      <w:r w:rsidR="001C0AB3" w:rsidRPr="0075463E">
        <w:rPr>
          <w:sz w:val="24"/>
          <w:szCs w:val="24"/>
          <w:lang w:eastAsia="pt-BR"/>
        </w:rPr>
        <w:fldChar w:fldCharType="begin">
          <w:ffData>
            <w:name w:val="Texto374"/>
            <w:enabled/>
            <w:calcOnExit w:val="0"/>
            <w:textInput/>
          </w:ffData>
        </w:fldChar>
      </w:r>
      <w:r w:rsidR="0060491A" w:rsidRPr="0075463E">
        <w:rPr>
          <w:sz w:val="24"/>
          <w:szCs w:val="24"/>
          <w:lang w:eastAsia="pt-BR"/>
        </w:rPr>
        <w:instrText xml:space="preserve"> FORMTEXT </w:instrText>
      </w:r>
      <w:r w:rsidR="001C0AB3" w:rsidRPr="0075463E">
        <w:rPr>
          <w:sz w:val="24"/>
          <w:szCs w:val="24"/>
          <w:lang w:eastAsia="pt-BR"/>
        </w:rPr>
      </w:r>
      <w:r w:rsidR="001C0AB3" w:rsidRPr="0075463E">
        <w:rPr>
          <w:sz w:val="24"/>
          <w:szCs w:val="24"/>
          <w:lang w:eastAsia="pt-BR"/>
        </w:rPr>
        <w:fldChar w:fldCharType="separate"/>
      </w:r>
      <w:r w:rsidR="007762E6" w:rsidRPr="007762E6">
        <w:rPr>
          <w:noProof/>
          <w:sz w:val="24"/>
          <w:szCs w:val="24"/>
          <w:lang w:eastAsia="pt-BR"/>
        </w:rPr>
        <w:t>90 (noventa)</w:t>
      </w:r>
      <w:r w:rsidR="001C0AB3" w:rsidRPr="0075463E">
        <w:rPr>
          <w:sz w:val="24"/>
          <w:szCs w:val="24"/>
          <w:lang w:eastAsia="pt-BR"/>
        </w:rPr>
        <w:fldChar w:fldCharType="end"/>
      </w:r>
      <w:r w:rsidR="0060491A" w:rsidRPr="0075463E">
        <w:rPr>
          <w:sz w:val="24"/>
          <w:szCs w:val="24"/>
          <w:lang w:eastAsia="pt-BR"/>
        </w:rPr>
        <w:t xml:space="preserve"> dias,</w:t>
      </w:r>
      <w:r w:rsidR="00342EE2" w:rsidRPr="0075463E">
        <w:rPr>
          <w:sz w:val="24"/>
          <w:szCs w:val="24"/>
        </w:rPr>
        <w:t xml:space="preserve"> a contar da data de sua expedição, salvo os atestados/certidões de qualificação técnica, para os quais não se exige validade. </w:t>
      </w:r>
    </w:p>
    <w:p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.2</w:t>
      </w:r>
      <w:r w:rsidR="006C5BAF">
        <w:rPr>
          <w:b/>
          <w:sz w:val="24"/>
          <w:szCs w:val="24"/>
        </w:rPr>
        <w:t xml:space="preserve"> </w:t>
      </w:r>
      <w:r w:rsidR="00342EE2" w:rsidRPr="0075463E">
        <w:rPr>
          <w:sz w:val="24"/>
          <w:szCs w:val="24"/>
        </w:rPr>
        <w:t>Todos os documentos expedidos pela empresa deverão estar subscritos por seu representante legal ou procurador, com identificação clara do subscritor.</w:t>
      </w:r>
    </w:p>
    <w:p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.3</w:t>
      </w:r>
      <w:r w:rsidR="006C5BAF">
        <w:rPr>
          <w:sz w:val="24"/>
          <w:szCs w:val="24"/>
        </w:rPr>
        <w:t xml:space="preserve"> </w:t>
      </w:r>
      <w:r w:rsidR="00342EE2" w:rsidRPr="0075463E">
        <w:rPr>
          <w:sz w:val="24"/>
          <w:szCs w:val="24"/>
        </w:rPr>
        <w:t xml:space="preserve">Os documentos emitidos via Internet serão conferidos </w:t>
      </w:r>
      <w:r w:rsidR="004A2D6B" w:rsidRPr="0075463E">
        <w:rPr>
          <w:sz w:val="24"/>
          <w:szCs w:val="24"/>
        </w:rPr>
        <w:t>pelo Agente</w:t>
      </w:r>
      <w:r w:rsidR="00342EE2" w:rsidRPr="0075463E">
        <w:rPr>
          <w:bCs/>
          <w:sz w:val="24"/>
          <w:szCs w:val="24"/>
        </w:rPr>
        <w:t xml:space="preserve"> de Contratação</w:t>
      </w:r>
      <w:r w:rsidR="00342EE2" w:rsidRPr="0075463E">
        <w:rPr>
          <w:sz w:val="24"/>
          <w:szCs w:val="24"/>
        </w:rPr>
        <w:t>.</w:t>
      </w:r>
    </w:p>
    <w:p w:rsidR="00AD3E72" w:rsidRPr="005D0BC5"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.4</w:t>
      </w:r>
      <w:r w:rsidR="006C5BAF">
        <w:rPr>
          <w:b/>
          <w:sz w:val="24"/>
          <w:szCs w:val="24"/>
        </w:rPr>
        <w:t xml:space="preserve"> </w:t>
      </w:r>
      <w:r w:rsidR="00342EE2" w:rsidRPr="0075463E">
        <w:rPr>
          <w:sz w:val="24"/>
          <w:szCs w:val="24"/>
        </w:rPr>
        <w:t xml:space="preserve">Se a licitante for a </w:t>
      </w:r>
      <w:r w:rsidR="00342EE2" w:rsidRPr="0075463E">
        <w:rPr>
          <w:b/>
          <w:sz w:val="24"/>
          <w:szCs w:val="24"/>
        </w:rPr>
        <w:t>matriz</w:t>
      </w:r>
      <w:r w:rsidR="00342EE2" w:rsidRPr="0075463E">
        <w:rPr>
          <w:sz w:val="24"/>
          <w:szCs w:val="24"/>
        </w:rPr>
        <w:t>, todos</w:t>
      </w:r>
      <w:r w:rsidR="00342EE2" w:rsidRPr="005D0BC5">
        <w:rPr>
          <w:sz w:val="24"/>
          <w:szCs w:val="24"/>
        </w:rPr>
        <w:t xml:space="preserve">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6C5BAF">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rsidR="00342EE2" w:rsidRPr="005D0BC5" w:rsidRDefault="00063375" w:rsidP="006C5BAF">
      <w:pPr>
        <w:jc w:val="both"/>
        <w:rPr>
          <w:sz w:val="24"/>
          <w:szCs w:val="24"/>
        </w:rPr>
      </w:pPr>
      <w:r w:rsidRPr="005D0BC5">
        <w:rPr>
          <w:b/>
          <w:sz w:val="24"/>
          <w:szCs w:val="24"/>
        </w:rPr>
        <w:lastRenderedPageBreak/>
        <w:t>7</w:t>
      </w:r>
      <w:r w:rsidR="00342EE2" w:rsidRPr="005D0BC5">
        <w:rPr>
          <w:b/>
          <w:sz w:val="24"/>
          <w:szCs w:val="24"/>
        </w:rPr>
        <w:t>.</w:t>
      </w:r>
      <w:r w:rsidR="00AD3E72" w:rsidRPr="005D0BC5">
        <w:rPr>
          <w:b/>
          <w:sz w:val="24"/>
          <w:szCs w:val="24"/>
        </w:rPr>
        <w:t>6</w:t>
      </w:r>
      <w:r w:rsidR="00342EE2" w:rsidRPr="005D0BC5">
        <w:rPr>
          <w:b/>
          <w:sz w:val="24"/>
          <w:szCs w:val="24"/>
        </w:rPr>
        <w:t>.5</w:t>
      </w:r>
      <w:r w:rsidR="006C5BAF">
        <w:rPr>
          <w:b/>
          <w:sz w:val="24"/>
          <w:szCs w:val="24"/>
        </w:rPr>
        <w:t xml:space="preserve"> </w:t>
      </w:r>
      <w:r w:rsidR="00342EE2" w:rsidRPr="005D0BC5">
        <w:rPr>
          <w:sz w:val="24"/>
          <w:szCs w:val="24"/>
        </w:rPr>
        <w:t xml:space="preserve">Todo e qualquer documento apresentado em língua estrangeira deverá estar acompanhado da respectiva tradução para o idioma pátrio, </w:t>
      </w:r>
      <w:proofErr w:type="gramStart"/>
      <w:r w:rsidR="00342EE2" w:rsidRPr="005D0BC5">
        <w:rPr>
          <w:sz w:val="24"/>
          <w:szCs w:val="24"/>
        </w:rPr>
        <w:t>feita por tradutor público juramentado</w:t>
      </w:r>
      <w:proofErr w:type="gramEnd"/>
      <w:r w:rsidR="00342EE2" w:rsidRPr="005D0BC5">
        <w:rPr>
          <w:sz w:val="24"/>
          <w:szCs w:val="24"/>
        </w:rPr>
        <w:t>.</w:t>
      </w:r>
    </w:p>
    <w:p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6C5BAF">
        <w:rPr>
          <w:b/>
          <w:sz w:val="24"/>
          <w:szCs w:val="24"/>
        </w:rPr>
        <w:t xml:space="preserve"> </w:t>
      </w:r>
      <w:r w:rsidR="00342EE2" w:rsidRPr="005D0BC5">
        <w:rPr>
          <w:sz w:val="24"/>
          <w:szCs w:val="24"/>
        </w:rPr>
        <w:t>Não serão aceitos documentos cujas datas e caracteres estejam ilegíveis ou rasurados de tal forma que não possam ser entendidos.</w:t>
      </w:r>
    </w:p>
    <w:p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6C5BAF">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6C5BAF">
        <w:rPr>
          <w:sz w:val="24"/>
          <w:szCs w:val="24"/>
        </w:rPr>
        <w:t xml:space="preserve"> </w:t>
      </w:r>
      <w:r w:rsidR="00342EE2" w:rsidRPr="005D0BC5">
        <w:rPr>
          <w:sz w:val="24"/>
          <w:szCs w:val="24"/>
        </w:rPr>
        <w:t>Estando a documentação de habilitação da licitante vencedora em desacordo com as exigências do Edital, ela será inabilitada.</w:t>
      </w:r>
    </w:p>
    <w:p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6C5BAF">
        <w:rPr>
          <w:b/>
          <w:sz w:val="24"/>
          <w:szCs w:val="24"/>
        </w:rPr>
        <w:t xml:space="preserve"> </w:t>
      </w:r>
      <w:r w:rsidR="00342EE2" w:rsidRPr="005D0BC5">
        <w:rPr>
          <w:sz w:val="24"/>
          <w:szCs w:val="24"/>
        </w:rPr>
        <w:t xml:space="preserve">Havendo alguma restrição na comprovação da regularidade fiscal de microempresa ou empresa de pequeno porte assim qualificada, a sessão será suspensa, concedendo-se o prazo de </w:t>
      </w:r>
      <w:proofErr w:type="gramStart"/>
      <w:r w:rsidR="00342EE2" w:rsidRPr="005D0BC5">
        <w:rPr>
          <w:sz w:val="24"/>
          <w:szCs w:val="24"/>
        </w:rPr>
        <w:t>5</w:t>
      </w:r>
      <w:proofErr w:type="gramEnd"/>
      <w:r w:rsidR="00342EE2" w:rsidRPr="005D0BC5">
        <w:rPr>
          <w:sz w:val="24"/>
          <w:szCs w:val="24"/>
        </w:rPr>
        <w:t xml:space="preserve"> (cinco) dias úteis, prorrogável por igual período, para regularização, de forma a possibilitar, após tal prazo, sua retomada</w:t>
      </w:r>
    </w:p>
    <w:p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6C5BAF">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6C5BAF">
        <w:rPr>
          <w:b/>
          <w:sz w:val="24"/>
          <w:szCs w:val="24"/>
        </w:rPr>
        <w:t xml:space="preserve"> </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6C5BAF">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7"/>
      <w:bookmarkEnd w:id="38"/>
    </w:p>
    <w:p w:rsidR="00984133" w:rsidRPr="005D0BC5" w:rsidRDefault="00984133" w:rsidP="00584E41">
      <w:pPr>
        <w:ind w:left="2552" w:hanging="851"/>
        <w:jc w:val="both"/>
        <w:rPr>
          <w:sz w:val="24"/>
          <w:szCs w:val="24"/>
        </w:rPr>
      </w:pPr>
    </w:p>
    <w:p w:rsidR="00342EE2" w:rsidRPr="005D0BC5" w:rsidRDefault="00063375" w:rsidP="00584E41">
      <w:pPr>
        <w:autoSpaceDE w:val="0"/>
        <w:autoSpaceDN w:val="0"/>
        <w:adjustRightInd w:val="0"/>
        <w:ind w:left="851" w:hanging="851"/>
        <w:jc w:val="both"/>
        <w:rPr>
          <w:b/>
          <w:sz w:val="24"/>
          <w:szCs w:val="24"/>
        </w:rPr>
      </w:pPr>
      <w:bookmarkStart w:id="39"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rsidR="005A2C35" w:rsidRDefault="005A2C35" w:rsidP="005A2C35">
      <w:pPr>
        <w:shd w:val="clear" w:color="auto" w:fill="FFFFFF"/>
        <w:tabs>
          <w:tab w:val="left" w:pos="1985"/>
        </w:tabs>
        <w:jc w:val="both"/>
        <w:textAlignment w:val="baseline"/>
        <w:rPr>
          <w:sz w:val="24"/>
          <w:szCs w:val="24"/>
        </w:rPr>
      </w:pPr>
      <w:bookmarkStart w:id="40" w:name="_Hlk131083412"/>
      <w:bookmarkStart w:id="41" w:name="_Hlk134782668"/>
      <w:bookmarkStart w:id="42" w:name="_Hlk131083515"/>
      <w:proofErr w:type="gramStart"/>
      <w:r>
        <w:rPr>
          <w:b/>
          <w:bCs/>
          <w:sz w:val="24"/>
          <w:szCs w:val="24"/>
        </w:rPr>
        <w:t>8.1</w:t>
      </w:r>
      <w:r>
        <w:rPr>
          <w:sz w:val="24"/>
          <w:szCs w:val="24"/>
        </w:rPr>
        <w:t xml:space="preserve"> Qualquer</w:t>
      </w:r>
      <w:proofErr w:type="gramEnd"/>
      <w:r>
        <w:rPr>
          <w:sz w:val="24"/>
          <w:szCs w:val="24"/>
        </w:rPr>
        <w:t xml:space="preserve"> licitante poderá, durante o prazo concedido na sessão pública, de forma imediata após o término do ato de habilitação ou inabilitação, manifestar sua intenção de recorrer, a qual deverá ser devidamente registrada em ata, sob pena de preclusão.</w:t>
      </w:r>
    </w:p>
    <w:p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w:t>
      </w:r>
      <w:proofErr w:type="gramStart"/>
      <w:r w:rsidRPr="005D0BC5">
        <w:rPr>
          <w:sz w:val="24"/>
          <w:szCs w:val="24"/>
        </w:rPr>
        <w:t>, fica</w:t>
      </w:r>
      <w:proofErr w:type="gramEnd"/>
      <w:r w:rsidR="00342EE2" w:rsidRPr="005D0BC5">
        <w:rPr>
          <w:sz w:val="24"/>
          <w:szCs w:val="24"/>
        </w:rPr>
        <w:t xml:space="preserve"> a autoridade superior autorizada a adjudicar o objeto ao licitante declarado vencedor.</w:t>
      </w:r>
      <w:bookmarkStart w:id="43" w:name="_Hlk131083445"/>
      <w:bookmarkEnd w:id="40"/>
    </w:p>
    <w:p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3"/>
    </w:p>
    <w:p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proofErr w:type="gramStart"/>
      <w:r w:rsidR="00342EE2" w:rsidRPr="005D0BC5">
        <w:rPr>
          <w:sz w:val="24"/>
          <w:szCs w:val="24"/>
        </w:rPr>
        <w:t>Será</w:t>
      </w:r>
      <w:proofErr w:type="gramEnd"/>
      <w:r w:rsidR="00342EE2" w:rsidRPr="005D0BC5">
        <w:rPr>
          <w:sz w:val="24"/>
          <w:szCs w:val="24"/>
        </w:rPr>
        <w:t xml:space="preserve"> assegurado ao licitante vista dos elementos indispensáveis à defesa de seus interesses.</w:t>
      </w:r>
    </w:p>
    <w:p w:rsidR="00063375" w:rsidRPr="005D0BC5" w:rsidRDefault="006C5BAF" w:rsidP="00584E41">
      <w:pPr>
        <w:shd w:val="clear" w:color="auto" w:fill="FFFFFF"/>
        <w:textAlignment w:val="baseline"/>
        <w:rPr>
          <w:sz w:val="24"/>
          <w:szCs w:val="24"/>
        </w:rPr>
      </w:pPr>
      <w:r w:rsidRPr="005D0BC5">
        <w:rPr>
          <w:b/>
          <w:bCs/>
          <w:sz w:val="24"/>
          <w:szCs w:val="24"/>
        </w:rPr>
        <w:t xml:space="preserve">8.6 </w:t>
      </w:r>
      <w:r w:rsidRPr="006C5BAF">
        <w:rPr>
          <w:sz w:val="24"/>
          <w:szCs w:val="24"/>
        </w:rPr>
        <w:t>O</w:t>
      </w:r>
      <w:r w:rsidR="00342EE2" w:rsidRPr="005D0BC5">
        <w:rPr>
          <w:sz w:val="24"/>
          <w:szCs w:val="24"/>
        </w:rPr>
        <w:t xml:space="preserve"> acolhimento do recurso importará na invalidação apenas dos atos que não possam ser aproveitados.</w:t>
      </w:r>
    </w:p>
    <w:p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w:t>
      </w:r>
      <w:proofErr w:type="gramStart"/>
      <w:r w:rsidR="00342EE2" w:rsidRPr="005D0BC5">
        <w:rPr>
          <w:sz w:val="24"/>
          <w:szCs w:val="24"/>
        </w:rPr>
        <w:t>3</w:t>
      </w:r>
      <w:proofErr w:type="gramEnd"/>
      <w:r w:rsidR="00342EE2" w:rsidRPr="005D0BC5">
        <w:rPr>
          <w:sz w:val="24"/>
          <w:szCs w:val="24"/>
        </w:rPr>
        <w:t xml:space="preserve"> (três) dias úteis, ou, nesse mesmo prazo, </w:t>
      </w:r>
      <w:r w:rsidR="00342EE2" w:rsidRPr="005D0BC5">
        <w:rPr>
          <w:sz w:val="24"/>
          <w:szCs w:val="24"/>
        </w:rPr>
        <w:lastRenderedPageBreak/>
        <w:t xml:space="preserve">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41"/>
    </w:p>
    <w:bookmarkEnd w:id="42"/>
    <w:p w:rsidR="00342EE2" w:rsidRPr="005D0BC5" w:rsidRDefault="00342EE2" w:rsidP="00584E41">
      <w:pPr>
        <w:shd w:val="clear" w:color="auto" w:fill="FFFFFF"/>
        <w:ind w:left="851" w:hanging="851"/>
        <w:textAlignment w:val="baseline"/>
        <w:rPr>
          <w:sz w:val="24"/>
          <w:szCs w:val="24"/>
        </w:rPr>
      </w:pPr>
    </w:p>
    <w:p w:rsidR="00342EE2" w:rsidRPr="005D0BC5" w:rsidRDefault="00977DE4" w:rsidP="00584E41">
      <w:pPr>
        <w:tabs>
          <w:tab w:val="left" w:pos="1134"/>
        </w:tabs>
        <w:ind w:left="851" w:hanging="851"/>
        <w:jc w:val="both"/>
        <w:rPr>
          <w:b/>
          <w:sz w:val="24"/>
          <w:szCs w:val="24"/>
        </w:rPr>
      </w:pPr>
      <w:bookmarkStart w:id="44" w:name="art4xviii"/>
      <w:bookmarkEnd w:id="44"/>
      <w:proofErr w:type="gramStart"/>
      <w:r w:rsidRPr="005D0BC5">
        <w:rPr>
          <w:b/>
          <w:sz w:val="24"/>
          <w:szCs w:val="24"/>
        </w:rPr>
        <w:t>9</w:t>
      </w:r>
      <w:proofErr w:type="gramEnd"/>
      <w:r w:rsidR="002E3509" w:rsidRPr="005D0BC5">
        <w:rPr>
          <w:b/>
          <w:sz w:val="24"/>
          <w:szCs w:val="24"/>
        </w:rPr>
        <w:t xml:space="preserve"> </w:t>
      </w:r>
      <w:r w:rsidR="00342EE2" w:rsidRPr="005D0BC5">
        <w:rPr>
          <w:b/>
          <w:sz w:val="24"/>
          <w:szCs w:val="24"/>
        </w:rPr>
        <w:t>ADJUDICAÇÃO E HOMOLOGAÇÃO</w:t>
      </w:r>
    </w:p>
    <w:p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5"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5"/>
    </w:p>
    <w:bookmarkEnd w:id="39"/>
    <w:p w:rsidR="00342EE2" w:rsidRPr="005D0BC5" w:rsidRDefault="00342EE2" w:rsidP="00584E41">
      <w:pPr>
        <w:shd w:val="clear" w:color="auto" w:fill="FFFFFF"/>
        <w:suppressAutoHyphens w:val="0"/>
        <w:ind w:left="1068" w:hanging="708"/>
        <w:rPr>
          <w:sz w:val="24"/>
          <w:szCs w:val="24"/>
          <w:lang w:eastAsia="pt-BR"/>
        </w:rPr>
      </w:pPr>
    </w:p>
    <w:p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proofErr w:type="gramStart"/>
      <w:r w:rsidR="00FF227C" w:rsidRPr="005D0BC5">
        <w:rPr>
          <w:b/>
          <w:bCs/>
          <w:sz w:val="24"/>
          <w:szCs w:val="24"/>
          <w:lang w:eastAsia="pt-BR"/>
        </w:rPr>
        <w:t>ADMINISTRATIVAS</w:t>
      </w:r>
      <w:proofErr w:type="gramEnd"/>
      <w:r w:rsidR="00FF227C" w:rsidRPr="005D0BC5">
        <w:rPr>
          <w:sz w:val="24"/>
          <w:szCs w:val="24"/>
          <w:lang w:eastAsia="pt-BR"/>
        </w:rPr>
        <w:t xml:space="preserve"> </w:t>
      </w:r>
    </w:p>
    <w:p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rsidR="002E3509" w:rsidRPr="005D0BC5" w:rsidRDefault="002E3509" w:rsidP="006C5BAF">
      <w:pPr>
        <w:jc w:val="both"/>
        <w:rPr>
          <w:sz w:val="24"/>
          <w:szCs w:val="24"/>
        </w:rPr>
      </w:pPr>
      <w:bookmarkStart w:id="46" w:name="_Ref114668085"/>
      <w:bookmarkStart w:id="47"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8" w:name="_Ref114668108"/>
      <w:bookmarkEnd w:id="46"/>
    </w:p>
    <w:p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8"/>
    </w:p>
    <w:p w:rsidR="00977DE4" w:rsidRPr="005D0BC5" w:rsidRDefault="002E3509" w:rsidP="006C5BAF">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rsidR="00977DE4" w:rsidRPr="005D0BC5" w:rsidRDefault="002E3509" w:rsidP="006C5BAF">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rsidR="00977DE4" w:rsidRPr="005D0BC5" w:rsidRDefault="002E3509" w:rsidP="006C5BAF">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rsidR="00E7029F" w:rsidRPr="005D0BC5" w:rsidRDefault="002E3509" w:rsidP="006C5BAF">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9" w:name="_Ref114668139"/>
    </w:p>
    <w:p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9"/>
    </w:p>
    <w:p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50" w:name="_Ref114668249"/>
    </w:p>
    <w:p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50"/>
      <w:r w:rsidRPr="005D0BC5">
        <w:rPr>
          <w:sz w:val="24"/>
          <w:szCs w:val="24"/>
        </w:rPr>
        <w:t>;</w:t>
      </w:r>
      <w:bookmarkStart w:id="51" w:name="_Ref114668245"/>
    </w:p>
    <w:p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51"/>
      <w:r w:rsidRPr="005D0BC5">
        <w:rPr>
          <w:sz w:val="24"/>
          <w:szCs w:val="24"/>
        </w:rPr>
        <w:t>;</w:t>
      </w:r>
      <w:bookmarkStart w:id="52" w:name="_Ref114668247"/>
    </w:p>
    <w:p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52"/>
    </w:p>
    <w:p w:rsidR="00977DE4" w:rsidRPr="005D0BC5" w:rsidRDefault="00E7029F" w:rsidP="006C5BAF">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rsidR="00977DE4" w:rsidRPr="005D0BC5" w:rsidRDefault="00E7029F" w:rsidP="006C5BAF">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rsidR="00977DE4" w:rsidRPr="005D0BC5" w:rsidRDefault="00E7029F" w:rsidP="006C5BAF">
      <w:pPr>
        <w:jc w:val="both"/>
        <w:rPr>
          <w:sz w:val="24"/>
          <w:szCs w:val="24"/>
        </w:rPr>
      </w:pPr>
      <w:bookmarkStart w:id="53" w:name="_Ref114668251"/>
      <w:r w:rsidRPr="005D0BC5">
        <w:rPr>
          <w:sz w:val="24"/>
          <w:szCs w:val="24"/>
        </w:rPr>
        <w:t xml:space="preserve">c) </w:t>
      </w:r>
      <w:r w:rsidR="00977DE4" w:rsidRPr="005D0BC5">
        <w:rPr>
          <w:sz w:val="24"/>
          <w:szCs w:val="24"/>
        </w:rPr>
        <w:t>praticar atos ilícitos com vistas a frustrar os objetivos da licitação</w:t>
      </w:r>
      <w:bookmarkEnd w:id="53"/>
      <w:r w:rsidR="00FB28AD" w:rsidRPr="00FB28AD">
        <w:rPr>
          <w:sz w:val="24"/>
          <w:szCs w:val="24"/>
        </w:rPr>
        <w:t>;</w:t>
      </w:r>
    </w:p>
    <w:p w:rsidR="00E7029F" w:rsidRPr="005D0BC5" w:rsidRDefault="00E7029F" w:rsidP="006C5BAF">
      <w:pPr>
        <w:jc w:val="both"/>
        <w:rPr>
          <w:sz w:val="24"/>
          <w:szCs w:val="24"/>
        </w:rPr>
      </w:pPr>
      <w:bookmarkStart w:id="54"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7"/>
      <w:bookmarkEnd w:id="54"/>
    </w:p>
    <w:p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w:t>
      </w:r>
      <w:proofErr w:type="gramStart"/>
      <w:r w:rsidR="00977DE4" w:rsidRPr="005D0BC5">
        <w:rPr>
          <w:sz w:val="24"/>
          <w:szCs w:val="24"/>
        </w:rPr>
        <w:t>poderá,</w:t>
      </w:r>
      <w:proofErr w:type="gramEnd"/>
      <w:r w:rsidR="00977DE4" w:rsidRPr="005D0BC5">
        <w:rPr>
          <w:sz w:val="24"/>
          <w:szCs w:val="24"/>
        </w:rPr>
        <w:t xml:space="preserve"> garantida a prévia defesa, aplicar aos licitantes e/ou adjudicatários as seguintes sanções, sem prejuízo das responsabilidades civil e criminal: </w:t>
      </w:r>
    </w:p>
    <w:p w:rsidR="00977DE4" w:rsidRPr="005D0BC5" w:rsidRDefault="00E7029F" w:rsidP="006F4E9E">
      <w:pPr>
        <w:jc w:val="both"/>
        <w:rPr>
          <w:sz w:val="24"/>
          <w:szCs w:val="24"/>
        </w:rPr>
      </w:pPr>
      <w:r w:rsidRPr="005D0BC5">
        <w:rPr>
          <w:sz w:val="24"/>
          <w:szCs w:val="24"/>
        </w:rPr>
        <w:t xml:space="preserve">a) </w:t>
      </w:r>
      <w:r w:rsidR="00977DE4" w:rsidRPr="005D0BC5">
        <w:rPr>
          <w:sz w:val="24"/>
          <w:szCs w:val="24"/>
        </w:rPr>
        <w:t xml:space="preserve">advertência; </w:t>
      </w:r>
    </w:p>
    <w:p w:rsidR="00977DE4" w:rsidRPr="005D0BC5" w:rsidRDefault="00E7029F" w:rsidP="006F4E9E">
      <w:pPr>
        <w:jc w:val="both"/>
        <w:rPr>
          <w:sz w:val="24"/>
          <w:szCs w:val="24"/>
        </w:rPr>
      </w:pPr>
      <w:r w:rsidRPr="005D0BC5">
        <w:rPr>
          <w:sz w:val="24"/>
          <w:szCs w:val="24"/>
        </w:rPr>
        <w:t xml:space="preserve">b) </w:t>
      </w:r>
      <w:r w:rsidR="00977DE4" w:rsidRPr="005D0BC5">
        <w:rPr>
          <w:sz w:val="24"/>
          <w:szCs w:val="24"/>
        </w:rPr>
        <w:t>multa;</w:t>
      </w:r>
    </w:p>
    <w:p w:rsidR="00977DE4" w:rsidRPr="005D0BC5" w:rsidRDefault="00E7029F" w:rsidP="006F4E9E">
      <w:pPr>
        <w:jc w:val="both"/>
        <w:rPr>
          <w:sz w:val="24"/>
          <w:szCs w:val="24"/>
        </w:rPr>
      </w:pPr>
      <w:r w:rsidRPr="005D0BC5">
        <w:rPr>
          <w:sz w:val="24"/>
          <w:szCs w:val="24"/>
        </w:rPr>
        <w:t xml:space="preserve">c) </w:t>
      </w:r>
      <w:r w:rsidR="00977DE4" w:rsidRPr="005D0BC5">
        <w:rPr>
          <w:sz w:val="24"/>
          <w:szCs w:val="24"/>
        </w:rPr>
        <w:t>impedimento de licitar e contratar e</w:t>
      </w:r>
    </w:p>
    <w:p w:rsidR="00E7029F" w:rsidRPr="005D0BC5" w:rsidRDefault="00E7029F" w:rsidP="006F4E9E">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rsidR="00977DE4" w:rsidRPr="005D0BC5" w:rsidRDefault="00E7029F" w:rsidP="00EE1AA2">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rsidR="00977DE4" w:rsidRPr="005D0BC5" w:rsidRDefault="00E7029F" w:rsidP="00EE1AA2">
      <w:pPr>
        <w:jc w:val="both"/>
        <w:rPr>
          <w:sz w:val="24"/>
          <w:szCs w:val="24"/>
        </w:rPr>
      </w:pPr>
      <w:r w:rsidRPr="005D0BC5">
        <w:rPr>
          <w:sz w:val="24"/>
          <w:szCs w:val="24"/>
        </w:rPr>
        <w:lastRenderedPageBreak/>
        <w:t xml:space="preserve">b) </w:t>
      </w:r>
      <w:r w:rsidR="00977DE4" w:rsidRPr="005D0BC5">
        <w:rPr>
          <w:sz w:val="24"/>
          <w:szCs w:val="24"/>
        </w:rPr>
        <w:t>as peculiaridades do caso concreto</w:t>
      </w:r>
      <w:r w:rsidRPr="005D0BC5">
        <w:rPr>
          <w:sz w:val="24"/>
          <w:szCs w:val="24"/>
        </w:rPr>
        <w:t>;</w:t>
      </w:r>
    </w:p>
    <w:p w:rsidR="00977DE4" w:rsidRPr="005D0BC5" w:rsidRDefault="00E7029F" w:rsidP="00EE1AA2">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rsidR="00977DE4" w:rsidRPr="005D0BC5" w:rsidRDefault="00E7029F" w:rsidP="00EE1AA2">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rsidR="00977DE4" w:rsidRPr="005D0BC5" w:rsidRDefault="00E7029F" w:rsidP="00EE1AA2">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r w:rsidR="001C0AB3"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1C0AB3" w:rsidRPr="005D0BC5">
        <w:rPr>
          <w:sz w:val="24"/>
          <w:szCs w:val="24"/>
          <w:lang w:eastAsia="pt-BR"/>
        </w:rPr>
      </w:r>
      <w:r w:rsidR="001C0AB3" w:rsidRPr="005D0BC5">
        <w:rPr>
          <w:sz w:val="24"/>
          <w:szCs w:val="24"/>
          <w:lang w:eastAsia="pt-BR"/>
        </w:rPr>
        <w:fldChar w:fldCharType="separate"/>
      </w:r>
      <w:r w:rsidR="000975EA">
        <w:rPr>
          <w:noProof/>
          <w:sz w:val="24"/>
          <w:szCs w:val="24"/>
          <w:lang w:eastAsia="pt-BR"/>
        </w:rPr>
        <w:t>30</w:t>
      </w:r>
      <w:r w:rsidR="001C0AB3" w:rsidRPr="005D0BC5">
        <w:rPr>
          <w:sz w:val="24"/>
          <w:szCs w:val="24"/>
          <w:lang w:eastAsia="pt-BR"/>
        </w:rPr>
        <w:fldChar w:fldCharType="end"/>
      </w:r>
      <w:r w:rsidR="0060491A">
        <w:rPr>
          <w:sz w:val="24"/>
          <w:szCs w:val="24"/>
          <w:lang w:eastAsia="pt-BR"/>
        </w:rPr>
        <w:t xml:space="preserve"> (</w:t>
      </w:r>
      <w:r w:rsidR="001C0AB3"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1C0AB3" w:rsidRPr="005D0BC5">
        <w:rPr>
          <w:sz w:val="24"/>
          <w:szCs w:val="24"/>
          <w:lang w:eastAsia="pt-BR"/>
        </w:rPr>
      </w:r>
      <w:r w:rsidR="001C0AB3" w:rsidRPr="005D0BC5">
        <w:rPr>
          <w:sz w:val="24"/>
          <w:szCs w:val="24"/>
          <w:lang w:eastAsia="pt-BR"/>
        </w:rPr>
        <w:fldChar w:fldCharType="separate"/>
      </w:r>
      <w:r w:rsidR="000975EA">
        <w:rPr>
          <w:sz w:val="24"/>
          <w:szCs w:val="24"/>
          <w:lang w:eastAsia="pt-BR"/>
        </w:rPr>
        <w:t>trinta</w:t>
      </w:r>
      <w:r w:rsidR="001C0AB3" w:rsidRPr="005D0BC5">
        <w:rPr>
          <w:sz w:val="24"/>
          <w:szCs w:val="24"/>
          <w:lang w:eastAsia="pt-BR"/>
        </w:rPr>
        <w:fldChar w:fldCharType="end"/>
      </w:r>
      <w:r w:rsidR="0060491A">
        <w:rPr>
          <w:sz w:val="24"/>
          <w:szCs w:val="24"/>
          <w:lang w:eastAsia="pt-BR"/>
        </w:rPr>
        <w:t>) dias úteis</w:t>
      </w:r>
      <w:r w:rsidR="00977DE4" w:rsidRPr="005D0BC5">
        <w:rPr>
          <w:sz w:val="24"/>
          <w:szCs w:val="24"/>
        </w:rPr>
        <w:t xml:space="preserve">, a contar da comunicação oficial. </w:t>
      </w:r>
    </w:p>
    <w:p w:rsidR="00E7029F" w:rsidRPr="005D0BC5" w:rsidRDefault="00E7029F" w:rsidP="00EE1AA2">
      <w:pPr>
        <w:jc w:val="both"/>
        <w:rPr>
          <w:sz w:val="24"/>
          <w:szCs w:val="24"/>
        </w:rPr>
      </w:pPr>
      <w:bookmarkStart w:id="55"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5"/>
    </w:p>
    <w:p w:rsidR="00E7029F" w:rsidRPr="005D0BC5" w:rsidRDefault="00E7029F" w:rsidP="00EE1AA2">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 xml:space="preserve">Na aplicação da sanção de multa </w:t>
      </w:r>
      <w:proofErr w:type="gramStart"/>
      <w:r w:rsidR="00977DE4" w:rsidRPr="005D0BC5">
        <w:rPr>
          <w:sz w:val="24"/>
          <w:szCs w:val="24"/>
        </w:rPr>
        <w:t>será</w:t>
      </w:r>
      <w:proofErr w:type="gramEnd"/>
      <w:r w:rsidR="00977DE4" w:rsidRPr="005D0BC5">
        <w:rPr>
          <w:sz w:val="24"/>
          <w:szCs w:val="24"/>
        </w:rPr>
        <w:t xml:space="preserve">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w:t>
      </w:r>
      <w:proofErr w:type="gramStart"/>
      <w:r w:rsidR="00977DE4" w:rsidRPr="005D0BC5">
        <w:rPr>
          <w:sz w:val="24"/>
          <w:szCs w:val="24"/>
        </w:rPr>
        <w:t>2</w:t>
      </w:r>
      <w:proofErr w:type="gramEnd"/>
      <w:r w:rsidR="00977DE4" w:rsidRPr="005D0BC5">
        <w:rPr>
          <w:sz w:val="24"/>
          <w:szCs w:val="24"/>
        </w:rPr>
        <w:t xml:space="preserve">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proofErr w:type="gramStart"/>
      <w:r w:rsidR="00977DE4" w:rsidRPr="005D0BC5">
        <w:rPr>
          <w:sz w:val="24"/>
          <w:szCs w:val="24"/>
        </w:rPr>
        <w:t>Caberá</w:t>
      </w:r>
      <w:proofErr w:type="gramEnd"/>
      <w:r w:rsidR="00977DE4" w:rsidRPr="005D0BC5">
        <w:rPr>
          <w:sz w:val="24"/>
          <w:szCs w:val="24"/>
        </w:rPr>
        <w:t xml:space="preserve">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proofErr w:type="gramStart"/>
      <w:r w:rsidR="00977DE4" w:rsidRPr="005D0BC5">
        <w:rPr>
          <w:sz w:val="24"/>
          <w:szCs w:val="24"/>
        </w:rPr>
        <w:t>Caberá</w:t>
      </w:r>
      <w:proofErr w:type="gramEnd"/>
      <w:r w:rsidR="00977DE4" w:rsidRPr="005D0BC5">
        <w:rPr>
          <w:sz w:val="24"/>
          <w:szCs w:val="24"/>
        </w:rPr>
        <w:t xml:space="preserve">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rsidR="00CD5068" w:rsidRPr="005D0BC5" w:rsidRDefault="00CD5068" w:rsidP="00584E41">
      <w:pPr>
        <w:jc w:val="both"/>
        <w:rPr>
          <w:b/>
          <w:bCs/>
          <w:sz w:val="24"/>
          <w:szCs w:val="24"/>
        </w:rPr>
      </w:pPr>
      <w:bookmarkStart w:id="56" w:name="_Hlk131067924"/>
    </w:p>
    <w:p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w:t>
      </w:r>
      <w:r w:rsidRPr="00365F58">
        <w:rPr>
          <w:sz w:val="24"/>
          <w:szCs w:val="24"/>
        </w:rPr>
        <w:lastRenderedPageBreak/>
        <w:t xml:space="preserve">vez, por igual período, </w:t>
      </w:r>
      <w:proofErr w:type="gramStart"/>
      <w:r w:rsidRPr="00365F58">
        <w:rPr>
          <w:sz w:val="24"/>
          <w:szCs w:val="24"/>
        </w:rPr>
        <w:t>sob pena</w:t>
      </w:r>
      <w:proofErr w:type="gramEnd"/>
      <w:r w:rsidRPr="00365F58">
        <w:rPr>
          <w:sz w:val="24"/>
          <w:szCs w:val="24"/>
        </w:rPr>
        <w:t xml:space="preserve"> de decair do direito de contratação e sujeitando-se às penalidades previstas em lei. </w:t>
      </w:r>
    </w:p>
    <w:p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rsidR="00C242BD" w:rsidRPr="005D0BC5" w:rsidRDefault="00C242BD" w:rsidP="00EE1AA2">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rsidR="00C6486E" w:rsidRPr="005D0BC5" w:rsidRDefault="00C242BD" w:rsidP="00EE1AA2">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w:t>
      </w:r>
      <w:proofErr w:type="gramStart"/>
      <w:r w:rsidRPr="005D0BC5">
        <w:rPr>
          <w:sz w:val="24"/>
          <w:szCs w:val="24"/>
        </w:rPr>
        <w:t>É</w:t>
      </w:r>
      <w:proofErr w:type="gramEnd"/>
      <w:r w:rsidRPr="005D0BC5">
        <w:rPr>
          <w:sz w:val="24"/>
          <w:szCs w:val="24"/>
        </w:rPr>
        <w:t xml:space="preserve"> facultado à Administração, quando o convocado não formalizar o ajuste no prazo e condições estabelecidos, inclusive na hipótese de impedimento da contratação, sem embargo da aplicação das penalidades cabíveis</w:t>
      </w:r>
      <w:bookmarkStart w:id="57"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rsidR="00217440" w:rsidRPr="005D0BC5" w:rsidRDefault="00CD5068" w:rsidP="00EB1333">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EB1333">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6"/>
      <w:bookmarkEnd w:id="57"/>
    </w:p>
    <w:p w:rsidR="008C7E9E" w:rsidRPr="005D0BC5" w:rsidRDefault="008C7E9E" w:rsidP="00584E41">
      <w:pPr>
        <w:tabs>
          <w:tab w:val="left" w:pos="1069"/>
          <w:tab w:val="left" w:pos="1418"/>
        </w:tabs>
        <w:jc w:val="both"/>
        <w:rPr>
          <w:sz w:val="24"/>
          <w:szCs w:val="24"/>
        </w:rPr>
      </w:pPr>
    </w:p>
    <w:p w:rsidR="00217440" w:rsidRPr="005D0BC5" w:rsidRDefault="00CD5068" w:rsidP="00584E41">
      <w:pPr>
        <w:ind w:left="540" w:hanging="547"/>
        <w:jc w:val="both"/>
        <w:rPr>
          <w:b/>
          <w:bCs/>
          <w:sz w:val="24"/>
          <w:szCs w:val="24"/>
        </w:rPr>
      </w:pPr>
      <w:bookmarkStart w:id="58"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proofErr w:type="gramStart"/>
      <w:r w:rsidR="003C5A2F" w:rsidRPr="005D0BC5">
        <w:rPr>
          <w:sz w:val="24"/>
          <w:szCs w:val="24"/>
        </w:rPr>
        <w:t>Será</w:t>
      </w:r>
      <w:proofErr w:type="gramEnd"/>
      <w:r w:rsidR="003C5A2F" w:rsidRPr="005D0BC5">
        <w:rPr>
          <w:sz w:val="24"/>
          <w:szCs w:val="24"/>
        </w:rPr>
        <w:t xml:space="preserve">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rsidR="00217440" w:rsidRPr="005D0BC5" w:rsidRDefault="00217440" w:rsidP="00584E41">
      <w:pPr>
        <w:jc w:val="both"/>
        <w:rPr>
          <w:sz w:val="24"/>
          <w:szCs w:val="24"/>
        </w:rPr>
      </w:pPr>
    </w:p>
    <w:p w:rsidR="00217440" w:rsidRPr="005D0BC5" w:rsidRDefault="00217440" w:rsidP="00584E41">
      <w:pPr>
        <w:jc w:val="both"/>
        <w:rPr>
          <w:b/>
          <w:bCs/>
          <w:sz w:val="24"/>
          <w:szCs w:val="24"/>
        </w:rPr>
      </w:pPr>
      <w:bookmarkStart w:id="59" w:name="_Hlk94260831"/>
      <w:bookmarkStart w:id="60" w:name="_Hlk131068002"/>
      <w:bookmarkEnd w:id="58"/>
      <w:r w:rsidRPr="005D0BC5">
        <w:rPr>
          <w:b/>
          <w:bCs/>
          <w:sz w:val="24"/>
          <w:szCs w:val="24"/>
        </w:rPr>
        <w:t>1</w:t>
      </w:r>
      <w:r w:rsidR="00BB4794" w:rsidRPr="005D0BC5">
        <w:rPr>
          <w:b/>
          <w:bCs/>
          <w:sz w:val="24"/>
          <w:szCs w:val="24"/>
        </w:rPr>
        <w:t>3</w:t>
      </w:r>
      <w:r w:rsidRPr="005D0BC5">
        <w:rPr>
          <w:b/>
          <w:bCs/>
          <w:sz w:val="24"/>
          <w:szCs w:val="24"/>
        </w:rPr>
        <w:t>.  PRAZOS</w:t>
      </w:r>
      <w:r w:rsidR="00785DBC" w:rsidRPr="005D0BC5">
        <w:rPr>
          <w:b/>
          <w:bCs/>
          <w:sz w:val="24"/>
          <w:szCs w:val="24"/>
        </w:rPr>
        <w:t xml:space="preserve">, RECEBIMENTO DO OBJETO E </w:t>
      </w:r>
      <w:proofErr w:type="gramStart"/>
      <w:r w:rsidR="00785DBC" w:rsidRPr="005D0BC5">
        <w:rPr>
          <w:b/>
          <w:bCs/>
          <w:sz w:val="24"/>
          <w:szCs w:val="24"/>
        </w:rPr>
        <w:t>PAGAMENTO</w:t>
      </w:r>
      <w:proofErr w:type="gramEnd"/>
    </w:p>
    <w:p w:rsidR="00BB4794" w:rsidRPr="005D0BC5" w:rsidRDefault="00CD5068" w:rsidP="00584E41">
      <w:pPr>
        <w:tabs>
          <w:tab w:val="left" w:pos="1249"/>
          <w:tab w:val="left" w:pos="1276"/>
        </w:tabs>
        <w:jc w:val="both"/>
        <w:rPr>
          <w:rFonts w:eastAsia="Lucida Sans Unicode"/>
          <w:sz w:val="24"/>
          <w:szCs w:val="24"/>
        </w:rPr>
      </w:pPr>
      <w:r w:rsidRPr="005D0BC5">
        <w:rPr>
          <w:b/>
          <w:bCs/>
          <w:sz w:val="24"/>
          <w:szCs w:val="24"/>
        </w:rPr>
        <w:t>13</w:t>
      </w:r>
      <w:r w:rsidR="00217440" w:rsidRPr="005D0BC5">
        <w:rPr>
          <w:b/>
          <w:bCs/>
          <w:sz w:val="24"/>
          <w:szCs w:val="24"/>
        </w:rPr>
        <w:t>.1</w:t>
      </w:r>
      <w:r w:rsidR="00217440" w:rsidRPr="005D0BC5">
        <w:rPr>
          <w:sz w:val="24"/>
          <w:szCs w:val="24"/>
        </w:rPr>
        <w:t xml:space="preserve"> </w:t>
      </w:r>
      <w:r w:rsidR="00217440" w:rsidRPr="005D0BC5">
        <w:rPr>
          <w:rFonts w:eastAsia="Lucida Sans Unicode"/>
          <w:sz w:val="24"/>
          <w:szCs w:val="24"/>
        </w:rPr>
        <w:t xml:space="preserve">Na contagem dos prazos previstos neste </w:t>
      </w:r>
      <w:r w:rsidR="00405A2B" w:rsidRPr="005D0BC5">
        <w:rPr>
          <w:sz w:val="24"/>
          <w:szCs w:val="24"/>
        </w:rPr>
        <w:t>Edital</w:t>
      </w:r>
      <w:proofErr w:type="gramStart"/>
      <w:r w:rsidR="00217440" w:rsidRPr="005D0BC5">
        <w:rPr>
          <w:rFonts w:eastAsia="Lucida Sans Unicode"/>
          <w:sz w:val="24"/>
          <w:szCs w:val="24"/>
        </w:rPr>
        <w:t>, excluir-se-á</w:t>
      </w:r>
      <w:proofErr w:type="gramEnd"/>
      <w:r w:rsidR="00217440" w:rsidRPr="005D0BC5">
        <w:rPr>
          <w:rFonts w:eastAsia="Lucida Sans Unicode"/>
          <w:sz w:val="24"/>
          <w:szCs w:val="24"/>
        </w:rPr>
        <w:t xml:space="preserve"> o dia da publicação/notificação/convocação e incluir-se-á o dia do vencimento. </w:t>
      </w:r>
    </w:p>
    <w:p w:rsidR="00217440" w:rsidRPr="005D0BC5" w:rsidRDefault="00BB4794" w:rsidP="00584E41">
      <w:pPr>
        <w:tabs>
          <w:tab w:val="left" w:pos="1249"/>
          <w:tab w:val="left" w:pos="1276"/>
        </w:tabs>
        <w:jc w:val="both"/>
        <w:rPr>
          <w:sz w:val="24"/>
          <w:szCs w:val="24"/>
        </w:rPr>
      </w:pPr>
      <w:r w:rsidRPr="005D0BC5">
        <w:rPr>
          <w:rFonts w:eastAsia="Lucida Sans Unicode"/>
          <w:b/>
          <w:bCs/>
          <w:sz w:val="24"/>
          <w:szCs w:val="24"/>
        </w:rPr>
        <w:t>13.2</w:t>
      </w:r>
      <w:r w:rsidRPr="005D0BC5">
        <w:rPr>
          <w:rFonts w:eastAsia="Lucida Sans Unicode"/>
          <w:sz w:val="24"/>
          <w:szCs w:val="24"/>
        </w:rPr>
        <w:t xml:space="preserve"> </w:t>
      </w:r>
      <w:r w:rsidR="00217440" w:rsidRPr="005D0BC5">
        <w:rPr>
          <w:rFonts w:eastAsia="Lucida Sans Unicode"/>
          <w:sz w:val="24"/>
          <w:szCs w:val="24"/>
        </w:rPr>
        <w:t xml:space="preserve">Só se iniciam ou vencem os prazos referidos neste </w:t>
      </w:r>
      <w:r w:rsidR="00405A2B" w:rsidRPr="005D0BC5">
        <w:rPr>
          <w:sz w:val="24"/>
          <w:szCs w:val="24"/>
        </w:rPr>
        <w:t>Edital</w:t>
      </w:r>
      <w:r w:rsidR="00405A2B" w:rsidRPr="005D0BC5">
        <w:rPr>
          <w:rFonts w:eastAsia="Lucida Sans Unicode"/>
          <w:sz w:val="24"/>
          <w:szCs w:val="24"/>
        </w:rPr>
        <w:t xml:space="preserve"> </w:t>
      </w:r>
      <w:r w:rsidR="00217440" w:rsidRPr="005D0BC5">
        <w:rPr>
          <w:rFonts w:eastAsia="Lucida Sans Unicode"/>
          <w:sz w:val="24"/>
          <w:szCs w:val="24"/>
        </w:rPr>
        <w:t>em dia de expediente no licitador</w:t>
      </w:r>
      <w:r w:rsidR="00FA6405" w:rsidRPr="005D0BC5">
        <w:rPr>
          <w:rFonts w:eastAsia="Lucida Sans Unicode"/>
          <w:sz w:val="24"/>
          <w:szCs w:val="24"/>
        </w:rPr>
        <w:t xml:space="preserve">, </w:t>
      </w:r>
      <w:bookmarkStart w:id="61" w:name="_Hlk131024054"/>
      <w:r w:rsidR="00FA6405" w:rsidRPr="005D0BC5">
        <w:rPr>
          <w:sz w:val="24"/>
          <w:szCs w:val="24"/>
        </w:rPr>
        <w:t>observado o art. 183 da Lei Federal 14.133/21.</w:t>
      </w:r>
      <w:bookmarkStart w:id="62" w:name="_Hlk94260804"/>
      <w:bookmarkEnd w:id="61"/>
    </w:p>
    <w:p w:rsidR="00785DBC" w:rsidRPr="005D0BC5" w:rsidRDefault="00785DBC" w:rsidP="00584E41">
      <w:pPr>
        <w:jc w:val="both"/>
        <w:rPr>
          <w:sz w:val="24"/>
          <w:szCs w:val="24"/>
        </w:rPr>
      </w:pPr>
      <w:r w:rsidRPr="005D0BC5">
        <w:rPr>
          <w:b/>
          <w:bCs/>
          <w:sz w:val="24"/>
          <w:szCs w:val="24"/>
        </w:rPr>
        <w:t>13.3</w:t>
      </w:r>
      <w:r w:rsidRPr="005D0BC5">
        <w:rPr>
          <w:sz w:val="24"/>
          <w:szCs w:val="24"/>
        </w:rPr>
        <w:t xml:space="preserve"> O objeto será recebido, provisória e definitivamente, na forma prescrita na CLÁUSULA DÉCIMA S</w:t>
      </w:r>
      <w:r w:rsidR="00BB3311">
        <w:rPr>
          <w:sz w:val="24"/>
          <w:szCs w:val="24"/>
        </w:rPr>
        <w:t>ÉTIMA</w:t>
      </w:r>
      <w:r w:rsidRPr="005D0BC5">
        <w:rPr>
          <w:sz w:val="24"/>
          <w:szCs w:val="24"/>
        </w:rPr>
        <w:t xml:space="preserve"> da Minuta de Contrato.</w:t>
      </w:r>
    </w:p>
    <w:p w:rsidR="00785DBC" w:rsidRPr="005D0BC5" w:rsidRDefault="00785DBC" w:rsidP="00584E4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9"/>
    <w:bookmarkEnd w:id="60"/>
    <w:bookmarkEnd w:id="62"/>
    <w:p w:rsidR="00217440" w:rsidRPr="005D0BC5" w:rsidRDefault="00217440" w:rsidP="00584E41">
      <w:pPr>
        <w:tabs>
          <w:tab w:val="left" w:pos="0"/>
        </w:tabs>
        <w:jc w:val="both"/>
        <w:rPr>
          <w:sz w:val="24"/>
          <w:szCs w:val="24"/>
        </w:rPr>
      </w:pPr>
    </w:p>
    <w:p w:rsidR="00217440" w:rsidRPr="005D0BC5" w:rsidRDefault="00454CFD" w:rsidP="00584E41">
      <w:pPr>
        <w:tabs>
          <w:tab w:val="left" w:pos="547"/>
        </w:tabs>
        <w:ind w:left="547" w:hanging="512"/>
        <w:jc w:val="both"/>
        <w:rPr>
          <w:b/>
          <w:bCs/>
          <w:sz w:val="24"/>
          <w:szCs w:val="24"/>
        </w:rPr>
      </w:pPr>
      <w:bookmarkStart w:id="63"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4" w:name="_Hlk27386711"/>
      <w:bookmarkEnd w:id="63"/>
      <w:r w:rsidR="001E100C" w:rsidRPr="005D0BC5">
        <w:rPr>
          <w:sz w:val="24"/>
          <w:szCs w:val="24"/>
        </w:rPr>
        <w:t xml:space="preserve">na CLÁUSULA </w:t>
      </w:r>
      <w:r w:rsidR="00B4599E" w:rsidRPr="005D0BC5">
        <w:rPr>
          <w:sz w:val="24"/>
          <w:szCs w:val="24"/>
        </w:rPr>
        <w:t xml:space="preserve">DÉCIMA </w:t>
      </w:r>
      <w:r w:rsidR="00C009E2">
        <w:rPr>
          <w:sz w:val="24"/>
          <w:szCs w:val="24"/>
        </w:rPr>
        <w:t>SEGUNDA</w:t>
      </w:r>
      <w:r w:rsidR="00B4599E" w:rsidRPr="005D0BC5">
        <w:rPr>
          <w:sz w:val="24"/>
          <w:szCs w:val="24"/>
        </w:rPr>
        <w:t xml:space="preserve"> da Minuta de Contrato.</w:t>
      </w:r>
    </w:p>
    <w:p w:rsidR="00030702" w:rsidRDefault="00030702" w:rsidP="00584E41">
      <w:pPr>
        <w:jc w:val="both"/>
        <w:rPr>
          <w:sz w:val="24"/>
          <w:szCs w:val="24"/>
        </w:rPr>
      </w:pPr>
    </w:p>
    <w:bookmarkEnd w:id="64"/>
    <w:p w:rsidR="00A03862" w:rsidRPr="005E30BA" w:rsidRDefault="00A03862" w:rsidP="00A03862">
      <w:pPr>
        <w:jc w:val="both"/>
        <w:rPr>
          <w:b/>
          <w:bCs/>
          <w:sz w:val="24"/>
          <w:szCs w:val="24"/>
        </w:rPr>
      </w:pPr>
      <w:r w:rsidRPr="005E30BA">
        <w:rPr>
          <w:b/>
          <w:bCs/>
          <w:sz w:val="24"/>
          <w:szCs w:val="24"/>
        </w:rPr>
        <w:t>15. DO REAJUSTE</w:t>
      </w:r>
    </w:p>
    <w:p w:rsidR="00A03862" w:rsidRPr="005E30BA" w:rsidRDefault="00A03862" w:rsidP="00A03862">
      <w:pPr>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rsidR="00A03862" w:rsidRPr="005E30BA" w:rsidRDefault="00A03862" w:rsidP="00A03862">
      <w:pPr>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rsidR="00A03862" w:rsidRPr="005E30BA" w:rsidRDefault="00A03862" w:rsidP="00A03862">
      <w:pPr>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rsidR="00A03862" w:rsidRPr="005E30BA" w:rsidRDefault="00A03862" w:rsidP="00A03862">
      <w:pPr>
        <w:rPr>
          <w:sz w:val="24"/>
          <w:szCs w:val="24"/>
        </w:rPr>
      </w:pPr>
      <w:r w:rsidRPr="005E30BA">
        <w:rPr>
          <w:b/>
          <w:bCs/>
          <w:sz w:val="24"/>
          <w:szCs w:val="24"/>
        </w:rPr>
        <w:lastRenderedPageBreak/>
        <w:t>15.1.3</w:t>
      </w:r>
      <w:r w:rsidRPr="005E30BA">
        <w:rPr>
          <w:sz w:val="24"/>
          <w:szCs w:val="24"/>
        </w:rPr>
        <w:t xml:space="preserve"> Os preços contratuais serão reajustados para mais ou para menos, de acordo com a variação dos índices indicados, vedada a periodicidade de reajuste inferior a um ano, contados da data do orçamento</w:t>
      </w:r>
      <w:r w:rsidR="00A73D08">
        <w:rPr>
          <w:sz w:val="24"/>
          <w:szCs w:val="24"/>
        </w:rPr>
        <w:t xml:space="preserve"> estimado</w:t>
      </w:r>
      <w:r w:rsidRPr="005E30BA">
        <w:rPr>
          <w:sz w:val="24"/>
          <w:szCs w:val="24"/>
        </w:rPr>
        <w:t>.</w:t>
      </w:r>
    </w:p>
    <w:p w:rsidR="00A03862" w:rsidRPr="005E30BA" w:rsidRDefault="00A03862" w:rsidP="00A03862">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rsidR="00A03862" w:rsidRPr="005E30BA" w:rsidRDefault="00A03862" w:rsidP="00A03862">
      <w:pPr>
        <w:rPr>
          <w:sz w:val="24"/>
          <w:szCs w:val="24"/>
        </w:rPr>
      </w:pPr>
      <w:r w:rsidRPr="005E30BA">
        <w:rPr>
          <w:b/>
          <w:bCs/>
          <w:sz w:val="24"/>
          <w:szCs w:val="24"/>
        </w:rPr>
        <w:t>15.1.5</w:t>
      </w:r>
      <w:r w:rsidRPr="005E30BA">
        <w:rPr>
          <w:sz w:val="24"/>
          <w:szCs w:val="24"/>
        </w:rPr>
        <w:t xml:space="preserve"> Quando, antes da data do reajustamento, já tiver ocorrido </w:t>
      </w:r>
      <w:proofErr w:type="gramStart"/>
      <w:r w:rsidRPr="005E30BA">
        <w:rPr>
          <w:sz w:val="24"/>
          <w:szCs w:val="24"/>
        </w:rPr>
        <w:t>a</w:t>
      </w:r>
      <w:proofErr w:type="gramEnd"/>
      <w:r w:rsidRPr="005E30BA">
        <w:rPr>
          <w:sz w:val="24"/>
          <w:szCs w:val="24"/>
        </w:rPr>
        <w:t xml:space="preserve"> revisão do contrato para a manutenção do seu equilíbrio econômico-financeiro, será a revisão considerada à ocasião do reajuste, para evitar acumulação injustificada.</w:t>
      </w:r>
    </w:p>
    <w:p w:rsidR="00A03862" w:rsidRPr="005E30BA" w:rsidRDefault="00A03862" w:rsidP="00A03862">
      <w:pPr>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rsidR="00A03862" w:rsidRPr="005E30BA" w:rsidRDefault="00A03862" w:rsidP="00A03862">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 </w:t>
      </w:r>
      <w:r w:rsidR="00CE6759">
        <w:rPr>
          <w:sz w:val="24"/>
          <w:szCs w:val="24"/>
        </w:rPr>
        <w:t>estimado</w:t>
      </w:r>
      <w:r w:rsidRPr="005E30BA">
        <w:rPr>
          <w:sz w:val="24"/>
          <w:szCs w:val="24"/>
        </w:rPr>
        <w:t xml:space="preserve">, mediante a aplicação do índice INCC DI/FGV sobre o saldo remanescente dos serviços, devendo ser aplicado </w:t>
      </w:r>
      <w:proofErr w:type="gramStart"/>
      <w:r w:rsidRPr="005E30BA">
        <w:rPr>
          <w:sz w:val="24"/>
          <w:szCs w:val="24"/>
        </w:rPr>
        <w:t>a</w:t>
      </w:r>
      <w:proofErr w:type="gramEnd"/>
      <w:r w:rsidRPr="005E30BA">
        <w:rPr>
          <w:sz w:val="24"/>
          <w:szCs w:val="24"/>
        </w:rPr>
        <w:t xml:space="preserve"> fórmula a seguir:</w:t>
      </w:r>
    </w:p>
    <w:p w:rsidR="00A03862" w:rsidRPr="005E30BA" w:rsidRDefault="00A03862" w:rsidP="00A03862">
      <w:pPr>
        <w:rPr>
          <w:sz w:val="24"/>
          <w:szCs w:val="24"/>
        </w:rPr>
      </w:pPr>
    </w:p>
    <w:p w:rsidR="00A03862" w:rsidRPr="005E30BA" w:rsidRDefault="00A03862" w:rsidP="00A03862">
      <w:pPr>
        <w:rPr>
          <w:sz w:val="24"/>
          <w:szCs w:val="24"/>
        </w:rPr>
      </w:pPr>
      <w:r w:rsidRPr="005E30BA">
        <w:rPr>
          <w:sz w:val="24"/>
          <w:szCs w:val="24"/>
        </w:rPr>
        <w:t>SR = S (I12/I0)</w:t>
      </w:r>
    </w:p>
    <w:p w:rsidR="00A03862" w:rsidRPr="005E30BA" w:rsidRDefault="00A03862" w:rsidP="00A03862">
      <w:pPr>
        <w:rPr>
          <w:sz w:val="24"/>
          <w:szCs w:val="24"/>
        </w:rPr>
      </w:pPr>
    </w:p>
    <w:p w:rsidR="00A03862" w:rsidRPr="005E30BA" w:rsidRDefault="00A03862" w:rsidP="00A03862">
      <w:pPr>
        <w:rPr>
          <w:sz w:val="24"/>
          <w:szCs w:val="24"/>
        </w:rPr>
      </w:pPr>
      <w:r w:rsidRPr="005E30BA">
        <w:rPr>
          <w:sz w:val="24"/>
          <w:szCs w:val="24"/>
        </w:rPr>
        <w:t>R = SR – S</w:t>
      </w:r>
    </w:p>
    <w:p w:rsidR="00A03862" w:rsidRPr="005E30BA" w:rsidRDefault="00A03862" w:rsidP="00A03862">
      <w:pPr>
        <w:rPr>
          <w:sz w:val="24"/>
          <w:szCs w:val="24"/>
        </w:rPr>
      </w:pPr>
    </w:p>
    <w:p w:rsidR="00A03862" w:rsidRPr="005E30BA" w:rsidRDefault="00A03862" w:rsidP="00A03862">
      <w:pPr>
        <w:rPr>
          <w:sz w:val="24"/>
          <w:szCs w:val="24"/>
        </w:rPr>
      </w:pPr>
      <w:r w:rsidRPr="005E30BA">
        <w:rPr>
          <w:sz w:val="24"/>
          <w:szCs w:val="24"/>
        </w:rPr>
        <w:t>I12 = índice INCC-DI/FGV do 12º mês do orçamento</w:t>
      </w:r>
    </w:p>
    <w:p w:rsidR="00A03862" w:rsidRPr="005E30BA" w:rsidRDefault="00A03862" w:rsidP="00A03862">
      <w:pPr>
        <w:rPr>
          <w:sz w:val="24"/>
          <w:szCs w:val="24"/>
        </w:rPr>
      </w:pPr>
    </w:p>
    <w:p w:rsidR="00A03862" w:rsidRPr="005E30BA" w:rsidRDefault="00A03862" w:rsidP="00A03862">
      <w:pPr>
        <w:rPr>
          <w:sz w:val="24"/>
          <w:szCs w:val="24"/>
        </w:rPr>
      </w:pPr>
      <w:r w:rsidRPr="005E30BA">
        <w:rPr>
          <w:sz w:val="24"/>
          <w:szCs w:val="24"/>
        </w:rPr>
        <w:t>I0 = índice INCC-DI/FGV do mês do orçamento</w:t>
      </w:r>
    </w:p>
    <w:p w:rsidR="00A03862" w:rsidRPr="005E30BA" w:rsidRDefault="00A03862" w:rsidP="00A03862">
      <w:pPr>
        <w:rPr>
          <w:sz w:val="24"/>
          <w:szCs w:val="24"/>
        </w:rPr>
      </w:pPr>
    </w:p>
    <w:p w:rsidR="00A03862" w:rsidRPr="005E30BA" w:rsidRDefault="00A03862" w:rsidP="00A03862">
      <w:pPr>
        <w:rPr>
          <w:sz w:val="24"/>
          <w:szCs w:val="24"/>
        </w:rPr>
      </w:pPr>
      <w:r w:rsidRPr="005E30BA">
        <w:rPr>
          <w:sz w:val="24"/>
          <w:szCs w:val="24"/>
        </w:rPr>
        <w:t>S = saldo de contrato após medição referente ao 12º mês do orçamento</w:t>
      </w:r>
    </w:p>
    <w:p w:rsidR="00A03862" w:rsidRPr="005E30BA" w:rsidRDefault="00A03862" w:rsidP="00A03862">
      <w:pPr>
        <w:rPr>
          <w:sz w:val="24"/>
          <w:szCs w:val="24"/>
        </w:rPr>
      </w:pPr>
    </w:p>
    <w:p w:rsidR="00A03862" w:rsidRPr="005E30BA" w:rsidRDefault="00A03862" w:rsidP="00A03862">
      <w:pPr>
        <w:rPr>
          <w:sz w:val="24"/>
          <w:szCs w:val="24"/>
        </w:rPr>
      </w:pPr>
      <w:r w:rsidRPr="005E30BA">
        <w:rPr>
          <w:sz w:val="24"/>
          <w:szCs w:val="24"/>
        </w:rPr>
        <w:t>SR = saldo reajustado</w:t>
      </w:r>
    </w:p>
    <w:p w:rsidR="00A03862" w:rsidRPr="005E30BA" w:rsidRDefault="00A03862" w:rsidP="00A03862">
      <w:pPr>
        <w:rPr>
          <w:sz w:val="24"/>
          <w:szCs w:val="24"/>
        </w:rPr>
      </w:pPr>
    </w:p>
    <w:p w:rsidR="00A03862" w:rsidRPr="005E30BA" w:rsidRDefault="00A03862" w:rsidP="00A03862">
      <w:pPr>
        <w:rPr>
          <w:sz w:val="24"/>
          <w:szCs w:val="24"/>
        </w:rPr>
      </w:pPr>
      <w:r w:rsidRPr="005E30BA">
        <w:rPr>
          <w:sz w:val="24"/>
          <w:szCs w:val="24"/>
        </w:rPr>
        <w:t>R = valor do reajuste</w:t>
      </w:r>
    </w:p>
    <w:p w:rsidR="00101164" w:rsidRPr="005D0BC5" w:rsidRDefault="00101164" w:rsidP="00584E41">
      <w:pPr>
        <w:jc w:val="both"/>
        <w:rPr>
          <w:sz w:val="24"/>
          <w:szCs w:val="24"/>
        </w:rPr>
      </w:pPr>
    </w:p>
    <w:p w:rsidR="00021295" w:rsidRDefault="00021295" w:rsidP="00021295">
      <w:pPr>
        <w:pStyle w:val="NormalWeb"/>
        <w:spacing w:before="0" w:after="0"/>
      </w:pPr>
      <w:bookmarkStart w:id="65" w:name="_Hlk162340197"/>
      <w:bookmarkStart w:id="66" w:name="_Hlk131024088"/>
      <w:bookmarkStart w:id="67" w:name="_Hlk162339150"/>
      <w:r w:rsidRPr="005A00F4">
        <w:rPr>
          <w:b/>
          <w:bCs/>
          <w:color w:val="000000"/>
        </w:rPr>
        <w:t>16.</w:t>
      </w:r>
      <w:r>
        <w:rPr>
          <w:color w:val="000000"/>
        </w:rPr>
        <w:t xml:space="preserve"> </w:t>
      </w:r>
      <w:r>
        <w:rPr>
          <w:b/>
          <w:bCs/>
          <w:color w:val="000000"/>
        </w:rPr>
        <w:t>SUBCONTRATAÇÃO</w:t>
      </w:r>
    </w:p>
    <w:p w:rsidR="00021295" w:rsidRDefault="00021295" w:rsidP="00021295">
      <w:pPr>
        <w:pStyle w:val="NormalWeb"/>
        <w:spacing w:before="0" w:after="0"/>
        <w:jc w:val="both"/>
      </w:pPr>
      <w:r>
        <w:rPr>
          <w:b/>
          <w:bCs/>
          <w:color w:val="000000"/>
        </w:rPr>
        <w:t>16.1</w:t>
      </w:r>
      <w:r>
        <w:rPr>
          <w:color w:val="000000"/>
        </w:rPr>
        <w:t xml:space="preserve"> A contratada não poderá subcontratar o Contrato, a nenhuma pessoa física ou jurídica, salvo autorização prévia, por escrito, do contratante, nos termos da CLÁUSULA DÉCIMA </w:t>
      </w:r>
      <w:r w:rsidR="00BB3311">
        <w:rPr>
          <w:color w:val="000000"/>
        </w:rPr>
        <w:t>OITAVA</w:t>
      </w:r>
      <w:r>
        <w:rPr>
          <w:color w:val="000000"/>
        </w:rPr>
        <w:t xml:space="preserve"> da Minuta de Contrato.</w:t>
      </w:r>
    </w:p>
    <w:p w:rsidR="00021295" w:rsidRDefault="00021295" w:rsidP="00021295">
      <w:pPr>
        <w:pStyle w:val="NormalWeb"/>
        <w:spacing w:before="0" w:after="0"/>
        <w:jc w:val="both"/>
      </w:pPr>
      <w:r>
        <w:rPr>
          <w:b/>
          <w:bCs/>
          <w:color w:val="000000"/>
        </w:rPr>
        <w:t>16.1.1</w:t>
      </w:r>
      <w:r>
        <w:rPr>
          <w:color w:val="000000"/>
        </w:rPr>
        <w:t> A subcontratação parcial do objeto</w:t>
      </w:r>
      <w:proofErr w:type="gramStart"/>
      <w:r>
        <w:rPr>
          <w:color w:val="000000"/>
        </w:rPr>
        <w:t>, será</w:t>
      </w:r>
      <w:proofErr w:type="gramEnd"/>
      <w:r>
        <w:rPr>
          <w:color w:val="000000"/>
        </w:rPr>
        <w:t xml:space="preserve"> permitida até o limite de </w:t>
      </w:r>
      <w:r w:rsidR="001C0AB3" w:rsidRPr="005D0BC5">
        <w:fldChar w:fldCharType="begin">
          <w:ffData>
            <w:name w:val="Texto1"/>
            <w:enabled/>
            <w:calcOnExit w:val="0"/>
            <w:textInput/>
          </w:ffData>
        </w:fldChar>
      </w:r>
      <w:r w:rsidRPr="005D0BC5">
        <w:instrText xml:space="preserve"> FORMTEXT </w:instrText>
      </w:r>
      <w:r w:rsidR="001C0AB3" w:rsidRPr="005D0BC5">
        <w:fldChar w:fldCharType="separate"/>
      </w:r>
      <w:r w:rsidR="00624828">
        <w:rPr>
          <w:noProof/>
        </w:rPr>
        <w:t>25</w:t>
      </w:r>
      <w:r w:rsidR="001C0AB3" w:rsidRPr="005D0BC5">
        <w:fldChar w:fldCharType="end"/>
      </w:r>
      <w:r>
        <w:rPr>
          <w:color w:val="000000"/>
        </w:rPr>
        <w:t>% (</w:t>
      </w:r>
      <w:r w:rsidR="001C0AB3" w:rsidRPr="005D0BC5">
        <w:fldChar w:fldCharType="begin">
          <w:ffData>
            <w:name w:val="Texto1"/>
            <w:enabled/>
            <w:calcOnExit w:val="0"/>
            <w:textInput/>
          </w:ffData>
        </w:fldChar>
      </w:r>
      <w:r w:rsidRPr="005D0BC5">
        <w:instrText xml:space="preserve"> FORMTEXT </w:instrText>
      </w:r>
      <w:r w:rsidR="001C0AB3" w:rsidRPr="005D0BC5">
        <w:fldChar w:fldCharType="separate"/>
      </w:r>
      <w:r w:rsidR="00624828">
        <w:rPr>
          <w:noProof/>
        </w:rPr>
        <w:t>vinte e cinco por cento</w:t>
      </w:r>
      <w:r w:rsidR="001C0AB3" w:rsidRPr="005D0BC5">
        <w:fldChar w:fldCharType="end"/>
      </w:r>
      <w:r>
        <w:rPr>
          <w:color w:val="000000"/>
        </w:rPr>
        <w:t>) do valor total do contrato, nas seguintes condições:</w:t>
      </w:r>
    </w:p>
    <w:p w:rsidR="00021295" w:rsidRDefault="00021295" w:rsidP="00021295">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rsidR="00021295" w:rsidRDefault="00021295" w:rsidP="00021295">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rsidR="00021295" w:rsidRPr="000F1001" w:rsidRDefault="00021295" w:rsidP="00021295">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w:t>
      </w:r>
      <w:r w:rsidRPr="000F1001">
        <w:rPr>
          <w:rFonts w:ascii="Times New Roman" w:eastAsia="Times New Roman" w:hAnsi="Times New Roman" w:cs="Times New Roman"/>
          <w:color w:val="000000"/>
          <w:sz w:val="24"/>
          <w:szCs w:val="24"/>
          <w:lang w:eastAsia="ar-SA"/>
        </w:rPr>
        <w:lastRenderedPageBreak/>
        <w:t>função na licitação ou atue na fiscalização ou na gestão do contrato, ou se deles forem cônjuge, companheiro ou parente em linha reta, colateral, ou por afinidade, até o terceiro grau.</w:t>
      </w:r>
    </w:p>
    <w:p w:rsidR="00021295" w:rsidRPr="00021295" w:rsidRDefault="00021295" w:rsidP="00021295">
      <w:pPr>
        <w:jc w:val="both"/>
        <w:rPr>
          <w:rFonts w:ascii="Calibri" w:eastAsia="Calibri" w:hAnsi="Calibri" w:cs="Calibri"/>
          <w:sz w:val="22"/>
          <w:szCs w:val="22"/>
        </w:rPr>
      </w:pPr>
      <w:r>
        <w:rPr>
          <w:b/>
          <w:bCs/>
          <w:color w:val="000000"/>
          <w:sz w:val="24"/>
          <w:szCs w:val="24"/>
        </w:rPr>
        <w:t>16.1.4</w:t>
      </w:r>
      <w:r>
        <w:rPr>
          <w:color w:val="000000"/>
          <w:sz w:val="24"/>
          <w:szCs w:val="24"/>
        </w:rPr>
        <w:t xml:space="preserve"> Se a contratada ceder o presente </w:t>
      </w:r>
      <w:proofErr w:type="gramStart"/>
      <w:r>
        <w:rPr>
          <w:color w:val="000000"/>
          <w:sz w:val="24"/>
          <w:szCs w:val="24"/>
        </w:rPr>
        <w:t>Contrato</w:t>
      </w:r>
      <w:proofErr w:type="gramEnd"/>
      <w:r>
        <w:rPr>
          <w:color w:val="000000"/>
          <w:sz w:val="24"/>
          <w:szCs w:val="24"/>
        </w:rPr>
        <w:t xml:space="preserve">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rsidR="00021295" w:rsidRDefault="00021295" w:rsidP="00021295">
      <w:pPr>
        <w:pStyle w:val="NormalWeb"/>
        <w:spacing w:before="0" w:after="0"/>
        <w:jc w:val="both"/>
      </w:pPr>
      <w:r>
        <w:rPr>
          <w:b/>
          <w:bCs/>
          <w:color w:val="000000"/>
        </w:rPr>
        <w:t>16.1.5</w:t>
      </w:r>
      <w:r>
        <w:rPr>
          <w:color w:val="000000"/>
        </w:rPr>
        <w:t xml:space="preserve"> É vedada a subcontratação total do objeto licitado.</w:t>
      </w:r>
    </w:p>
    <w:bookmarkEnd w:id="65"/>
    <w:p w:rsidR="00021295" w:rsidRDefault="00021295" w:rsidP="00021295">
      <w:pPr>
        <w:pStyle w:val="elementtoproof"/>
        <w:jc w:val="both"/>
        <w:rPr>
          <w:rFonts w:ascii="Aptos" w:hAnsi="Aptos"/>
          <w:color w:val="000000"/>
          <w:sz w:val="24"/>
          <w:szCs w:val="24"/>
        </w:rPr>
      </w:pPr>
      <w:r>
        <w:rPr>
          <w:rFonts w:ascii="Aptos" w:hAnsi="Aptos"/>
          <w:color w:val="000000"/>
          <w:sz w:val="24"/>
          <w:szCs w:val="24"/>
        </w:rPr>
        <w:t> </w:t>
      </w:r>
    </w:p>
    <w:bookmarkEnd w:id="66"/>
    <w:bookmarkEnd w:id="67"/>
    <w:p w:rsidR="00217440" w:rsidRPr="005D0BC5" w:rsidRDefault="0046364B" w:rsidP="00584E41">
      <w:pPr>
        <w:tabs>
          <w:tab w:val="left" w:pos="720"/>
        </w:tabs>
        <w:jc w:val="both"/>
        <w:rPr>
          <w:b/>
          <w:bCs/>
          <w:sz w:val="24"/>
          <w:szCs w:val="24"/>
        </w:rPr>
      </w:pPr>
      <w:r w:rsidRPr="005D0BC5">
        <w:rPr>
          <w:b/>
          <w:bCs/>
          <w:sz w:val="24"/>
          <w:szCs w:val="24"/>
        </w:rPr>
        <w:t>1</w:t>
      </w:r>
      <w:r w:rsidR="00144EFD">
        <w:rPr>
          <w:b/>
          <w:bCs/>
          <w:sz w:val="24"/>
          <w:szCs w:val="24"/>
        </w:rPr>
        <w:t>7</w:t>
      </w:r>
      <w:r w:rsidR="00217440" w:rsidRPr="005D0BC5">
        <w:rPr>
          <w:b/>
          <w:bCs/>
          <w:sz w:val="24"/>
          <w:szCs w:val="24"/>
        </w:rPr>
        <w:t>.  DISPOSIÇÕES GERAIS</w:t>
      </w:r>
    </w:p>
    <w:p w:rsidR="00682BB0" w:rsidRPr="005D0BC5" w:rsidRDefault="001E100C" w:rsidP="00584E41">
      <w:pPr>
        <w:jc w:val="both"/>
        <w:rPr>
          <w:rFonts w:eastAsia="Lucida Sans Unicode"/>
          <w:sz w:val="24"/>
          <w:szCs w:val="24"/>
        </w:rPr>
      </w:pPr>
      <w:bookmarkStart w:id="68" w:name="_Hlk131024325"/>
      <w:r w:rsidRPr="005D0BC5">
        <w:rPr>
          <w:rFonts w:eastAsia="Lucida Sans Unicode"/>
          <w:b/>
          <w:bCs/>
          <w:sz w:val="24"/>
          <w:szCs w:val="24"/>
        </w:rPr>
        <w:t>1</w:t>
      </w:r>
      <w:r w:rsidR="00144EFD">
        <w:rPr>
          <w:rFonts w:eastAsia="Lucida Sans Unicode"/>
          <w:b/>
          <w:bCs/>
          <w:sz w:val="24"/>
          <w:szCs w:val="24"/>
        </w:rPr>
        <w:t>7</w:t>
      </w:r>
      <w:r w:rsidR="0080648A" w:rsidRPr="005D0BC5">
        <w:rPr>
          <w:rFonts w:eastAsia="Lucida Sans Unicode"/>
          <w:b/>
          <w:bCs/>
          <w:sz w:val="24"/>
          <w:szCs w:val="24"/>
        </w:rPr>
        <w:t>.1</w:t>
      </w:r>
      <w:r w:rsidR="0080648A" w:rsidRPr="005D0BC5">
        <w:rPr>
          <w:rFonts w:eastAsia="Lucida Sans Unicode"/>
          <w:sz w:val="24"/>
          <w:szCs w:val="24"/>
        </w:rPr>
        <w:t xml:space="preserve"> O </w:t>
      </w:r>
      <w:r w:rsidRPr="005D0BC5">
        <w:rPr>
          <w:rFonts w:eastAsia="Lucida Sans Unicode"/>
          <w:sz w:val="24"/>
          <w:szCs w:val="24"/>
        </w:rPr>
        <w:t>Município</w:t>
      </w:r>
      <w:r w:rsidR="0080648A" w:rsidRPr="005D0BC5">
        <w:rPr>
          <w:rFonts w:eastAsia="Lucida Sans Unicode"/>
          <w:sz w:val="24"/>
          <w:szCs w:val="24"/>
        </w:rPr>
        <w:t xml:space="preserve"> se reserva o direito de revogar ou anular esta licitação, parcial ou totalmente</w:t>
      </w:r>
      <w:r w:rsidR="00FA6405" w:rsidRPr="005D0BC5">
        <w:rPr>
          <w:rFonts w:eastAsia="Lucida Sans Unicode"/>
          <w:sz w:val="24"/>
          <w:szCs w:val="24"/>
        </w:rPr>
        <w:t xml:space="preserve">. </w:t>
      </w:r>
    </w:p>
    <w:p w:rsidR="00217440" w:rsidRPr="005D0BC5" w:rsidRDefault="00682BB0" w:rsidP="00EB1333">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.1.1</w:t>
      </w:r>
      <w:r w:rsidRPr="005D0BC5">
        <w:rPr>
          <w:rFonts w:eastAsia="Lucida Sans Unicode"/>
          <w:sz w:val="24"/>
          <w:szCs w:val="24"/>
        </w:rPr>
        <w:t xml:space="preserve"> </w:t>
      </w:r>
      <w:r w:rsidR="00FA6405" w:rsidRPr="005D0BC5">
        <w:rPr>
          <w:bCs/>
          <w:sz w:val="24"/>
          <w:szCs w:val="24"/>
        </w:rPr>
        <w:t>A revogação ou anulação da licitação observará os procedimentos e normas previstas no art. 71 da Lei Federal nº 14.133/21.</w:t>
      </w:r>
    </w:p>
    <w:p w:rsidR="00217440" w:rsidRPr="005D0BC5" w:rsidRDefault="003E3153"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.2</w:t>
      </w:r>
      <w:r w:rsidRPr="005D0BC5">
        <w:rPr>
          <w:rFonts w:eastAsia="Lucida Sans Unicode"/>
          <w:sz w:val="24"/>
          <w:szCs w:val="24"/>
        </w:rPr>
        <w:t xml:space="preserve"> </w:t>
      </w:r>
      <w:r w:rsidR="00217440" w:rsidRPr="005D0BC5">
        <w:rPr>
          <w:rFonts w:eastAsia="Lucida Sans Unicode"/>
          <w:sz w:val="24"/>
          <w:szCs w:val="24"/>
        </w:rPr>
        <w:t>O licitador poderá declarar a licitação deserta ou fracassada, quando</w:t>
      </w:r>
      <w:r w:rsidR="00322E8D" w:rsidRPr="005D0BC5">
        <w:rPr>
          <w:rFonts w:eastAsia="Lucida Sans Unicode"/>
          <w:sz w:val="24"/>
          <w:szCs w:val="24"/>
        </w:rPr>
        <w:t>, respectivamente,</w:t>
      </w:r>
      <w:r w:rsidR="00217440" w:rsidRPr="005D0BC5">
        <w:rPr>
          <w:rFonts w:eastAsia="Lucida Sans Unicode"/>
          <w:sz w:val="24"/>
          <w:szCs w:val="24"/>
        </w:rPr>
        <w:t xml:space="preserve"> </w:t>
      </w:r>
      <w:r w:rsidR="001913CA" w:rsidRPr="005D0BC5">
        <w:rPr>
          <w:rFonts w:eastAsia="Lucida Sans Unicode"/>
          <w:sz w:val="24"/>
          <w:szCs w:val="24"/>
        </w:rPr>
        <w:t>não acudirem</w:t>
      </w:r>
      <w:r w:rsidR="00713010" w:rsidRPr="005D0BC5">
        <w:rPr>
          <w:rFonts w:eastAsia="Lucida Sans Unicode"/>
          <w:sz w:val="24"/>
          <w:szCs w:val="24"/>
        </w:rPr>
        <w:t xml:space="preserve"> </w:t>
      </w:r>
      <w:r w:rsidR="00217440" w:rsidRPr="005D0BC5">
        <w:rPr>
          <w:rFonts w:eastAsia="Lucida Sans Unicode"/>
          <w:sz w:val="24"/>
          <w:szCs w:val="24"/>
        </w:rPr>
        <w:t xml:space="preserve">proponentes à licitação </w:t>
      </w:r>
      <w:r w:rsidR="00226D04" w:rsidRPr="005D0BC5">
        <w:rPr>
          <w:rFonts w:eastAsia="Lucida Sans Unicode"/>
          <w:sz w:val="24"/>
          <w:szCs w:val="24"/>
        </w:rPr>
        <w:t>ou nenhuma</w:t>
      </w:r>
      <w:r w:rsidR="00217440" w:rsidRPr="005D0BC5">
        <w:rPr>
          <w:rFonts w:eastAsia="Lucida Sans Unicode"/>
          <w:sz w:val="24"/>
          <w:szCs w:val="24"/>
        </w:rPr>
        <w:t xml:space="preserve"> das </w:t>
      </w:r>
      <w:r w:rsidR="00217440" w:rsidRPr="001274AD">
        <w:rPr>
          <w:rFonts w:eastAsia="Lucida Sans Unicode"/>
          <w:sz w:val="24"/>
          <w:szCs w:val="24"/>
        </w:rPr>
        <w:t>propostas de preços</w:t>
      </w:r>
      <w:r w:rsidR="00217440" w:rsidRPr="005D0BC5">
        <w:rPr>
          <w:rFonts w:eastAsia="Lucida Sans Unicode"/>
          <w:sz w:val="24"/>
          <w:szCs w:val="24"/>
        </w:rPr>
        <w:t xml:space="preserve"> satisfizer o objeto</w:t>
      </w:r>
      <w:r w:rsidR="005A3534" w:rsidRPr="005D0BC5">
        <w:rPr>
          <w:rFonts w:eastAsia="Lucida Sans Unicode"/>
          <w:sz w:val="24"/>
          <w:szCs w:val="24"/>
        </w:rPr>
        <w:t>.</w:t>
      </w:r>
    </w:p>
    <w:p w:rsidR="00217440" w:rsidRPr="005D0BC5" w:rsidRDefault="003E3153"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.3</w:t>
      </w:r>
      <w:r w:rsidR="00217440" w:rsidRPr="005D0BC5">
        <w:rPr>
          <w:rFonts w:eastAsia="Lucida Sans Unicode"/>
          <w:sz w:val="24"/>
          <w:szCs w:val="24"/>
        </w:rPr>
        <w:t xml:space="preserve"> </w:t>
      </w:r>
      <w:proofErr w:type="gramStart"/>
      <w:r w:rsidR="00217440" w:rsidRPr="005D0BC5">
        <w:rPr>
          <w:rFonts w:eastAsia="Lucida Sans Unicode"/>
          <w:sz w:val="24"/>
          <w:szCs w:val="24"/>
        </w:rPr>
        <w:t>Fica</w:t>
      </w:r>
      <w:proofErr w:type="gramEnd"/>
      <w:r w:rsidR="00217440" w:rsidRPr="005D0BC5">
        <w:rPr>
          <w:rFonts w:eastAsia="Lucida Sans Unicode"/>
          <w:sz w:val="24"/>
          <w:szCs w:val="24"/>
        </w:rPr>
        <w:t xml:space="preserve"> estabelecido que toda e qualquer informação, esclarecimento ou dado fornecidos verbalmente por servidores/empregados do licitador não serão considerados como argumento para impugnações, reclamações</w:t>
      </w:r>
      <w:r w:rsidR="00322E8D" w:rsidRPr="005D0BC5">
        <w:rPr>
          <w:rFonts w:eastAsia="Lucida Sans Unicode"/>
          <w:sz w:val="24"/>
          <w:szCs w:val="24"/>
        </w:rPr>
        <w:t xml:space="preserve"> ou</w:t>
      </w:r>
      <w:r w:rsidR="00217440" w:rsidRPr="005D0BC5">
        <w:rPr>
          <w:rFonts w:eastAsia="Lucida Sans Unicode"/>
          <w:sz w:val="24"/>
          <w:szCs w:val="24"/>
        </w:rPr>
        <w:t xml:space="preserve"> reivindicações por parte das proponentes. </w:t>
      </w:r>
    </w:p>
    <w:p w:rsidR="00217440" w:rsidRPr="005D0BC5" w:rsidRDefault="003E3153" w:rsidP="00584E41">
      <w:pPr>
        <w:jc w:val="both"/>
        <w:rPr>
          <w:sz w:val="24"/>
          <w:szCs w:val="24"/>
        </w:rPr>
      </w:pPr>
      <w:r w:rsidRPr="005D0BC5">
        <w:rPr>
          <w:b/>
          <w:bCs/>
          <w:sz w:val="24"/>
          <w:szCs w:val="24"/>
        </w:rPr>
        <w:t>1</w:t>
      </w:r>
      <w:r w:rsidR="00144EFD">
        <w:rPr>
          <w:b/>
          <w:bCs/>
          <w:sz w:val="24"/>
          <w:szCs w:val="24"/>
        </w:rPr>
        <w:t>7</w:t>
      </w:r>
      <w:r w:rsidRPr="005D0BC5">
        <w:rPr>
          <w:b/>
          <w:bCs/>
          <w:sz w:val="24"/>
          <w:szCs w:val="24"/>
        </w:rPr>
        <w:t>.4</w:t>
      </w:r>
      <w:r w:rsidR="00217440" w:rsidRPr="005D0BC5">
        <w:rPr>
          <w:sz w:val="24"/>
          <w:szCs w:val="24"/>
        </w:rPr>
        <w:t xml:space="preserve"> Quando qualquer objeto de valor histórico ou valor significativo venha a ser descoberto, em qualquer parte do canteiro de obras e/ou local em que está sendo executado o objeto do presente </w:t>
      </w:r>
      <w:r w:rsidR="00405A2B" w:rsidRPr="005D0BC5">
        <w:rPr>
          <w:sz w:val="24"/>
          <w:szCs w:val="24"/>
        </w:rPr>
        <w:t>Edital</w:t>
      </w:r>
      <w:r w:rsidR="00217440" w:rsidRPr="005D0BC5">
        <w:rPr>
          <w:sz w:val="24"/>
          <w:szCs w:val="24"/>
        </w:rPr>
        <w:t>, a Contratada deverá notificar à fiscalização e aguardar instruções sobre os procedimentos a serem seguidos.</w:t>
      </w:r>
    </w:p>
    <w:p w:rsidR="009008FC" w:rsidRPr="005D0BC5" w:rsidRDefault="0075561C"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.5</w:t>
      </w:r>
      <w:r w:rsidR="00BC6AEE" w:rsidRPr="005D0BC5">
        <w:rPr>
          <w:rFonts w:eastAsia="Lucida Sans Unicode"/>
          <w:sz w:val="24"/>
          <w:szCs w:val="24"/>
        </w:rPr>
        <w:t xml:space="preserve"> </w:t>
      </w:r>
      <w:r w:rsidR="005D7AE2" w:rsidRPr="005D0BC5">
        <w:rPr>
          <w:rFonts w:eastAsia="Lucida Sans Unicode"/>
          <w:sz w:val="24"/>
          <w:szCs w:val="24"/>
        </w:rPr>
        <w:t>Caso as datas previstas para a realização de sessões na presente licitação sejam declaradas feriado ou ponto facultativo, serão realizadas no primeiro dia útil subsequente.</w:t>
      </w:r>
    </w:p>
    <w:p w:rsidR="009008FC" w:rsidRPr="005D0BC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.6</w:t>
      </w:r>
      <w:r w:rsidR="009008FC" w:rsidRPr="005D0BC5">
        <w:rPr>
          <w:rFonts w:eastAsia="Lucida Sans Unicode"/>
          <w:sz w:val="24"/>
          <w:szCs w:val="24"/>
        </w:rPr>
        <w:t xml:space="preserve"> </w:t>
      </w:r>
      <w:r w:rsidR="009008FC" w:rsidRPr="005D0BC5">
        <w:rPr>
          <w:sz w:val="24"/>
          <w:szCs w:val="24"/>
        </w:rPr>
        <w:t xml:space="preserve">No julgamento da habilitação e das propostas, </w:t>
      </w:r>
      <w:r w:rsidR="001913CA" w:rsidRPr="005D0BC5">
        <w:rPr>
          <w:sz w:val="24"/>
          <w:szCs w:val="24"/>
        </w:rPr>
        <w:t>o Agente</w:t>
      </w:r>
      <w:r w:rsidR="00F746B5" w:rsidRPr="005D0BC5">
        <w:rPr>
          <w:bCs/>
          <w:sz w:val="24"/>
          <w:szCs w:val="24"/>
        </w:rPr>
        <w:t xml:space="preserve"> de Contratação</w:t>
      </w:r>
      <w:r w:rsidR="00F746B5" w:rsidRPr="005D0BC5">
        <w:rPr>
          <w:b/>
          <w:sz w:val="24"/>
          <w:szCs w:val="24"/>
        </w:rPr>
        <w:t xml:space="preserve"> </w:t>
      </w:r>
      <w:r w:rsidR="009008FC" w:rsidRPr="005D0BC5">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75561C" w:rsidRPr="005D0BC5" w:rsidRDefault="001913CA" w:rsidP="00584E41">
      <w:pPr>
        <w:jc w:val="both"/>
        <w:rPr>
          <w:rFonts w:eastAsia="Lucida Sans Unicode"/>
          <w:sz w:val="24"/>
          <w:szCs w:val="24"/>
        </w:rPr>
      </w:pPr>
      <w:r w:rsidRPr="00EB1333">
        <w:rPr>
          <w:b/>
          <w:bCs/>
          <w:sz w:val="24"/>
          <w:szCs w:val="24"/>
        </w:rPr>
        <w:t>1</w:t>
      </w:r>
      <w:r w:rsidR="00144EFD" w:rsidRPr="00EB1333">
        <w:rPr>
          <w:b/>
          <w:bCs/>
          <w:sz w:val="24"/>
          <w:szCs w:val="24"/>
        </w:rPr>
        <w:t>7</w:t>
      </w:r>
      <w:r w:rsidRPr="00EB1333">
        <w:rPr>
          <w:b/>
          <w:bCs/>
          <w:sz w:val="24"/>
          <w:szCs w:val="24"/>
        </w:rPr>
        <w:t>.6.1</w:t>
      </w:r>
      <w:r w:rsidRPr="005D0BC5">
        <w:rPr>
          <w:sz w:val="24"/>
          <w:szCs w:val="24"/>
        </w:rPr>
        <w:t xml:space="preserve"> O</w:t>
      </w:r>
      <w:r w:rsidR="00713010" w:rsidRPr="005D0BC5">
        <w:rPr>
          <w:bCs/>
          <w:sz w:val="24"/>
          <w:szCs w:val="24"/>
        </w:rPr>
        <w:t xml:space="preserve"> Agente de Contratação</w:t>
      </w:r>
      <w:r w:rsidR="0075561C" w:rsidRPr="005D0BC5">
        <w:rPr>
          <w:b/>
          <w:sz w:val="24"/>
          <w:szCs w:val="24"/>
        </w:rPr>
        <w:t xml:space="preserve"> </w:t>
      </w:r>
      <w:r w:rsidR="0075561C" w:rsidRPr="005D0BC5">
        <w:rPr>
          <w:bCs/>
          <w:sz w:val="24"/>
          <w:szCs w:val="24"/>
        </w:rPr>
        <w:t>poderá promover diligências destinada</w:t>
      </w:r>
      <w:r w:rsidR="00B41F83" w:rsidRPr="005D0BC5">
        <w:rPr>
          <w:bCs/>
          <w:sz w:val="24"/>
          <w:szCs w:val="24"/>
        </w:rPr>
        <w:t>s</w:t>
      </w:r>
      <w:r w:rsidR="0075561C" w:rsidRPr="005D0BC5">
        <w:rPr>
          <w:bCs/>
          <w:sz w:val="24"/>
          <w:szCs w:val="24"/>
        </w:rPr>
        <w:t xml:space="preserve"> à complementação de informações sobre documentos já apresentados, desde que se </w:t>
      </w:r>
      <w:r w:rsidR="003A16C8" w:rsidRPr="005D0BC5">
        <w:rPr>
          <w:bCs/>
          <w:sz w:val="24"/>
          <w:szCs w:val="24"/>
        </w:rPr>
        <w:t>trate</w:t>
      </w:r>
      <w:r w:rsidR="0075561C" w:rsidRPr="005D0BC5">
        <w:rPr>
          <w:bCs/>
          <w:sz w:val="24"/>
          <w:szCs w:val="24"/>
        </w:rPr>
        <w:t xml:space="preserve"> de fatos existentes à época da abertura do certame e atualização de documentos cuja validade tenha expirado após a data de</w:t>
      </w:r>
      <w:r w:rsidR="0075561C" w:rsidRPr="005D0BC5">
        <w:rPr>
          <w:b/>
          <w:sz w:val="24"/>
          <w:szCs w:val="24"/>
        </w:rPr>
        <w:t xml:space="preserve"> </w:t>
      </w:r>
      <w:r w:rsidR="0075561C" w:rsidRPr="005D0BC5">
        <w:rPr>
          <w:bCs/>
          <w:sz w:val="24"/>
          <w:szCs w:val="24"/>
        </w:rPr>
        <w:t>recebimento das propostas, nos termos do art. 64 da Lei Federal nº 14.133/21.</w:t>
      </w:r>
    </w:p>
    <w:p w:rsidR="00FA640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.7</w:t>
      </w:r>
      <w:r w:rsidR="00FA6405" w:rsidRPr="005D0BC5">
        <w:rPr>
          <w:sz w:val="24"/>
          <w:szCs w:val="24"/>
        </w:rPr>
        <w:t xml:space="preserve"> </w:t>
      </w:r>
      <w:r w:rsidR="009008FC" w:rsidRPr="005D0BC5">
        <w:rPr>
          <w:sz w:val="24"/>
          <w:szCs w:val="24"/>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rsidR="000340BA" w:rsidRPr="00BC29D3" w:rsidRDefault="000340BA" w:rsidP="00584E41">
      <w:pPr>
        <w:jc w:val="both"/>
        <w:rPr>
          <w:sz w:val="24"/>
          <w:szCs w:val="24"/>
        </w:rPr>
      </w:pPr>
      <w:r w:rsidRPr="00BC29D3">
        <w:rPr>
          <w:b/>
          <w:bCs/>
          <w:sz w:val="24"/>
          <w:szCs w:val="24"/>
        </w:rPr>
        <w:t>17.8</w:t>
      </w:r>
      <w:r w:rsidRPr="00BC29D3">
        <w:rPr>
          <w:sz w:val="24"/>
          <w:szCs w:val="24"/>
        </w:rPr>
        <w:t xml:space="preserve"> A prova de autenticidade de cópia de documento público ou particular poderá ser feita perante agente da Administração, mediante apresentação de original ou de declaração de autenticidade por advogado, sob sua responsabilidade pessoal.</w:t>
      </w:r>
    </w:p>
    <w:p w:rsidR="000340BA" w:rsidRPr="000340BA" w:rsidRDefault="000340BA" w:rsidP="00584E41">
      <w:pPr>
        <w:jc w:val="both"/>
        <w:rPr>
          <w:sz w:val="24"/>
          <w:szCs w:val="24"/>
        </w:rPr>
      </w:pPr>
      <w:r w:rsidRPr="00BC29D3">
        <w:rPr>
          <w:b/>
          <w:bCs/>
          <w:sz w:val="24"/>
          <w:szCs w:val="24"/>
        </w:rPr>
        <w:t xml:space="preserve">17.9 </w:t>
      </w:r>
      <w:r w:rsidRPr="00BC29D3">
        <w:rPr>
          <w:sz w:val="24"/>
          <w:szCs w:val="24"/>
        </w:rPr>
        <w:t>O reconhecimento de firma, inclusive reconhecimento de firma digital, somente será exigido quando houver dúvida de autenticidade, salvo imposição legal.</w:t>
      </w:r>
    </w:p>
    <w:p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10</w:t>
      </w:r>
      <w:r w:rsidR="00FA6405" w:rsidRPr="005D0BC5">
        <w:rPr>
          <w:b/>
          <w:sz w:val="24"/>
          <w:szCs w:val="24"/>
        </w:rPr>
        <w:t xml:space="preserve"> </w:t>
      </w:r>
      <w:r w:rsidR="009008FC" w:rsidRPr="005D0BC5">
        <w:rPr>
          <w:sz w:val="24"/>
          <w:szCs w:val="24"/>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rsidR="00FA6405" w:rsidRPr="005D0BC5" w:rsidRDefault="0075561C" w:rsidP="00584E41">
      <w:pPr>
        <w:tabs>
          <w:tab w:val="left" w:pos="851"/>
        </w:tabs>
        <w:jc w:val="both"/>
        <w:rPr>
          <w:bCs/>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11</w:t>
      </w:r>
      <w:r w:rsidR="00FA6405" w:rsidRPr="005D0BC5">
        <w:rPr>
          <w:sz w:val="24"/>
          <w:szCs w:val="24"/>
        </w:rPr>
        <w:t xml:space="preserve"> </w:t>
      </w:r>
      <w:r w:rsidR="009008FC" w:rsidRPr="005D0BC5">
        <w:rPr>
          <w:sz w:val="24"/>
          <w:szCs w:val="24"/>
        </w:rPr>
        <w:t xml:space="preserve">Os casos omissos e as dúvidas surgidas serão resolvidos </w:t>
      </w:r>
      <w:r w:rsidR="00F746B5" w:rsidRPr="005D0BC5">
        <w:rPr>
          <w:sz w:val="24"/>
          <w:szCs w:val="24"/>
        </w:rPr>
        <w:t>pel</w:t>
      </w:r>
      <w:r w:rsidR="00713010" w:rsidRPr="005D0BC5">
        <w:rPr>
          <w:sz w:val="24"/>
          <w:szCs w:val="24"/>
        </w:rPr>
        <w:t>o Agente de Contratação</w:t>
      </w:r>
      <w:r w:rsidR="00F746B5" w:rsidRPr="005D0BC5">
        <w:rPr>
          <w:bCs/>
          <w:sz w:val="24"/>
          <w:szCs w:val="24"/>
        </w:rPr>
        <w:t>,</w:t>
      </w:r>
      <w:r w:rsidR="009008FC" w:rsidRPr="005D0BC5">
        <w:rPr>
          <w:sz w:val="24"/>
          <w:szCs w:val="24"/>
        </w:rPr>
        <w:t xml:space="preserve"> ouvidas, se </w:t>
      </w:r>
      <w:proofErr w:type="gramStart"/>
      <w:r w:rsidR="009008FC" w:rsidRPr="005D0BC5">
        <w:rPr>
          <w:sz w:val="24"/>
          <w:szCs w:val="24"/>
        </w:rPr>
        <w:t>for</w:t>
      </w:r>
      <w:proofErr w:type="gramEnd"/>
      <w:r w:rsidR="009008FC" w:rsidRPr="005D0BC5">
        <w:rPr>
          <w:sz w:val="24"/>
          <w:szCs w:val="24"/>
        </w:rPr>
        <w:t xml:space="preserve"> o caso, as Unidades competentes.</w:t>
      </w:r>
    </w:p>
    <w:p w:rsidR="00FA6405" w:rsidRPr="005D0BC5" w:rsidRDefault="0075561C" w:rsidP="00584E41">
      <w:pPr>
        <w:tabs>
          <w:tab w:val="left" w:pos="851"/>
        </w:tabs>
        <w:jc w:val="both"/>
        <w:rPr>
          <w:sz w:val="24"/>
          <w:szCs w:val="24"/>
        </w:rPr>
      </w:pPr>
      <w:r w:rsidRPr="005D0BC5">
        <w:rPr>
          <w:rFonts w:eastAsia="Lucida Sans Unicode"/>
          <w:b/>
          <w:bCs/>
          <w:sz w:val="24"/>
          <w:szCs w:val="24"/>
        </w:rPr>
        <w:lastRenderedPageBreak/>
        <w:t>1</w:t>
      </w:r>
      <w:r w:rsidR="00144EFD">
        <w:rPr>
          <w:rFonts w:eastAsia="Lucida Sans Unicode"/>
          <w:b/>
          <w:bCs/>
          <w:sz w:val="24"/>
          <w:szCs w:val="24"/>
        </w:rPr>
        <w:t>7</w:t>
      </w:r>
      <w:r w:rsidRPr="005D0BC5">
        <w:rPr>
          <w:rFonts w:eastAsia="Lucida Sans Unicode"/>
          <w:b/>
          <w:bCs/>
          <w:sz w:val="24"/>
          <w:szCs w:val="24"/>
        </w:rPr>
        <w:t>.1</w:t>
      </w:r>
      <w:r w:rsidR="000340BA">
        <w:rPr>
          <w:rFonts w:eastAsia="Lucida Sans Unicode"/>
          <w:b/>
          <w:bCs/>
          <w:sz w:val="24"/>
          <w:szCs w:val="24"/>
        </w:rPr>
        <w:t>2</w:t>
      </w:r>
      <w:r w:rsidR="009008FC" w:rsidRPr="005D0BC5">
        <w:rPr>
          <w:b/>
          <w:sz w:val="24"/>
          <w:szCs w:val="24"/>
        </w:rPr>
        <w:tab/>
      </w:r>
      <w:r w:rsidR="009008FC" w:rsidRPr="005D0BC5">
        <w:rPr>
          <w:sz w:val="24"/>
          <w:szCs w:val="24"/>
        </w:rPr>
        <w:t>Fica ressalvada a possibilidade de alteração das condições contratuais em face da superveniência de normas federais e municipais disciplinando a matéria.</w:t>
      </w:r>
    </w:p>
    <w:p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0340BA">
        <w:rPr>
          <w:rFonts w:eastAsia="Lucida Sans Unicode"/>
          <w:b/>
          <w:bCs/>
          <w:sz w:val="24"/>
          <w:szCs w:val="24"/>
        </w:rPr>
        <w:t>3</w:t>
      </w:r>
      <w:r w:rsidR="00A3145F" w:rsidRPr="005D0BC5">
        <w:rPr>
          <w:b/>
          <w:sz w:val="24"/>
          <w:szCs w:val="24"/>
        </w:rPr>
        <w:t xml:space="preserve"> </w:t>
      </w:r>
      <w:r w:rsidR="009008FC" w:rsidRPr="005D0BC5">
        <w:rPr>
          <w:sz w:val="24"/>
          <w:szCs w:val="24"/>
        </w:rPr>
        <w:t>Os atos relativos à licitação efetuados por meio do sistema serão formalizados e registrados em processo administrativo pertinente ao certame.</w:t>
      </w:r>
    </w:p>
    <w:p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0340BA">
        <w:rPr>
          <w:rFonts w:eastAsia="Lucida Sans Unicode"/>
          <w:b/>
          <w:bCs/>
          <w:sz w:val="24"/>
          <w:szCs w:val="24"/>
        </w:rPr>
        <w:t>4</w:t>
      </w:r>
      <w:r w:rsidR="00A3145F" w:rsidRPr="005D0BC5">
        <w:rPr>
          <w:b/>
          <w:sz w:val="24"/>
          <w:szCs w:val="24"/>
        </w:rPr>
        <w:t xml:space="preserve"> </w:t>
      </w:r>
      <w:r w:rsidR="009008FC" w:rsidRPr="005D0BC5">
        <w:rPr>
          <w:sz w:val="24"/>
          <w:szCs w:val="24"/>
        </w:rPr>
        <w:t xml:space="preserve">O resultado deste </w:t>
      </w:r>
      <w:r w:rsidR="00FA6405" w:rsidRPr="005D0BC5">
        <w:rPr>
          <w:sz w:val="24"/>
          <w:szCs w:val="24"/>
        </w:rPr>
        <w:t>certame</w:t>
      </w:r>
      <w:r w:rsidR="009008FC" w:rsidRPr="005D0BC5">
        <w:rPr>
          <w:sz w:val="24"/>
          <w:szCs w:val="24"/>
        </w:rPr>
        <w:t xml:space="preserve"> e os demais atos pertinentes a esta licitação sujeitos a publicação serão divulgados no </w:t>
      </w:r>
      <w:r w:rsidR="004B2411" w:rsidRPr="005D0BC5">
        <w:rPr>
          <w:sz w:val="24"/>
          <w:szCs w:val="24"/>
        </w:rPr>
        <w:t>P</w:t>
      </w:r>
      <w:r w:rsidRPr="005D0BC5">
        <w:rPr>
          <w:sz w:val="24"/>
          <w:szCs w:val="24"/>
        </w:rPr>
        <w:t xml:space="preserve">ortal </w:t>
      </w:r>
      <w:r w:rsidR="004B2411" w:rsidRPr="005D0BC5">
        <w:rPr>
          <w:sz w:val="24"/>
          <w:szCs w:val="24"/>
        </w:rPr>
        <w:t>N</w:t>
      </w:r>
      <w:r w:rsidRPr="005D0BC5">
        <w:rPr>
          <w:sz w:val="24"/>
          <w:szCs w:val="24"/>
        </w:rPr>
        <w:t xml:space="preserve">acional de </w:t>
      </w:r>
      <w:r w:rsidR="004B2411" w:rsidRPr="005D0BC5">
        <w:rPr>
          <w:sz w:val="24"/>
          <w:szCs w:val="24"/>
        </w:rPr>
        <w:t>C</w:t>
      </w:r>
      <w:r w:rsidRPr="005D0BC5">
        <w:rPr>
          <w:sz w:val="24"/>
          <w:szCs w:val="24"/>
        </w:rPr>
        <w:t xml:space="preserve">ontratações </w:t>
      </w:r>
      <w:r w:rsidR="004B2411" w:rsidRPr="005D0BC5">
        <w:rPr>
          <w:sz w:val="24"/>
          <w:szCs w:val="24"/>
        </w:rPr>
        <w:t>P</w:t>
      </w:r>
      <w:r w:rsidRPr="005D0BC5">
        <w:rPr>
          <w:sz w:val="24"/>
          <w:szCs w:val="24"/>
        </w:rPr>
        <w:t>úblicas.</w:t>
      </w:r>
    </w:p>
    <w:p w:rsidR="003A16C8" w:rsidRPr="005D0BC5" w:rsidRDefault="003A16C8"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A3145F" w:rsidRPr="005D0BC5">
        <w:rPr>
          <w:b/>
          <w:bCs/>
          <w:sz w:val="24"/>
          <w:szCs w:val="24"/>
        </w:rPr>
        <w:t>1</w:t>
      </w:r>
      <w:r w:rsidR="000340BA">
        <w:rPr>
          <w:b/>
          <w:bCs/>
          <w:sz w:val="24"/>
          <w:szCs w:val="24"/>
        </w:rPr>
        <w:t>5</w:t>
      </w:r>
      <w:r w:rsidR="00A3145F" w:rsidRPr="005D0BC5">
        <w:rPr>
          <w:sz w:val="24"/>
          <w:szCs w:val="24"/>
        </w:rPr>
        <w:t xml:space="preserve"> </w:t>
      </w:r>
      <w:r w:rsidRPr="005D0BC5">
        <w:rPr>
          <w:sz w:val="24"/>
          <w:szCs w:val="24"/>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rsidR="009008F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0340BA">
        <w:rPr>
          <w:rFonts w:eastAsia="Lucida Sans Unicode"/>
          <w:b/>
          <w:bCs/>
          <w:sz w:val="24"/>
          <w:szCs w:val="24"/>
        </w:rPr>
        <w:t>6</w:t>
      </w:r>
      <w:r w:rsidR="009008FC" w:rsidRPr="005D0BC5">
        <w:rPr>
          <w:b/>
          <w:sz w:val="24"/>
          <w:szCs w:val="24"/>
        </w:rPr>
        <w:tab/>
      </w:r>
      <w:r w:rsidR="009008FC" w:rsidRPr="005D0BC5">
        <w:rPr>
          <w:sz w:val="24"/>
          <w:szCs w:val="24"/>
        </w:rPr>
        <w:t xml:space="preserve">Fica desde logo eleito o Foro da Comarca da </w:t>
      </w:r>
      <w:r w:rsidR="001C0AB3" w:rsidRPr="005D0BC5">
        <w:rPr>
          <w:sz w:val="24"/>
          <w:szCs w:val="24"/>
          <w:lang w:eastAsia="pt-BR"/>
        </w:rPr>
        <w:fldChar w:fldCharType="begin">
          <w:ffData>
            <w:name w:val="Texto374"/>
            <w:enabled/>
            <w:calcOnExit w:val="0"/>
            <w:textInput/>
          </w:ffData>
        </w:fldChar>
      </w:r>
      <w:r w:rsidR="006221AE" w:rsidRPr="005D0BC5">
        <w:rPr>
          <w:sz w:val="24"/>
          <w:szCs w:val="24"/>
          <w:lang w:eastAsia="pt-BR"/>
        </w:rPr>
        <w:instrText xml:space="preserve"> FORMTEXT </w:instrText>
      </w:r>
      <w:r w:rsidR="001C0AB3" w:rsidRPr="005D0BC5">
        <w:rPr>
          <w:sz w:val="24"/>
          <w:szCs w:val="24"/>
          <w:lang w:eastAsia="pt-BR"/>
        </w:rPr>
      </w:r>
      <w:r w:rsidR="001C0AB3" w:rsidRPr="005D0BC5">
        <w:rPr>
          <w:sz w:val="24"/>
          <w:szCs w:val="24"/>
          <w:lang w:eastAsia="pt-BR"/>
        </w:rPr>
        <w:fldChar w:fldCharType="separate"/>
      </w:r>
      <w:r w:rsidR="001A3348" w:rsidRPr="001A3348">
        <w:rPr>
          <w:noProof/>
          <w:sz w:val="24"/>
          <w:szCs w:val="24"/>
          <w:lang w:eastAsia="pt-BR"/>
        </w:rPr>
        <w:t>Região Metropolitana de Curitiba/PR</w:t>
      </w:r>
      <w:r w:rsidR="001A3348">
        <w:rPr>
          <w:noProof/>
          <w:sz w:val="24"/>
          <w:szCs w:val="24"/>
          <w:lang w:eastAsia="pt-BR"/>
        </w:rPr>
        <w:t xml:space="preserve">, </w:t>
      </w:r>
      <w:r w:rsidR="001A3348" w:rsidRPr="001A3348">
        <w:rPr>
          <w:noProof/>
          <w:sz w:val="24"/>
          <w:szCs w:val="24"/>
          <w:lang w:eastAsia="pt-BR"/>
        </w:rPr>
        <w:t>o Foro Regional de Pinhais</w:t>
      </w:r>
      <w:r w:rsidR="001C0AB3" w:rsidRPr="005D0BC5">
        <w:rPr>
          <w:sz w:val="24"/>
          <w:szCs w:val="24"/>
          <w:lang w:eastAsia="pt-BR"/>
        </w:rPr>
        <w:fldChar w:fldCharType="end"/>
      </w:r>
      <w:r w:rsidR="00C47E1B" w:rsidRPr="005D0BC5">
        <w:rPr>
          <w:sz w:val="24"/>
          <w:szCs w:val="24"/>
        </w:rPr>
        <w:t xml:space="preserve"> </w:t>
      </w:r>
      <w:r w:rsidR="009008FC" w:rsidRPr="005D0BC5">
        <w:rPr>
          <w:sz w:val="24"/>
          <w:szCs w:val="24"/>
        </w:rPr>
        <w:t>- para dirimir quaisquer controvérsias decorrentes do presente certame ou de ajuste dele decorrente.</w:t>
      </w:r>
    </w:p>
    <w:p w:rsidR="006221AE" w:rsidRDefault="006221AE" w:rsidP="00584E41">
      <w:pPr>
        <w:shd w:val="clear" w:color="auto" w:fill="FFFFFF"/>
        <w:suppressAutoHyphens w:val="0"/>
        <w:rPr>
          <w:b/>
          <w:bCs/>
          <w:sz w:val="24"/>
          <w:szCs w:val="24"/>
          <w:bdr w:val="none" w:sz="0" w:space="0" w:color="auto" w:frame="1"/>
          <w:lang w:eastAsia="pt-BR"/>
        </w:rPr>
      </w:pPr>
    </w:p>
    <w:p w:rsidR="0075561C" w:rsidRPr="005D0BC5" w:rsidRDefault="0075561C" w:rsidP="00584E41">
      <w:pPr>
        <w:shd w:val="clear" w:color="auto" w:fill="FFFFFF"/>
        <w:suppressAutoHyphens w:val="0"/>
        <w:rPr>
          <w:b/>
          <w:bCs/>
          <w:sz w:val="24"/>
          <w:szCs w:val="24"/>
          <w:lang w:eastAsia="pt-BR"/>
        </w:rPr>
      </w:pPr>
      <w:bookmarkStart w:id="69" w:name="_Hlk153358755"/>
      <w:bookmarkStart w:id="70" w:name="_Hlk153358784"/>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rsidR="004B2411" w:rsidRPr="0075463E"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w:t>
      </w:r>
      <w:r w:rsidRPr="0075463E">
        <w:rPr>
          <w:b/>
          <w:bCs/>
          <w:sz w:val="24"/>
          <w:szCs w:val="24"/>
          <w:lang w:eastAsia="pt-BR"/>
        </w:rPr>
        <w:t>1</w:t>
      </w:r>
      <w:r w:rsidRPr="0075463E">
        <w:rPr>
          <w:sz w:val="24"/>
          <w:szCs w:val="24"/>
          <w:lang w:eastAsia="pt-BR"/>
        </w:rPr>
        <w:t xml:space="preserve"> </w:t>
      </w:r>
      <w:r w:rsidR="004B2411" w:rsidRPr="0075463E">
        <w:rPr>
          <w:sz w:val="24"/>
          <w:szCs w:val="24"/>
        </w:rPr>
        <w:t>Integram este Edital, para todos os fins e efeitos, os seguintes anexos:</w:t>
      </w:r>
    </w:p>
    <w:p w:rsidR="00A06A82" w:rsidRPr="0075463E" w:rsidRDefault="002F1374" w:rsidP="00A06A82">
      <w:pPr>
        <w:jc w:val="both"/>
        <w:rPr>
          <w:sz w:val="24"/>
          <w:szCs w:val="24"/>
        </w:rPr>
      </w:pPr>
      <w:bookmarkStart w:id="71" w:name="_Hlk134609774"/>
      <w:r w:rsidRPr="0075463E">
        <w:rPr>
          <w:sz w:val="24"/>
          <w:szCs w:val="24"/>
        </w:rPr>
        <w:t xml:space="preserve">ANEXO I </w:t>
      </w:r>
      <w:r w:rsidR="00E958A1">
        <w:rPr>
          <w:sz w:val="24"/>
          <w:szCs w:val="24"/>
        </w:rPr>
        <w:t>-</w:t>
      </w:r>
      <w:r w:rsidR="005C532F" w:rsidRPr="0075463E">
        <w:rPr>
          <w:sz w:val="24"/>
          <w:szCs w:val="24"/>
        </w:rPr>
        <w:t xml:space="preserve"> </w:t>
      </w:r>
      <w:r w:rsidR="00786C69" w:rsidRPr="0075463E">
        <w:rPr>
          <w:sz w:val="24"/>
          <w:szCs w:val="24"/>
        </w:rPr>
        <w:t>Minuta de Contrato de Empreitada</w:t>
      </w:r>
      <w:r w:rsidR="00A035F5" w:rsidRPr="0075463E">
        <w:rPr>
          <w:sz w:val="24"/>
          <w:szCs w:val="24"/>
        </w:rPr>
        <w:t xml:space="preserve"> </w:t>
      </w:r>
      <w:r w:rsidR="00A06A82" w:rsidRPr="00A06A82">
        <w:rPr>
          <w:sz w:val="24"/>
          <w:szCs w:val="24"/>
        </w:rPr>
        <w:t>e Declaração de Conhecimento de Práticas Proibidas</w:t>
      </w:r>
    </w:p>
    <w:bookmarkEnd w:id="69"/>
    <w:p w:rsidR="002F1374" w:rsidRPr="0075463E" w:rsidRDefault="00977377" w:rsidP="006221AE">
      <w:pPr>
        <w:jc w:val="both"/>
        <w:rPr>
          <w:sz w:val="24"/>
          <w:szCs w:val="24"/>
        </w:rPr>
      </w:pPr>
      <w:r w:rsidRPr="0075463E">
        <w:rPr>
          <w:sz w:val="24"/>
          <w:szCs w:val="24"/>
        </w:rPr>
        <w:t xml:space="preserve">ANEXO II </w:t>
      </w:r>
      <w:r w:rsidR="00E958A1">
        <w:rPr>
          <w:sz w:val="24"/>
          <w:szCs w:val="24"/>
        </w:rPr>
        <w:t>-</w:t>
      </w:r>
      <w:r w:rsidRPr="0075463E">
        <w:rPr>
          <w:sz w:val="24"/>
          <w:szCs w:val="24"/>
        </w:rPr>
        <w:t xml:space="preserve"> </w:t>
      </w:r>
      <w:r w:rsidR="00786C69" w:rsidRPr="0075463E">
        <w:rPr>
          <w:sz w:val="24"/>
          <w:szCs w:val="24"/>
        </w:rPr>
        <w:t>Modelo de Proposta de Preços</w:t>
      </w:r>
      <w:r w:rsidR="002F1374" w:rsidRPr="0075463E">
        <w:rPr>
          <w:sz w:val="24"/>
          <w:szCs w:val="24"/>
        </w:rPr>
        <w:t xml:space="preserve"> </w:t>
      </w:r>
    </w:p>
    <w:p w:rsidR="00B304F0" w:rsidRPr="005D0BC5" w:rsidRDefault="00B304F0" w:rsidP="00B304F0">
      <w:pPr>
        <w:jc w:val="both"/>
        <w:rPr>
          <w:sz w:val="24"/>
          <w:szCs w:val="24"/>
        </w:rPr>
      </w:pPr>
      <w:r w:rsidRPr="005D0BC5">
        <w:rPr>
          <w:sz w:val="24"/>
          <w:szCs w:val="24"/>
        </w:rPr>
        <w:t xml:space="preserve">ANEXO III </w:t>
      </w:r>
      <w:r w:rsidR="00E958A1">
        <w:rPr>
          <w:sz w:val="24"/>
          <w:szCs w:val="24"/>
        </w:rPr>
        <w:t>-</w:t>
      </w:r>
      <w:r w:rsidRPr="005D0BC5">
        <w:rPr>
          <w:sz w:val="24"/>
          <w:szCs w:val="24"/>
        </w:rPr>
        <w:t xml:space="preserve"> </w:t>
      </w:r>
      <w:r w:rsidR="00E958A1">
        <w:rPr>
          <w:sz w:val="24"/>
          <w:szCs w:val="24"/>
        </w:rPr>
        <w:t>Planilha de Serviços</w:t>
      </w:r>
      <w:r>
        <w:rPr>
          <w:sz w:val="24"/>
          <w:szCs w:val="24"/>
        </w:rPr>
        <w:t xml:space="preserve"> </w:t>
      </w:r>
      <w:r w:rsidR="00E958A1">
        <w:rPr>
          <w:sz w:val="24"/>
          <w:szCs w:val="24"/>
        </w:rPr>
        <w:t xml:space="preserve">(Cartilha Global - </w:t>
      </w:r>
      <w:r w:rsidRPr="00162E88">
        <w:rPr>
          <w:sz w:val="22"/>
          <w:szCs w:val="22"/>
        </w:rPr>
        <w:t>ARQUIVO DIGITAL</w:t>
      </w:r>
      <w:r w:rsidR="00E958A1">
        <w:rPr>
          <w:sz w:val="22"/>
          <w:szCs w:val="22"/>
        </w:rPr>
        <w:t>)</w:t>
      </w:r>
    </w:p>
    <w:p w:rsidR="00B304F0" w:rsidRPr="00162E88" w:rsidRDefault="00B304F0" w:rsidP="00B304F0">
      <w:pPr>
        <w:jc w:val="both"/>
        <w:rPr>
          <w:sz w:val="21"/>
          <w:szCs w:val="21"/>
        </w:rPr>
      </w:pPr>
      <w:r w:rsidRPr="005D0BC5">
        <w:rPr>
          <w:sz w:val="24"/>
          <w:szCs w:val="24"/>
        </w:rPr>
        <w:t>ANEXO</w:t>
      </w:r>
      <w:r>
        <w:rPr>
          <w:sz w:val="24"/>
          <w:szCs w:val="24"/>
        </w:rPr>
        <w:t xml:space="preserve"> </w:t>
      </w:r>
      <w:r w:rsidRPr="005D0BC5">
        <w:rPr>
          <w:sz w:val="24"/>
          <w:szCs w:val="24"/>
        </w:rPr>
        <w:t>IV</w:t>
      </w:r>
      <w:r>
        <w:rPr>
          <w:sz w:val="24"/>
          <w:szCs w:val="24"/>
        </w:rPr>
        <w:t xml:space="preserve"> - </w:t>
      </w:r>
      <w:r w:rsidRPr="005D0BC5">
        <w:rPr>
          <w:sz w:val="24"/>
          <w:szCs w:val="24"/>
        </w:rPr>
        <w:t xml:space="preserve">Cronograma Físico-Financeiro </w:t>
      </w:r>
      <w:r w:rsidR="00E958A1">
        <w:rPr>
          <w:sz w:val="24"/>
          <w:szCs w:val="24"/>
        </w:rPr>
        <w:t>(</w:t>
      </w:r>
      <w:r w:rsidRPr="00162E88">
        <w:rPr>
          <w:sz w:val="21"/>
          <w:szCs w:val="21"/>
        </w:rPr>
        <w:t>ARQUIVO DIGITAL</w:t>
      </w:r>
      <w:r w:rsidR="00E958A1">
        <w:rPr>
          <w:sz w:val="21"/>
          <w:szCs w:val="21"/>
        </w:rPr>
        <w:t>)</w:t>
      </w:r>
      <w:r w:rsidRPr="00162E88">
        <w:rPr>
          <w:sz w:val="21"/>
          <w:szCs w:val="21"/>
        </w:rPr>
        <w:t xml:space="preserve"> </w:t>
      </w:r>
    </w:p>
    <w:p w:rsidR="00B304F0" w:rsidRPr="005D0BC5" w:rsidRDefault="00B304F0" w:rsidP="00B304F0">
      <w:pPr>
        <w:jc w:val="both"/>
        <w:rPr>
          <w:sz w:val="24"/>
          <w:szCs w:val="24"/>
          <w:shd w:val="clear" w:color="auto" w:fill="FFFFFF"/>
        </w:rPr>
      </w:pPr>
      <w:r w:rsidRPr="005D0BC5">
        <w:rPr>
          <w:sz w:val="24"/>
          <w:szCs w:val="24"/>
        </w:rPr>
        <w:t>ANEXO V</w:t>
      </w:r>
      <w:r>
        <w:rPr>
          <w:sz w:val="24"/>
          <w:szCs w:val="24"/>
        </w:rPr>
        <w:t xml:space="preserve">- </w:t>
      </w:r>
      <w:r w:rsidRPr="005D0BC5">
        <w:rPr>
          <w:sz w:val="24"/>
          <w:szCs w:val="24"/>
          <w:shd w:val="clear" w:color="auto" w:fill="FFFFFF"/>
        </w:rPr>
        <w:t xml:space="preserve">Planilha de Encargos Sociais (ES) Sobre Custos da Mão de Obra </w:t>
      </w:r>
    </w:p>
    <w:p w:rsidR="00B304F0" w:rsidRPr="005D0BC5" w:rsidRDefault="00B304F0" w:rsidP="00B304F0">
      <w:pPr>
        <w:jc w:val="both"/>
        <w:rPr>
          <w:sz w:val="24"/>
          <w:szCs w:val="24"/>
          <w:shd w:val="clear" w:color="auto" w:fill="FFFFFF"/>
        </w:rPr>
      </w:pPr>
      <w:proofErr w:type="gramStart"/>
      <w:r w:rsidRPr="005D0BC5">
        <w:rPr>
          <w:sz w:val="24"/>
          <w:szCs w:val="24"/>
        </w:rPr>
        <w:t>ANEXO VI</w:t>
      </w:r>
      <w:proofErr w:type="gramEnd"/>
      <w:r w:rsidRPr="005D0BC5">
        <w:rPr>
          <w:sz w:val="24"/>
          <w:szCs w:val="24"/>
        </w:rPr>
        <w:t xml:space="preserve"> </w:t>
      </w:r>
      <w:r>
        <w:rPr>
          <w:sz w:val="24"/>
          <w:szCs w:val="24"/>
        </w:rPr>
        <w:t>-</w:t>
      </w:r>
      <w:r w:rsidRPr="005D0BC5">
        <w:rPr>
          <w:sz w:val="24"/>
          <w:szCs w:val="24"/>
          <w:shd w:val="clear" w:color="auto" w:fill="FFFFFF"/>
        </w:rPr>
        <w:t xml:space="preserve"> Modelo de Planilha para Cálculo do BDI</w:t>
      </w:r>
      <w:r w:rsidR="00E958A1">
        <w:rPr>
          <w:sz w:val="24"/>
          <w:szCs w:val="24"/>
          <w:shd w:val="clear" w:color="auto" w:fill="FFFFFF"/>
        </w:rPr>
        <w:t xml:space="preserve"> (</w:t>
      </w:r>
      <w:r>
        <w:rPr>
          <w:sz w:val="24"/>
          <w:szCs w:val="24"/>
          <w:shd w:val="clear" w:color="auto" w:fill="FFFFFF"/>
        </w:rPr>
        <w:t>ARQUIVO DIGITAL</w:t>
      </w:r>
      <w:r w:rsidR="00E958A1">
        <w:rPr>
          <w:sz w:val="24"/>
          <w:szCs w:val="24"/>
          <w:shd w:val="clear" w:color="auto" w:fill="FFFFFF"/>
        </w:rPr>
        <w:t>)</w:t>
      </w:r>
    </w:p>
    <w:p w:rsidR="00B304F0" w:rsidRPr="005D0BC5" w:rsidRDefault="00B304F0" w:rsidP="00B304F0">
      <w:pPr>
        <w:jc w:val="both"/>
        <w:rPr>
          <w:sz w:val="24"/>
          <w:szCs w:val="24"/>
          <w:shd w:val="clear" w:color="auto" w:fill="FFFFFF"/>
        </w:rPr>
      </w:pPr>
      <w:r w:rsidRPr="005D0BC5">
        <w:rPr>
          <w:sz w:val="24"/>
          <w:szCs w:val="24"/>
        </w:rPr>
        <w:t xml:space="preserve">ANEXO VII </w:t>
      </w:r>
      <w:r>
        <w:rPr>
          <w:sz w:val="24"/>
          <w:szCs w:val="24"/>
        </w:rPr>
        <w:t>-</w:t>
      </w:r>
      <w:r w:rsidRPr="005D0BC5">
        <w:rPr>
          <w:sz w:val="24"/>
          <w:szCs w:val="24"/>
          <w:shd w:val="clear" w:color="auto" w:fill="FFFFFF"/>
        </w:rPr>
        <w:t xml:space="preserve"> Planilha do BDI Referencial</w:t>
      </w:r>
      <w:r w:rsidR="00E958A1">
        <w:rPr>
          <w:sz w:val="24"/>
          <w:szCs w:val="24"/>
          <w:shd w:val="clear" w:color="auto" w:fill="FFFFFF"/>
        </w:rPr>
        <w:t xml:space="preserve"> (</w:t>
      </w:r>
      <w:r>
        <w:rPr>
          <w:sz w:val="24"/>
          <w:szCs w:val="24"/>
          <w:shd w:val="clear" w:color="auto" w:fill="FFFFFF"/>
        </w:rPr>
        <w:t>ARQUIVO DIGITAL</w:t>
      </w:r>
      <w:r w:rsidR="00E958A1">
        <w:rPr>
          <w:sz w:val="24"/>
          <w:szCs w:val="24"/>
          <w:shd w:val="clear" w:color="auto" w:fill="FFFFFF"/>
        </w:rPr>
        <w:t>)</w:t>
      </w:r>
    </w:p>
    <w:p w:rsidR="005C532F" w:rsidRPr="0075463E" w:rsidRDefault="005C532F" w:rsidP="006221AE">
      <w:pPr>
        <w:jc w:val="both"/>
        <w:rPr>
          <w:sz w:val="24"/>
          <w:szCs w:val="24"/>
        </w:rPr>
      </w:pPr>
      <w:r w:rsidRPr="0075463E">
        <w:rPr>
          <w:sz w:val="24"/>
          <w:szCs w:val="24"/>
        </w:rPr>
        <w:t>ANEXO V</w:t>
      </w:r>
      <w:r w:rsidR="00A035F5" w:rsidRPr="0075463E">
        <w:rPr>
          <w:sz w:val="24"/>
          <w:szCs w:val="24"/>
        </w:rPr>
        <w:t>II</w:t>
      </w:r>
      <w:r w:rsidRPr="0075463E">
        <w:rPr>
          <w:sz w:val="24"/>
          <w:szCs w:val="24"/>
        </w:rPr>
        <w:t xml:space="preserve">I </w:t>
      </w:r>
      <w:r w:rsidR="00E958A1">
        <w:rPr>
          <w:sz w:val="24"/>
          <w:szCs w:val="24"/>
        </w:rPr>
        <w:t>-</w:t>
      </w:r>
      <w:r w:rsidRPr="0075463E">
        <w:rPr>
          <w:sz w:val="24"/>
          <w:szCs w:val="24"/>
        </w:rPr>
        <w:t xml:space="preserve"> </w:t>
      </w:r>
      <w:r w:rsidR="00A035F5" w:rsidRPr="0075463E">
        <w:rPr>
          <w:sz w:val="24"/>
          <w:szCs w:val="24"/>
        </w:rPr>
        <w:t>Atestado de Visita Técnica</w:t>
      </w:r>
    </w:p>
    <w:p w:rsidR="005C532F" w:rsidRPr="0075463E" w:rsidRDefault="005C532F" w:rsidP="006221AE">
      <w:pPr>
        <w:jc w:val="both"/>
        <w:rPr>
          <w:sz w:val="24"/>
          <w:szCs w:val="24"/>
        </w:rPr>
      </w:pPr>
      <w:r w:rsidRPr="0075463E">
        <w:rPr>
          <w:sz w:val="24"/>
          <w:szCs w:val="24"/>
        </w:rPr>
        <w:t xml:space="preserve">ANEXO </w:t>
      </w:r>
      <w:proofErr w:type="gramStart"/>
      <w:r w:rsidRPr="0075463E">
        <w:rPr>
          <w:sz w:val="24"/>
          <w:szCs w:val="24"/>
        </w:rPr>
        <w:t>VI</w:t>
      </w:r>
      <w:r w:rsidR="00A035F5" w:rsidRPr="0075463E">
        <w:rPr>
          <w:sz w:val="24"/>
          <w:szCs w:val="24"/>
        </w:rPr>
        <w:t>II</w:t>
      </w:r>
      <w:r w:rsidRPr="0075463E">
        <w:rPr>
          <w:sz w:val="24"/>
          <w:szCs w:val="24"/>
        </w:rPr>
        <w:t>.</w:t>
      </w:r>
      <w:proofErr w:type="gramEnd"/>
      <w:r w:rsidRPr="0075463E">
        <w:rPr>
          <w:sz w:val="24"/>
          <w:szCs w:val="24"/>
        </w:rPr>
        <w:t xml:space="preserve">1 – </w:t>
      </w:r>
      <w:r w:rsidR="00A035F5" w:rsidRPr="0075463E">
        <w:rPr>
          <w:sz w:val="24"/>
          <w:szCs w:val="24"/>
        </w:rPr>
        <w:t>Declaração Formal de Dispensa de Visita Técnica</w:t>
      </w:r>
    </w:p>
    <w:p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 xml:space="preserve">IX </w:t>
      </w:r>
      <w:r w:rsidRPr="0075463E">
        <w:rPr>
          <w:sz w:val="24"/>
          <w:szCs w:val="24"/>
        </w:rPr>
        <w:t xml:space="preserve">– </w:t>
      </w:r>
      <w:r w:rsidR="00A035F5" w:rsidRPr="0075463E">
        <w:rPr>
          <w:sz w:val="24"/>
          <w:szCs w:val="24"/>
        </w:rPr>
        <w:t>Modelo de Declaração de Responsabilidade Técnica</w:t>
      </w:r>
    </w:p>
    <w:p w:rsidR="00786C69" w:rsidRPr="0075463E" w:rsidRDefault="00786C69" w:rsidP="006221AE">
      <w:pPr>
        <w:jc w:val="both"/>
        <w:rPr>
          <w:sz w:val="24"/>
          <w:szCs w:val="24"/>
        </w:rPr>
      </w:pPr>
      <w:r w:rsidRPr="0075463E">
        <w:rPr>
          <w:sz w:val="24"/>
          <w:szCs w:val="24"/>
        </w:rPr>
        <w:t xml:space="preserve">ANEXO </w:t>
      </w:r>
      <w:r w:rsidR="00A035F5" w:rsidRPr="0075463E">
        <w:rPr>
          <w:sz w:val="24"/>
          <w:szCs w:val="24"/>
        </w:rPr>
        <w:t>X</w:t>
      </w:r>
      <w:r w:rsidRPr="0075463E">
        <w:rPr>
          <w:sz w:val="24"/>
          <w:szCs w:val="24"/>
        </w:rPr>
        <w:t xml:space="preserve"> – </w:t>
      </w:r>
      <w:r w:rsidR="00A035F5" w:rsidRPr="0075463E">
        <w:rPr>
          <w:sz w:val="24"/>
          <w:szCs w:val="24"/>
        </w:rPr>
        <w:t xml:space="preserve">Modelo de Declaração </w:t>
      </w:r>
      <w:r w:rsidR="00943759" w:rsidRPr="0075463E">
        <w:rPr>
          <w:sz w:val="24"/>
          <w:szCs w:val="24"/>
        </w:rPr>
        <w:t>de</w:t>
      </w:r>
      <w:r w:rsidR="00A035F5" w:rsidRPr="0075463E">
        <w:rPr>
          <w:sz w:val="24"/>
          <w:szCs w:val="24"/>
        </w:rPr>
        <w:t xml:space="preserve"> Capacidade Operacional Financeira</w:t>
      </w:r>
    </w:p>
    <w:p w:rsidR="00786C69" w:rsidRPr="0075463E" w:rsidRDefault="00786C69" w:rsidP="006221AE">
      <w:pPr>
        <w:jc w:val="both"/>
        <w:rPr>
          <w:sz w:val="24"/>
          <w:szCs w:val="24"/>
        </w:rPr>
      </w:pPr>
      <w:r w:rsidRPr="0075463E">
        <w:rPr>
          <w:sz w:val="24"/>
          <w:szCs w:val="24"/>
        </w:rPr>
        <w:t xml:space="preserve">ANEXO </w:t>
      </w:r>
      <w:r w:rsidR="00A035F5" w:rsidRPr="0075463E">
        <w:rPr>
          <w:sz w:val="24"/>
          <w:szCs w:val="24"/>
        </w:rPr>
        <w:t>XI</w:t>
      </w:r>
      <w:r w:rsidRPr="0075463E">
        <w:rPr>
          <w:sz w:val="24"/>
          <w:szCs w:val="24"/>
        </w:rPr>
        <w:t xml:space="preserve"> – </w:t>
      </w:r>
      <w:r w:rsidR="00A035F5" w:rsidRPr="0075463E">
        <w:rPr>
          <w:sz w:val="24"/>
          <w:szCs w:val="24"/>
        </w:rPr>
        <w:t xml:space="preserve">Modelo de Declaração </w:t>
      </w:r>
      <w:r w:rsidR="00F55CF0" w:rsidRPr="0075463E">
        <w:rPr>
          <w:sz w:val="24"/>
          <w:szCs w:val="24"/>
        </w:rPr>
        <w:t>d</w:t>
      </w:r>
      <w:r w:rsidR="00A035F5" w:rsidRPr="0075463E">
        <w:rPr>
          <w:sz w:val="24"/>
          <w:szCs w:val="24"/>
        </w:rPr>
        <w:t xml:space="preserve">e Conhecimento e Atendimento Critérios Legais </w:t>
      </w:r>
      <w:r w:rsidR="00943759" w:rsidRPr="0075463E">
        <w:rPr>
          <w:sz w:val="24"/>
          <w:szCs w:val="24"/>
        </w:rPr>
        <w:t>e</w:t>
      </w:r>
      <w:r w:rsidR="00A035F5" w:rsidRPr="0075463E">
        <w:rPr>
          <w:sz w:val="24"/>
          <w:szCs w:val="24"/>
        </w:rPr>
        <w:t xml:space="preserve"> Constitucionais </w:t>
      </w:r>
    </w:p>
    <w:p w:rsidR="00786C69" w:rsidRPr="0075463E" w:rsidRDefault="00786C69" w:rsidP="006221AE">
      <w:pPr>
        <w:jc w:val="both"/>
        <w:rPr>
          <w:sz w:val="24"/>
          <w:szCs w:val="24"/>
        </w:rPr>
      </w:pPr>
      <w:r w:rsidRPr="0075463E">
        <w:rPr>
          <w:sz w:val="24"/>
          <w:szCs w:val="24"/>
        </w:rPr>
        <w:t>ANEXO X</w:t>
      </w:r>
      <w:r w:rsidR="00A035F5" w:rsidRPr="0075463E">
        <w:rPr>
          <w:sz w:val="24"/>
          <w:szCs w:val="24"/>
        </w:rPr>
        <w:t>II</w:t>
      </w:r>
      <w:r w:rsidRPr="0075463E">
        <w:rPr>
          <w:sz w:val="24"/>
          <w:szCs w:val="24"/>
        </w:rPr>
        <w:t xml:space="preserve"> – </w:t>
      </w:r>
      <w:r w:rsidR="00A035F5" w:rsidRPr="0075463E">
        <w:rPr>
          <w:sz w:val="24"/>
          <w:szCs w:val="24"/>
        </w:rPr>
        <w:t xml:space="preserve">Modelo </w:t>
      </w:r>
      <w:r w:rsidRPr="0075463E">
        <w:rPr>
          <w:sz w:val="24"/>
          <w:szCs w:val="24"/>
        </w:rPr>
        <w:t>D</w:t>
      </w:r>
      <w:r w:rsidR="00A035F5" w:rsidRPr="0075463E">
        <w:rPr>
          <w:sz w:val="24"/>
          <w:szCs w:val="24"/>
        </w:rPr>
        <w:t>eclaração de</w:t>
      </w:r>
      <w:r w:rsidRPr="0075463E">
        <w:rPr>
          <w:sz w:val="24"/>
          <w:szCs w:val="24"/>
        </w:rPr>
        <w:t xml:space="preserve"> </w:t>
      </w:r>
      <w:r w:rsidR="00A035F5" w:rsidRPr="0075463E">
        <w:rPr>
          <w:sz w:val="24"/>
          <w:szCs w:val="24"/>
        </w:rPr>
        <w:t>Microempresa ou Empresa de Pequeno Porte</w:t>
      </w:r>
    </w:p>
    <w:p w:rsidR="00A035F5" w:rsidRPr="0075463E" w:rsidRDefault="00A035F5" w:rsidP="006221AE">
      <w:pPr>
        <w:jc w:val="both"/>
        <w:rPr>
          <w:sz w:val="24"/>
          <w:szCs w:val="24"/>
        </w:rPr>
      </w:pPr>
      <w:r w:rsidRPr="0075463E">
        <w:rPr>
          <w:sz w:val="24"/>
          <w:szCs w:val="24"/>
        </w:rPr>
        <w:t xml:space="preserve">ANEXO XIII – Modelo de </w:t>
      </w:r>
      <w:r w:rsidRPr="0075463E">
        <w:rPr>
          <w:sz w:val="24"/>
          <w:szCs w:val="24"/>
          <w:shd w:val="clear" w:color="auto" w:fill="FFFFFF"/>
        </w:rPr>
        <w:t>Declaração de Compromisso de Utilização de Produtos e Subprodutos de Madeira e de Gerenciamento de Resíduos da Construção Civil</w:t>
      </w:r>
    </w:p>
    <w:p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XIV</w:t>
      </w:r>
      <w:r w:rsidRPr="0075463E">
        <w:rPr>
          <w:sz w:val="24"/>
          <w:szCs w:val="24"/>
        </w:rPr>
        <w:t xml:space="preserve"> – </w:t>
      </w:r>
      <w:r w:rsidR="00A035F5" w:rsidRPr="0075463E">
        <w:rPr>
          <w:color w:val="000000"/>
          <w:sz w:val="24"/>
          <w:szCs w:val="24"/>
        </w:rPr>
        <w:t xml:space="preserve">Relação </w:t>
      </w:r>
      <w:r w:rsidR="00F55CF0" w:rsidRPr="0075463E">
        <w:rPr>
          <w:color w:val="000000"/>
          <w:sz w:val="24"/>
          <w:szCs w:val="24"/>
        </w:rPr>
        <w:t>d</w:t>
      </w:r>
      <w:r w:rsidR="00A035F5" w:rsidRPr="0075463E">
        <w:rPr>
          <w:color w:val="000000"/>
          <w:sz w:val="24"/>
          <w:szCs w:val="24"/>
        </w:rPr>
        <w:t xml:space="preserve">e Disponibilidade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w:t>
      </w:r>
      <w:proofErr w:type="gramStart"/>
      <w:r w:rsidR="00A035F5" w:rsidRPr="0075463E">
        <w:rPr>
          <w:color w:val="000000"/>
          <w:sz w:val="24"/>
          <w:szCs w:val="24"/>
        </w:rPr>
        <w:t>Equipamentos</w:t>
      </w:r>
      <w:proofErr w:type="gramEnd"/>
    </w:p>
    <w:p w:rsidR="00786C69" w:rsidRPr="0075463E" w:rsidRDefault="005C532F" w:rsidP="006221AE">
      <w:pPr>
        <w:jc w:val="both"/>
        <w:rPr>
          <w:color w:val="000000"/>
          <w:sz w:val="24"/>
          <w:szCs w:val="24"/>
        </w:rPr>
      </w:pPr>
      <w:r w:rsidRPr="0075463E">
        <w:rPr>
          <w:sz w:val="24"/>
          <w:szCs w:val="24"/>
        </w:rPr>
        <w:t xml:space="preserve">ANEXO </w:t>
      </w:r>
      <w:r w:rsidR="00786C69" w:rsidRPr="0075463E">
        <w:rPr>
          <w:sz w:val="24"/>
          <w:szCs w:val="24"/>
        </w:rPr>
        <w:t>X</w:t>
      </w:r>
      <w:r w:rsidR="00A035F5" w:rsidRPr="0075463E">
        <w:rPr>
          <w:sz w:val="24"/>
          <w:szCs w:val="24"/>
        </w:rPr>
        <w:t>V</w:t>
      </w:r>
      <w:r w:rsidRPr="0075463E">
        <w:rPr>
          <w:sz w:val="24"/>
          <w:szCs w:val="24"/>
        </w:rPr>
        <w:t xml:space="preserve"> – </w:t>
      </w:r>
      <w:r w:rsidR="00A035F5" w:rsidRPr="0075463E">
        <w:rPr>
          <w:color w:val="000000"/>
          <w:sz w:val="24"/>
          <w:szCs w:val="24"/>
        </w:rPr>
        <w:t xml:space="preserve">Cronograma </w:t>
      </w:r>
      <w:r w:rsidR="00F55CF0" w:rsidRPr="0075463E">
        <w:rPr>
          <w:color w:val="000000"/>
          <w:sz w:val="24"/>
          <w:szCs w:val="24"/>
        </w:rPr>
        <w:t>d</w:t>
      </w:r>
      <w:r w:rsidR="00A035F5" w:rsidRPr="0075463E">
        <w:rPr>
          <w:color w:val="000000"/>
          <w:sz w:val="24"/>
          <w:szCs w:val="24"/>
        </w:rPr>
        <w:t xml:space="preserve">e Utilização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w:t>
      </w:r>
      <w:proofErr w:type="gramStart"/>
      <w:r w:rsidR="00A035F5" w:rsidRPr="0075463E">
        <w:rPr>
          <w:color w:val="000000"/>
          <w:sz w:val="24"/>
          <w:szCs w:val="24"/>
        </w:rPr>
        <w:t>Equipamentos</w:t>
      </w:r>
      <w:proofErr w:type="gramEnd"/>
    </w:p>
    <w:p w:rsidR="00786C69" w:rsidRPr="0075463E" w:rsidRDefault="00A035F5" w:rsidP="006221AE">
      <w:pPr>
        <w:jc w:val="both"/>
        <w:rPr>
          <w:sz w:val="24"/>
          <w:szCs w:val="24"/>
        </w:rPr>
      </w:pPr>
      <w:r w:rsidRPr="0075463E">
        <w:rPr>
          <w:sz w:val="24"/>
          <w:szCs w:val="24"/>
        </w:rPr>
        <w:t>ANEXO XVI – Elementos Técnicos Instrutores</w:t>
      </w:r>
      <w:r w:rsidR="00943759" w:rsidRPr="0075463E">
        <w:rPr>
          <w:sz w:val="24"/>
          <w:szCs w:val="24"/>
        </w:rPr>
        <w:t>:</w:t>
      </w:r>
    </w:p>
    <w:bookmarkEnd w:id="68"/>
    <w:p w:rsidR="00786C69" w:rsidRPr="0075463E" w:rsidRDefault="00F55CF0" w:rsidP="006221AE">
      <w:pPr>
        <w:numPr>
          <w:ilvl w:val="0"/>
          <w:numId w:val="14"/>
        </w:numPr>
        <w:ind w:left="0" w:hanging="11"/>
        <w:jc w:val="both"/>
        <w:rPr>
          <w:color w:val="000000"/>
          <w:sz w:val="24"/>
          <w:szCs w:val="24"/>
        </w:rPr>
      </w:pPr>
      <w:r w:rsidRPr="0075463E">
        <w:rPr>
          <w:color w:val="000000"/>
          <w:sz w:val="24"/>
          <w:szCs w:val="24"/>
        </w:rPr>
        <w:t>E</w:t>
      </w:r>
      <w:r w:rsidR="00786C69" w:rsidRPr="0075463E">
        <w:rPr>
          <w:color w:val="000000"/>
          <w:sz w:val="24"/>
          <w:szCs w:val="24"/>
        </w:rPr>
        <w:t>lementos gráficos (plantas e documentos gráficos);</w:t>
      </w:r>
    </w:p>
    <w:p w:rsidR="00786C69" w:rsidRPr="0075463E" w:rsidRDefault="00F55CF0" w:rsidP="006221AE">
      <w:pPr>
        <w:numPr>
          <w:ilvl w:val="0"/>
          <w:numId w:val="14"/>
        </w:numPr>
        <w:ind w:left="0" w:hanging="11"/>
        <w:jc w:val="both"/>
        <w:rPr>
          <w:color w:val="000000"/>
          <w:sz w:val="24"/>
          <w:szCs w:val="24"/>
        </w:rPr>
      </w:pPr>
      <w:r w:rsidRPr="0075463E">
        <w:rPr>
          <w:color w:val="000000"/>
          <w:sz w:val="24"/>
          <w:szCs w:val="24"/>
        </w:rPr>
        <w:t>E</w:t>
      </w:r>
      <w:r w:rsidR="00786C69" w:rsidRPr="0075463E">
        <w:rPr>
          <w:color w:val="000000"/>
          <w:sz w:val="24"/>
          <w:szCs w:val="24"/>
        </w:rPr>
        <w:t>specificações técnicas e memoriais;</w:t>
      </w:r>
    </w:p>
    <w:p w:rsidR="00ED3EF9" w:rsidRPr="0075463E" w:rsidRDefault="00F55CF0" w:rsidP="00ED3EF9">
      <w:pPr>
        <w:numPr>
          <w:ilvl w:val="0"/>
          <w:numId w:val="14"/>
        </w:numPr>
        <w:ind w:left="0" w:hanging="11"/>
        <w:jc w:val="both"/>
        <w:rPr>
          <w:color w:val="000000"/>
          <w:sz w:val="24"/>
          <w:szCs w:val="24"/>
        </w:rPr>
      </w:pPr>
      <w:r w:rsidRPr="0075463E">
        <w:rPr>
          <w:color w:val="000000"/>
          <w:sz w:val="24"/>
          <w:szCs w:val="24"/>
        </w:rPr>
        <w:t>R</w:t>
      </w:r>
      <w:r w:rsidR="00786C69" w:rsidRPr="0075463E">
        <w:rPr>
          <w:color w:val="000000"/>
          <w:sz w:val="24"/>
          <w:szCs w:val="24"/>
        </w:rPr>
        <w:t>elação de serviços e quantidades</w:t>
      </w:r>
      <w:r w:rsidR="00ED3EF9">
        <w:rPr>
          <w:color w:val="000000"/>
          <w:sz w:val="24"/>
          <w:szCs w:val="24"/>
        </w:rPr>
        <w:t xml:space="preserve"> e</w:t>
      </w:r>
      <w:r w:rsidR="00ED3EF9" w:rsidRPr="00ED3EF9">
        <w:rPr>
          <w:color w:val="000000"/>
          <w:sz w:val="24"/>
          <w:szCs w:val="24"/>
        </w:rPr>
        <w:t xml:space="preserve"> </w:t>
      </w:r>
      <w:r w:rsidR="00ED3EF9" w:rsidRPr="0075463E">
        <w:rPr>
          <w:color w:val="000000"/>
          <w:sz w:val="24"/>
          <w:szCs w:val="24"/>
        </w:rPr>
        <w:t>Planilha Orçamentária Referencial</w:t>
      </w:r>
    </w:p>
    <w:p w:rsidR="00786C69" w:rsidRDefault="00F55CF0" w:rsidP="006221AE">
      <w:pPr>
        <w:numPr>
          <w:ilvl w:val="0"/>
          <w:numId w:val="14"/>
        </w:numPr>
        <w:ind w:left="0" w:hanging="11"/>
        <w:jc w:val="both"/>
        <w:rPr>
          <w:color w:val="000000"/>
          <w:sz w:val="24"/>
          <w:szCs w:val="24"/>
        </w:rPr>
      </w:pPr>
      <w:r w:rsidRPr="0075463E">
        <w:rPr>
          <w:color w:val="000000"/>
          <w:sz w:val="24"/>
          <w:szCs w:val="24"/>
        </w:rPr>
        <w:t>M</w:t>
      </w:r>
      <w:r w:rsidR="00786C69" w:rsidRPr="0075463E">
        <w:rPr>
          <w:color w:val="000000"/>
          <w:sz w:val="24"/>
          <w:szCs w:val="24"/>
        </w:rPr>
        <w:t>odelo de placa</w:t>
      </w:r>
      <w:r w:rsidR="00943759" w:rsidRPr="0075463E">
        <w:rPr>
          <w:color w:val="000000"/>
          <w:sz w:val="24"/>
          <w:szCs w:val="24"/>
        </w:rPr>
        <w:t>.</w:t>
      </w:r>
    </w:p>
    <w:p w:rsidR="00A06A82" w:rsidRDefault="00A06A82" w:rsidP="00A06A82">
      <w:pPr>
        <w:jc w:val="both"/>
        <w:rPr>
          <w:color w:val="000000"/>
          <w:sz w:val="24"/>
          <w:szCs w:val="24"/>
        </w:rPr>
      </w:pPr>
      <w:r w:rsidRPr="00A06A82">
        <w:rPr>
          <w:color w:val="000000"/>
          <w:sz w:val="24"/>
          <w:szCs w:val="24"/>
        </w:rPr>
        <w:t>ANEXO XVII – Declaração de Conhecimento de Práticas Proibidas</w:t>
      </w:r>
    </w:p>
    <w:p w:rsidR="00A06A82" w:rsidRPr="0075463E" w:rsidRDefault="00A06A82" w:rsidP="00A06A82">
      <w:pPr>
        <w:jc w:val="both"/>
        <w:rPr>
          <w:color w:val="000000"/>
          <w:sz w:val="24"/>
          <w:szCs w:val="24"/>
        </w:rPr>
      </w:pPr>
    </w:p>
    <w:bookmarkEnd w:id="70"/>
    <w:bookmarkEnd w:id="71"/>
    <w:p w:rsidR="00EE1AA2" w:rsidRDefault="00EE1AA2" w:rsidP="006221AE">
      <w:pPr>
        <w:jc w:val="both"/>
        <w:rPr>
          <w:rFonts w:eastAsia="Lucida Sans Unicode"/>
          <w:sz w:val="24"/>
          <w:szCs w:val="24"/>
        </w:rPr>
      </w:pPr>
    </w:p>
    <w:p w:rsidR="00AE2A22" w:rsidRPr="00570374" w:rsidRDefault="001C0AB3" w:rsidP="00AE2A22">
      <w:pPr>
        <w:jc w:val="center"/>
      </w:pPr>
      <w:r w:rsidRPr="00570374">
        <w:fldChar w:fldCharType="begin">
          <w:ffData>
            <w:name w:val="Texto106"/>
            <w:enabled/>
            <w:calcOnExit w:val="0"/>
            <w:textInput/>
          </w:ffData>
        </w:fldChar>
      </w:r>
      <w:bookmarkStart w:id="72" w:name="Texto106"/>
      <w:r w:rsidR="00AE2A22" w:rsidRPr="00570374">
        <w:instrText xml:space="preserve"> FORMTEXT </w:instrText>
      </w:r>
      <w:r w:rsidRPr="00570374">
        <w:fldChar w:fldCharType="separate"/>
      </w:r>
      <w:r w:rsidR="003B2E54">
        <w:rPr>
          <w:noProof/>
        </w:rPr>
        <w:t>Pinhais</w:t>
      </w:r>
      <w:r w:rsidRPr="00570374">
        <w:fldChar w:fldCharType="end"/>
      </w:r>
      <w:bookmarkEnd w:id="72"/>
      <w:r w:rsidR="00AE2A22" w:rsidRPr="00570374">
        <w:t xml:space="preserve"> , </w:t>
      </w:r>
      <w:r w:rsidRPr="00570374">
        <w:fldChar w:fldCharType="begin">
          <w:ffData>
            <w:name w:val="Texto66"/>
            <w:enabled/>
            <w:calcOnExit w:val="0"/>
            <w:textInput/>
          </w:ffData>
        </w:fldChar>
      </w:r>
      <w:bookmarkStart w:id="73" w:name="Texto66"/>
      <w:r w:rsidR="00AE2A22" w:rsidRPr="00570374">
        <w:instrText xml:space="preserve"> FORMTEXT </w:instrText>
      </w:r>
      <w:r w:rsidRPr="00570374">
        <w:fldChar w:fldCharType="separate"/>
      </w:r>
      <w:r w:rsidR="007F71E1">
        <w:rPr>
          <w:noProof/>
        </w:rPr>
        <w:t>1</w:t>
      </w:r>
      <w:r w:rsidR="00A1774E">
        <w:rPr>
          <w:noProof/>
        </w:rPr>
        <w:t>4</w:t>
      </w:r>
      <w:r w:rsidRPr="00570374">
        <w:fldChar w:fldCharType="end"/>
      </w:r>
      <w:bookmarkEnd w:id="73"/>
      <w:r w:rsidR="00AE2A22" w:rsidRPr="00570374">
        <w:t xml:space="preserve"> de </w:t>
      </w:r>
      <w:r w:rsidRPr="00570374">
        <w:fldChar w:fldCharType="begin">
          <w:ffData>
            <w:name w:val="Texto67"/>
            <w:enabled/>
            <w:calcOnExit w:val="0"/>
            <w:textInput/>
          </w:ffData>
        </w:fldChar>
      </w:r>
      <w:bookmarkStart w:id="74" w:name="Texto67"/>
      <w:r w:rsidR="00AE2A22" w:rsidRPr="00570374">
        <w:instrText xml:space="preserve"> FORMTEXT </w:instrText>
      </w:r>
      <w:r w:rsidRPr="00570374">
        <w:fldChar w:fldCharType="separate"/>
      </w:r>
      <w:r w:rsidR="007F71E1">
        <w:rPr>
          <w:noProof/>
        </w:rPr>
        <w:t>maio</w:t>
      </w:r>
      <w:r w:rsidRPr="00570374">
        <w:fldChar w:fldCharType="end"/>
      </w:r>
      <w:bookmarkEnd w:id="74"/>
      <w:r w:rsidR="00AE2A22" w:rsidRPr="00570374">
        <w:t xml:space="preserve"> de 20</w:t>
      </w:r>
      <w:r w:rsidRPr="00570374">
        <w:fldChar w:fldCharType="begin">
          <w:ffData>
            <w:name w:val="Texto116"/>
            <w:enabled/>
            <w:calcOnExit w:val="0"/>
            <w:textInput/>
          </w:ffData>
        </w:fldChar>
      </w:r>
      <w:bookmarkStart w:id="75" w:name="Texto116"/>
      <w:r w:rsidR="00AE2A22" w:rsidRPr="00570374">
        <w:instrText xml:space="preserve"> FORMTEXT </w:instrText>
      </w:r>
      <w:r w:rsidRPr="00570374">
        <w:fldChar w:fldCharType="separate"/>
      </w:r>
      <w:r w:rsidR="003B2E54">
        <w:rPr>
          <w:noProof/>
        </w:rPr>
        <w:t>26</w:t>
      </w:r>
      <w:r w:rsidRPr="00570374">
        <w:fldChar w:fldCharType="end"/>
      </w:r>
      <w:bookmarkEnd w:id="75"/>
      <w:r w:rsidR="00AE2A22" w:rsidRPr="00570374">
        <w:t>.</w:t>
      </w:r>
    </w:p>
    <w:p w:rsidR="003B2E54" w:rsidRDefault="001C0AB3" w:rsidP="00AE2A22">
      <w:pPr>
        <w:jc w:val="center"/>
      </w:pPr>
      <w:r w:rsidRPr="00570374">
        <w:fldChar w:fldCharType="begin">
          <w:ffData>
            <w:name w:val="Texto111"/>
            <w:enabled/>
            <w:calcOnExit w:val="0"/>
            <w:textInput/>
          </w:ffData>
        </w:fldChar>
      </w:r>
      <w:r w:rsidR="00AE2A22" w:rsidRPr="00570374">
        <w:instrText xml:space="preserve"> FORMTEXT </w:instrText>
      </w:r>
      <w:r w:rsidRPr="00570374">
        <w:fldChar w:fldCharType="separate"/>
      </w:r>
      <w:r w:rsidR="003B2E54">
        <w:t xml:space="preserve">                    </w:t>
      </w:r>
    </w:p>
    <w:p w:rsidR="003B2E54" w:rsidRDefault="003B2E54" w:rsidP="00AE2A22">
      <w:pPr>
        <w:jc w:val="center"/>
      </w:pPr>
    </w:p>
    <w:p w:rsidR="003B2E54" w:rsidRDefault="003B2E54" w:rsidP="00AE2A22">
      <w:pPr>
        <w:jc w:val="center"/>
      </w:pPr>
    </w:p>
    <w:p w:rsidR="003B2E54" w:rsidRDefault="003B2E54" w:rsidP="00AE2A22">
      <w:pPr>
        <w:jc w:val="center"/>
      </w:pPr>
    </w:p>
    <w:p w:rsidR="003B2E54" w:rsidRDefault="003B2E54" w:rsidP="00AE2A22">
      <w:pPr>
        <w:jc w:val="center"/>
      </w:pPr>
    </w:p>
    <w:p w:rsidR="00AE2A22" w:rsidRPr="00570374" w:rsidRDefault="003B2E54" w:rsidP="00AE2A22">
      <w:pPr>
        <w:jc w:val="center"/>
      </w:pPr>
      <w:r>
        <w:t>ANDERSON STRUGATA  /</w:t>
      </w:r>
      <w:r w:rsidR="001C0AB3" w:rsidRPr="00570374">
        <w:fldChar w:fldCharType="end"/>
      </w:r>
      <w:r w:rsidR="001C0AB3" w:rsidRPr="00570374">
        <w:fldChar w:fldCharType="begin">
          <w:ffData>
            <w:name w:val="Texto111"/>
            <w:enabled/>
            <w:calcOnExit w:val="0"/>
            <w:textInput/>
          </w:ffData>
        </w:fldChar>
      </w:r>
      <w:r w:rsidR="00AE2A22" w:rsidRPr="00570374">
        <w:instrText xml:space="preserve"> FORMTEXT </w:instrText>
      </w:r>
      <w:r w:rsidR="001C0AB3" w:rsidRPr="00570374">
        <w:fldChar w:fldCharType="separate"/>
      </w:r>
      <w:r w:rsidRPr="003B2E54">
        <w:t>Prefeitura Municipal de Pinhais</w:t>
      </w:r>
      <w:r w:rsidR="00830F74">
        <w:t xml:space="preserve"> - PR</w:t>
      </w:r>
      <w:r>
        <w:t xml:space="preserve"> /</w:t>
      </w:r>
      <w:r w:rsidR="001C0AB3" w:rsidRPr="00570374">
        <w:fldChar w:fldCharType="end"/>
      </w:r>
      <w:r w:rsidR="001C0AB3" w:rsidRPr="00570374">
        <w:fldChar w:fldCharType="begin">
          <w:ffData>
            <w:name w:val="Texto111"/>
            <w:enabled/>
            <w:calcOnExit w:val="0"/>
            <w:textInput/>
          </w:ffData>
        </w:fldChar>
      </w:r>
      <w:bookmarkStart w:id="76" w:name="Texto111"/>
      <w:r w:rsidR="00AE2A22" w:rsidRPr="00570374">
        <w:instrText xml:space="preserve"> FORMTEXT </w:instrText>
      </w:r>
      <w:r w:rsidR="001C0AB3" w:rsidRPr="00570374">
        <w:fldChar w:fldCharType="separate"/>
      </w:r>
      <w:bookmarkEnd w:id="76"/>
      <w:r w:rsidRPr="003B2E54">
        <w:rPr>
          <w:noProof/>
        </w:rPr>
        <w:t>SEMAD</w:t>
      </w:r>
      <w:r w:rsidR="001C0AB3" w:rsidRPr="00570374">
        <w:fldChar w:fldCharType="end"/>
      </w:r>
      <w:r w:rsidR="001C0AB3" w:rsidRPr="00570374">
        <w:fldChar w:fldCharType="begin">
          <w:ffData>
            <w:name w:val="Texto111"/>
            <w:enabled/>
            <w:calcOnExit w:val="0"/>
            <w:textInput/>
          </w:ffData>
        </w:fldChar>
      </w:r>
      <w:r w:rsidR="00AE2A22" w:rsidRPr="00570374">
        <w:instrText xml:space="preserve"> FORMTEXT </w:instrText>
      </w:r>
      <w:r w:rsidR="001C0AB3" w:rsidRPr="00570374">
        <w:fldChar w:fldCharType="separate"/>
      </w:r>
      <w:r>
        <w:t xml:space="preserve"> /</w:t>
      </w:r>
      <w:r w:rsidRPr="003B2E54">
        <w:rPr>
          <w:noProof/>
        </w:rPr>
        <w:t>DECOL</w:t>
      </w:r>
      <w:r w:rsidR="001C0AB3" w:rsidRPr="00570374">
        <w:fldChar w:fldCharType="end"/>
      </w:r>
      <w:r w:rsidR="001C0AB3" w:rsidRPr="00570374">
        <w:fldChar w:fldCharType="begin">
          <w:ffData>
            <w:name w:val="Texto111"/>
            <w:enabled/>
            <w:calcOnExit w:val="0"/>
            <w:textInput/>
          </w:ffData>
        </w:fldChar>
      </w:r>
      <w:r w:rsidR="00AE2A22" w:rsidRPr="00570374">
        <w:instrText xml:space="preserve"> FORMTEXT </w:instrText>
      </w:r>
      <w:r w:rsidR="001C0AB3" w:rsidRPr="00570374">
        <w:fldChar w:fldCharType="separate"/>
      </w:r>
      <w:r>
        <w:t xml:space="preserve"> /</w:t>
      </w:r>
      <w:r>
        <w:rPr>
          <w:noProof/>
        </w:rPr>
        <w:t>GEALI</w:t>
      </w:r>
      <w:r w:rsidR="001C0AB3" w:rsidRPr="00570374">
        <w:fldChar w:fldCharType="end"/>
      </w:r>
    </w:p>
    <w:p w:rsidR="00AE2A22" w:rsidRDefault="00AE2A22" w:rsidP="00AE2A22">
      <w:pPr>
        <w:jc w:val="center"/>
        <w:rPr>
          <w:rFonts w:eastAsia="Lucida Sans Unicode"/>
          <w:sz w:val="24"/>
          <w:szCs w:val="24"/>
        </w:rPr>
      </w:pPr>
      <w:proofErr w:type="gramStart"/>
      <w:r w:rsidRPr="00570374">
        <w:rPr>
          <w:rFonts w:eastAsia="Arial"/>
        </w:rPr>
        <w:t>SERVIDOR(</w:t>
      </w:r>
      <w:proofErr w:type="gramEnd"/>
      <w:r w:rsidRPr="00570374">
        <w:rPr>
          <w:rFonts w:eastAsia="Arial"/>
        </w:rPr>
        <w:t>A) ÓRGÃO/ENTIDADE / SETOR</w:t>
      </w:r>
    </w:p>
    <w:p w:rsidR="00EE1AA2" w:rsidRDefault="00EE1AA2" w:rsidP="006221AE">
      <w:pPr>
        <w:jc w:val="both"/>
        <w:rPr>
          <w:rFonts w:eastAsia="Lucida Sans Unicode"/>
          <w:sz w:val="24"/>
          <w:szCs w:val="24"/>
        </w:rPr>
      </w:pPr>
    </w:p>
    <w:p w:rsidR="00217440" w:rsidRPr="005D0BC5" w:rsidRDefault="00217440" w:rsidP="00AE2A22">
      <w:pPr>
        <w:pStyle w:val="Legenda"/>
        <w:spacing w:before="0"/>
        <w:rPr>
          <w:color w:val="auto"/>
          <w:szCs w:val="24"/>
        </w:rPr>
        <w:sectPr w:rsidR="00217440" w:rsidRPr="005D0BC5" w:rsidSect="009D2F00">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p>
    <w:p w:rsidR="00DA549B" w:rsidRDefault="005365E1" w:rsidP="005365E1">
      <w:pPr>
        <w:pStyle w:val="Rodap"/>
        <w:tabs>
          <w:tab w:val="clear" w:pos="4419"/>
          <w:tab w:val="clear" w:pos="8838"/>
        </w:tabs>
        <w:rPr>
          <w:b/>
          <w:sz w:val="24"/>
          <w:szCs w:val="24"/>
        </w:rPr>
      </w:pPr>
      <w:r>
        <w:rPr>
          <w:b/>
          <w:sz w:val="24"/>
          <w:szCs w:val="24"/>
        </w:rPr>
        <w:lastRenderedPageBreak/>
        <w:t xml:space="preserve">                                                                                                                  </w:t>
      </w:r>
    </w:p>
    <w:p w:rsidR="00C24291" w:rsidRPr="005D0BC5" w:rsidRDefault="00DA549B" w:rsidP="00DA549B">
      <w:pPr>
        <w:pStyle w:val="Rodap"/>
        <w:tabs>
          <w:tab w:val="clear" w:pos="4419"/>
          <w:tab w:val="clear" w:pos="8838"/>
        </w:tabs>
        <w:jc w:val="center"/>
        <w:rPr>
          <w:b/>
          <w:sz w:val="24"/>
          <w:szCs w:val="24"/>
        </w:rPr>
      </w:pPr>
      <w:r>
        <w:rPr>
          <w:b/>
          <w:sz w:val="24"/>
          <w:szCs w:val="24"/>
        </w:rPr>
        <w:t xml:space="preserve">  </w:t>
      </w:r>
      <w:r w:rsidR="003A16C8" w:rsidRPr="005D0BC5">
        <w:rPr>
          <w:b/>
          <w:sz w:val="24"/>
          <w:szCs w:val="24"/>
        </w:rPr>
        <w:t>ANEXO I</w:t>
      </w:r>
    </w:p>
    <w:p w:rsidR="003A16C8" w:rsidRPr="005D0BC5" w:rsidRDefault="003A16C8" w:rsidP="00584E41">
      <w:pPr>
        <w:pStyle w:val="Rodap"/>
        <w:tabs>
          <w:tab w:val="clear" w:pos="4419"/>
          <w:tab w:val="clear" w:pos="8838"/>
        </w:tabs>
        <w:ind w:firstLine="4111"/>
        <w:rPr>
          <w:b/>
          <w:sz w:val="24"/>
          <w:szCs w:val="24"/>
        </w:rPr>
      </w:pPr>
    </w:p>
    <w:p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1C0AB3"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1C0AB3" w:rsidRPr="005D0BC5">
        <w:rPr>
          <w:sz w:val="24"/>
          <w:szCs w:val="24"/>
        </w:rPr>
      </w:r>
      <w:r w:rsidR="001C0AB3"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1C0AB3" w:rsidRPr="005D0BC5">
        <w:rPr>
          <w:sz w:val="24"/>
          <w:szCs w:val="24"/>
        </w:rPr>
        <w:fldChar w:fldCharType="end"/>
      </w:r>
      <w:r w:rsidRPr="005D0BC5">
        <w:rPr>
          <w:b/>
          <w:sz w:val="24"/>
          <w:szCs w:val="24"/>
        </w:rPr>
        <w:t>/20</w:t>
      </w:r>
      <w:r w:rsidR="001C0AB3"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1C0AB3" w:rsidRPr="005D0BC5">
        <w:rPr>
          <w:sz w:val="24"/>
          <w:szCs w:val="24"/>
        </w:rPr>
      </w:r>
      <w:r w:rsidR="001C0AB3"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1C0AB3" w:rsidRPr="005D0BC5">
        <w:rPr>
          <w:sz w:val="24"/>
          <w:szCs w:val="24"/>
        </w:rPr>
        <w:fldChar w:fldCharType="end"/>
      </w:r>
    </w:p>
    <w:p w:rsidR="00E8724A" w:rsidRPr="005D0BC5" w:rsidRDefault="00E8724A" w:rsidP="00584E41">
      <w:pPr>
        <w:pStyle w:val="Rodap"/>
        <w:tabs>
          <w:tab w:val="clear" w:pos="4419"/>
          <w:tab w:val="clear" w:pos="8838"/>
        </w:tabs>
        <w:ind w:firstLine="4111"/>
        <w:rPr>
          <w:sz w:val="24"/>
          <w:szCs w:val="24"/>
        </w:rPr>
      </w:pPr>
    </w:p>
    <w:p w:rsidR="00C24291" w:rsidRPr="005D0BC5" w:rsidRDefault="00C24291" w:rsidP="00584E41">
      <w:pPr>
        <w:ind w:left="4111"/>
        <w:jc w:val="both"/>
        <w:rPr>
          <w:sz w:val="24"/>
          <w:szCs w:val="24"/>
        </w:rPr>
      </w:pPr>
      <w:r w:rsidRPr="005D0BC5">
        <w:rPr>
          <w:sz w:val="24"/>
          <w:szCs w:val="24"/>
        </w:rPr>
        <w:t xml:space="preserve">CONTRATO DE EMPREITADA DE OBRA POR PREÇO GLOBAL, QUE ENTRE SI CELEBRAM O MUNICÍPIO DE </w:t>
      </w:r>
      <w:r w:rsidR="001C0AB3"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1C0AB3" w:rsidRPr="005D0BC5">
        <w:rPr>
          <w:sz w:val="24"/>
          <w:szCs w:val="24"/>
        </w:rPr>
      </w:r>
      <w:r w:rsidR="001C0AB3" w:rsidRPr="005D0BC5">
        <w:rPr>
          <w:sz w:val="24"/>
          <w:szCs w:val="24"/>
        </w:rPr>
        <w:fldChar w:fldCharType="separate"/>
      </w:r>
      <w:r w:rsidR="000A1174">
        <w:rPr>
          <w:noProof/>
          <w:sz w:val="24"/>
          <w:szCs w:val="24"/>
        </w:rPr>
        <w:t>PINHAIS/PR</w:t>
      </w:r>
      <w:r w:rsidR="001C0AB3" w:rsidRPr="005D0BC5">
        <w:rPr>
          <w:sz w:val="24"/>
          <w:szCs w:val="24"/>
        </w:rPr>
        <w:fldChar w:fldCharType="end"/>
      </w:r>
      <w:r w:rsidRPr="005D0BC5">
        <w:rPr>
          <w:sz w:val="24"/>
          <w:szCs w:val="24"/>
        </w:rPr>
        <w:t xml:space="preserve"> E A </w:t>
      </w:r>
      <w:r w:rsidR="001C0AB3"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1C0AB3" w:rsidRPr="005D0BC5">
        <w:rPr>
          <w:sz w:val="24"/>
          <w:szCs w:val="24"/>
        </w:rPr>
      </w:r>
      <w:r w:rsidR="001C0AB3"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1C0AB3" w:rsidRPr="005D0BC5">
        <w:rPr>
          <w:sz w:val="24"/>
          <w:szCs w:val="24"/>
        </w:rPr>
        <w:fldChar w:fldCharType="end"/>
      </w:r>
      <w:r w:rsidRPr="005D0BC5">
        <w:rPr>
          <w:sz w:val="24"/>
          <w:szCs w:val="24"/>
        </w:rPr>
        <w:t>, NA FORMA ABAIXO:</w:t>
      </w:r>
    </w:p>
    <w:p w:rsidR="00C24291" w:rsidRPr="005D0BC5" w:rsidRDefault="00C24291" w:rsidP="00584E41">
      <w:pPr>
        <w:ind w:left="3544"/>
        <w:jc w:val="both"/>
        <w:rPr>
          <w:sz w:val="24"/>
          <w:szCs w:val="24"/>
        </w:rPr>
      </w:pPr>
    </w:p>
    <w:p w:rsidR="00891C5B" w:rsidRPr="005D0BC5" w:rsidRDefault="00891C5B" w:rsidP="00584E41">
      <w:pPr>
        <w:ind w:left="3544"/>
        <w:jc w:val="both"/>
        <w:rPr>
          <w:sz w:val="24"/>
          <w:szCs w:val="24"/>
        </w:rPr>
      </w:pPr>
    </w:p>
    <w:p w:rsidR="00891C5B" w:rsidRPr="005D0BC5" w:rsidRDefault="00891C5B" w:rsidP="00584E41">
      <w:pPr>
        <w:ind w:left="3544"/>
        <w:jc w:val="both"/>
        <w:rPr>
          <w:sz w:val="24"/>
          <w:szCs w:val="24"/>
        </w:rPr>
      </w:pPr>
    </w:p>
    <w:p w:rsidR="00891C5B" w:rsidRPr="005D0BC5" w:rsidRDefault="00891C5B" w:rsidP="00584E41">
      <w:pPr>
        <w:jc w:val="both"/>
        <w:rPr>
          <w:sz w:val="24"/>
          <w:szCs w:val="24"/>
        </w:rPr>
      </w:pPr>
      <w:bookmarkStart w:id="77"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w:t>
      </w:r>
      <w:proofErr w:type="gramStart"/>
      <w:r w:rsidRPr="005D0BC5">
        <w:rPr>
          <w:rFonts w:eastAsia="Tahoma"/>
          <w:b/>
          <w:sz w:val="24"/>
          <w:szCs w:val="24"/>
        </w:rPr>
        <w:t xml:space="preserve"> </w:t>
      </w:r>
      <w:r w:rsidRPr="005D0BC5">
        <w:rPr>
          <w:rFonts w:eastAsia="Tahoma"/>
          <w:sz w:val="24"/>
          <w:szCs w:val="24"/>
        </w:rPr>
        <w:t xml:space="preserve"> </w:t>
      </w:r>
      <w:proofErr w:type="gramEnd"/>
      <w:r w:rsidRPr="005D0BC5">
        <w:rPr>
          <w:rFonts w:eastAsia="Tahoma"/>
          <w:sz w:val="24"/>
          <w:szCs w:val="24"/>
        </w:rPr>
        <w:t xml:space="preserve">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8" w:name="_Hlk131068657"/>
      <w:bookmarkEnd w:id="77"/>
    </w:p>
    <w:bookmarkEnd w:id="78"/>
    <w:p w:rsidR="00C24291" w:rsidRPr="005D0BC5" w:rsidRDefault="00C24291" w:rsidP="00584E41">
      <w:pPr>
        <w:jc w:val="both"/>
        <w:rPr>
          <w:sz w:val="24"/>
          <w:szCs w:val="24"/>
        </w:rPr>
      </w:pPr>
    </w:p>
    <w:p w:rsidR="00C24291" w:rsidRPr="005D0BC5" w:rsidRDefault="00C24291" w:rsidP="00584E41">
      <w:pPr>
        <w:jc w:val="both"/>
        <w:rPr>
          <w:b/>
          <w:sz w:val="24"/>
          <w:szCs w:val="24"/>
        </w:rPr>
      </w:pPr>
      <w:r w:rsidRPr="005D0BC5">
        <w:rPr>
          <w:b/>
          <w:sz w:val="24"/>
          <w:szCs w:val="24"/>
        </w:rPr>
        <w:t>CLÁUSULA PRIMEIRA - DO OBJETO</w:t>
      </w:r>
    </w:p>
    <w:p w:rsidR="00C24291" w:rsidRPr="005D0BC5" w:rsidRDefault="00C24291" w:rsidP="00584E41">
      <w:pPr>
        <w:jc w:val="both"/>
        <w:rPr>
          <w:b/>
          <w:sz w:val="24"/>
          <w:szCs w:val="24"/>
        </w:rPr>
      </w:pPr>
    </w:p>
    <w:p w:rsidR="00C24291" w:rsidRPr="005D0BC5" w:rsidRDefault="00C24291" w:rsidP="00584E41">
      <w:pPr>
        <w:numPr>
          <w:ilvl w:val="1"/>
          <w:numId w:val="36"/>
        </w:numPr>
        <w:ind w:left="11" w:hanging="11"/>
        <w:jc w:val="both"/>
        <w:rPr>
          <w:sz w:val="24"/>
          <w:szCs w:val="24"/>
        </w:rPr>
      </w:pPr>
      <w:r w:rsidRPr="005D0BC5">
        <w:rPr>
          <w:sz w:val="24"/>
          <w:szCs w:val="24"/>
        </w:rPr>
        <w:t>O objeto do presente Contrato é a execução de</w:t>
      </w:r>
      <w:r w:rsidR="003A16C8" w:rsidRPr="005D0BC5">
        <w:rPr>
          <w:sz w:val="24"/>
          <w:szCs w:val="24"/>
        </w:rPr>
        <w:t xml:space="preserve"> </w:t>
      </w:r>
      <w:r w:rsidRPr="005D0BC5">
        <w:rPr>
          <w:i/>
          <w:iCs/>
          <w:sz w:val="24"/>
          <w:szCs w:val="24"/>
          <w:u w:val="single"/>
        </w:rPr>
        <w:t>(</w:t>
      </w:r>
      <w:r w:rsidR="001C0AB3"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1C0AB3" w:rsidRPr="005D0BC5">
        <w:rPr>
          <w:sz w:val="24"/>
          <w:szCs w:val="24"/>
        </w:rPr>
      </w:r>
      <w:r w:rsidR="001C0AB3" w:rsidRPr="005D0BC5">
        <w:rPr>
          <w:sz w:val="24"/>
          <w:szCs w:val="24"/>
        </w:rPr>
        <w:fldChar w:fldCharType="separate"/>
      </w:r>
      <w:r w:rsidR="00A161E0" w:rsidRPr="00A161E0">
        <w:rPr>
          <w:noProof/>
          <w:sz w:val="24"/>
          <w:szCs w:val="24"/>
        </w:rPr>
        <w:t>Urbanização de via urbana com execução de calçada em concreto, 3.573,97 m², incluindo meio-fio de concreto com sarjeta; rampas para acessibilidade em concreto com piso tátil; plantio de árvores e grama; sinalização de trânsito; serviços complementares e placa de obra</w:t>
      </w:r>
      <w:r w:rsidR="001C0AB3" w:rsidRPr="005D0BC5">
        <w:rPr>
          <w:sz w:val="24"/>
          <w:szCs w:val="24"/>
        </w:rPr>
        <w:fldChar w:fldCharType="end"/>
      </w:r>
      <w:r w:rsidRPr="005D0BC5">
        <w:rPr>
          <w:bCs/>
          <w:i/>
          <w:iCs/>
          <w:sz w:val="24"/>
          <w:szCs w:val="24"/>
          <w:u w:val="single"/>
        </w:rPr>
        <w:t>)</w:t>
      </w:r>
      <w:r w:rsidRPr="005D0BC5">
        <w:rPr>
          <w:bCs/>
          <w:sz w:val="24"/>
          <w:szCs w:val="24"/>
        </w:rPr>
        <w:t>,</w:t>
      </w:r>
      <w:r w:rsidRPr="005D0BC5">
        <w:rPr>
          <w:sz w:val="24"/>
          <w:szCs w:val="24"/>
        </w:rPr>
        <w:t xml:space="preserve"> </w:t>
      </w:r>
      <w:proofErr w:type="gramStart"/>
      <w:r w:rsidRPr="005D0BC5">
        <w:rPr>
          <w:sz w:val="24"/>
          <w:szCs w:val="24"/>
        </w:rPr>
        <w:t>sob regime</w:t>
      </w:r>
      <w:proofErr w:type="gramEnd"/>
      <w:r w:rsidRPr="005D0BC5">
        <w:rPr>
          <w:sz w:val="24"/>
          <w:szCs w:val="24"/>
        </w:rPr>
        <w:t xml:space="preserv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r w:rsidR="00EA7873" w:rsidRPr="005D0BC5">
        <w:rPr>
          <w:sz w:val="24"/>
          <w:szCs w:val="24"/>
        </w:rPr>
        <w:t xml:space="preserve">ELETRONICA </w:t>
      </w:r>
      <w:r w:rsidRPr="005D0BC5">
        <w:rPr>
          <w:sz w:val="24"/>
          <w:szCs w:val="24"/>
        </w:rPr>
        <w:t>n</w:t>
      </w:r>
      <w:r w:rsidR="007F1C17" w:rsidRPr="005D0BC5">
        <w:rPr>
          <w:sz w:val="24"/>
          <w:szCs w:val="24"/>
        </w:rPr>
        <w:t xml:space="preserve">. </w:t>
      </w:r>
      <w:r w:rsidRPr="005D0BC5">
        <w:rPr>
          <w:sz w:val="24"/>
          <w:szCs w:val="24"/>
        </w:rPr>
        <w:t xml:space="preserve">º </w:t>
      </w:r>
      <w:r w:rsidR="001C0AB3"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1C0AB3" w:rsidRPr="005D0BC5">
        <w:rPr>
          <w:sz w:val="24"/>
          <w:szCs w:val="24"/>
        </w:rPr>
      </w:r>
      <w:r w:rsidR="001C0AB3" w:rsidRPr="005D0BC5">
        <w:rPr>
          <w:sz w:val="24"/>
          <w:szCs w:val="24"/>
        </w:rPr>
        <w:fldChar w:fldCharType="separate"/>
      </w:r>
      <w:r w:rsidR="005C13F2">
        <w:rPr>
          <w:noProof/>
          <w:sz w:val="24"/>
          <w:szCs w:val="24"/>
        </w:rPr>
        <w:t>003/2026</w:t>
      </w:r>
      <w:r w:rsidR="001C0AB3" w:rsidRPr="005D0BC5">
        <w:rPr>
          <w:sz w:val="24"/>
          <w:szCs w:val="24"/>
        </w:rPr>
        <w:fldChar w:fldCharType="end"/>
      </w:r>
      <w:r w:rsidR="00F12D5F" w:rsidRPr="005D0BC5">
        <w:rPr>
          <w:sz w:val="24"/>
          <w:szCs w:val="24"/>
        </w:rPr>
        <w:t>.</w:t>
      </w:r>
    </w:p>
    <w:p w:rsidR="00F80685" w:rsidRPr="005D0BC5" w:rsidRDefault="00A96DD3" w:rsidP="00584E41">
      <w:pPr>
        <w:pStyle w:val="Standarduser"/>
        <w:shd w:val="clear" w:color="auto" w:fill="FFFFFF"/>
        <w:jc w:val="both"/>
        <w:rPr>
          <w:rFonts w:ascii="Times New Roman" w:hAnsi="Times New Roman" w:cs="Times New Roman"/>
          <w:color w:val="auto"/>
          <w:sz w:val="24"/>
          <w:szCs w:val="24"/>
        </w:rPr>
      </w:pPr>
      <w:r w:rsidRPr="005D0BC5">
        <w:rPr>
          <w:rFonts w:ascii="Times New Roman" w:eastAsia="Arial Unicode MS" w:hAnsi="Times New Roman" w:cs="Times New Roman"/>
          <w:b/>
          <w:bCs/>
          <w:sz w:val="24"/>
          <w:szCs w:val="24"/>
        </w:rPr>
        <w:t>1.</w:t>
      </w:r>
      <w:r w:rsidR="00437CBD" w:rsidRPr="005D0BC5">
        <w:rPr>
          <w:rFonts w:ascii="Times New Roman" w:eastAsia="Arial Unicode MS" w:hAnsi="Times New Roman" w:cs="Times New Roman"/>
          <w:b/>
          <w:bCs/>
          <w:sz w:val="24"/>
          <w:szCs w:val="24"/>
        </w:rPr>
        <w:t>2</w:t>
      </w:r>
      <w:r w:rsidR="008E5510" w:rsidRPr="005D0BC5">
        <w:rPr>
          <w:rFonts w:ascii="Times New Roman" w:eastAsia="Arial Unicode MS" w:hAnsi="Times New Roman" w:cs="Times New Roman"/>
          <w:b/>
          <w:bCs/>
          <w:sz w:val="24"/>
          <w:szCs w:val="24"/>
        </w:rPr>
        <w:t>.</w:t>
      </w:r>
      <w:r w:rsidRPr="005D0BC5">
        <w:rPr>
          <w:rFonts w:ascii="Times New Roman" w:eastAsia="Arial Unicode MS" w:hAnsi="Times New Roman" w:cs="Times New Roman"/>
          <w:sz w:val="24"/>
          <w:szCs w:val="24"/>
        </w:rPr>
        <w:t xml:space="preserve"> </w:t>
      </w:r>
      <w:r w:rsidRPr="005D0BC5">
        <w:rPr>
          <w:rFonts w:ascii="Times New Roman" w:hAnsi="Times New Roman" w:cs="Times New Roman"/>
          <w:color w:val="auto"/>
          <w:sz w:val="24"/>
          <w:szCs w:val="24"/>
        </w:rPr>
        <w:t>Na data da assinatura do contrato</w:t>
      </w:r>
      <w:proofErr w:type="gramStart"/>
      <w:r w:rsidR="00A83030">
        <w:rPr>
          <w:rFonts w:ascii="Times New Roman" w:hAnsi="Times New Roman" w:cs="Times New Roman"/>
          <w:color w:val="auto"/>
          <w:sz w:val="24"/>
          <w:szCs w:val="24"/>
        </w:rPr>
        <w:t xml:space="preserve"> ou antes</w:t>
      </w:r>
      <w:proofErr w:type="gramEnd"/>
      <w:r w:rsidR="00A83030">
        <w:rPr>
          <w:rFonts w:ascii="Times New Roman" w:hAnsi="Times New Roman" w:cs="Times New Roman"/>
          <w:color w:val="auto"/>
          <w:sz w:val="24"/>
          <w:szCs w:val="24"/>
        </w:rPr>
        <w:t xml:space="preserve"> do início da </w:t>
      </w:r>
      <w:r w:rsidR="007445CA">
        <w:rPr>
          <w:rFonts w:ascii="Times New Roman" w:hAnsi="Times New Roman" w:cs="Times New Roman"/>
          <w:color w:val="auto"/>
          <w:sz w:val="24"/>
          <w:szCs w:val="24"/>
        </w:rPr>
        <w:t xml:space="preserve">obra, </w:t>
      </w:r>
      <w:r w:rsidR="007445CA" w:rsidRPr="005D0BC5">
        <w:rPr>
          <w:rFonts w:ascii="Times New Roman" w:hAnsi="Times New Roman" w:cs="Times New Roman"/>
          <w:color w:val="auto"/>
          <w:sz w:val="24"/>
          <w:szCs w:val="24"/>
        </w:rPr>
        <w:t>será</w:t>
      </w:r>
      <w:r w:rsidRPr="005D0BC5">
        <w:rPr>
          <w:rFonts w:ascii="Times New Roman" w:hAnsi="Times New Roman" w:cs="Times New Roman"/>
          <w:color w:val="auto"/>
          <w:sz w:val="24"/>
          <w:szCs w:val="24"/>
        </w:rPr>
        <w:t xml:space="preserve"> realizada a reunião de partida, na qual estarão presentes representantes da CONTRATANTE e CONTRATADA, dentre eles, necessariamente, o fiscal e responsável pelo objeto contratado, bem como, supervisor do PARANACIDADE. </w:t>
      </w:r>
    </w:p>
    <w:p w:rsidR="00A96DD3" w:rsidRPr="005D0BC5" w:rsidRDefault="00F80685" w:rsidP="005365E1">
      <w:pPr>
        <w:pStyle w:val="Standarduser"/>
        <w:shd w:val="clear" w:color="auto" w:fill="FFFFFF"/>
        <w:jc w:val="both"/>
        <w:rPr>
          <w:rFonts w:ascii="Times New Roman" w:hAnsi="Times New Roman" w:cs="Times New Roman"/>
          <w:color w:val="auto"/>
          <w:sz w:val="24"/>
          <w:szCs w:val="24"/>
        </w:rPr>
      </w:pPr>
      <w:r w:rsidRPr="005D0BC5">
        <w:rPr>
          <w:rFonts w:ascii="Times New Roman" w:hAnsi="Times New Roman" w:cs="Times New Roman"/>
          <w:b/>
          <w:bCs/>
          <w:color w:val="auto"/>
          <w:sz w:val="24"/>
          <w:szCs w:val="24"/>
        </w:rPr>
        <w:t>1.3.1</w:t>
      </w:r>
      <w:r w:rsidRPr="005D0BC5">
        <w:rPr>
          <w:rFonts w:ascii="Times New Roman" w:hAnsi="Times New Roman" w:cs="Times New Roman"/>
          <w:color w:val="auto"/>
          <w:sz w:val="24"/>
          <w:szCs w:val="24"/>
        </w:rPr>
        <w:t xml:space="preserve"> </w:t>
      </w:r>
      <w:r w:rsidR="00A96DD3" w:rsidRPr="005D0BC5">
        <w:rPr>
          <w:rFonts w:ascii="Times New Roman" w:hAnsi="Times New Roman" w:cs="Times New Roman"/>
          <w:color w:val="auto"/>
          <w:sz w:val="24"/>
          <w:szCs w:val="24"/>
        </w:rPr>
        <w:t xml:space="preserve">Nessa oportunidade deverão ser tratadas as especificidades do objeto contratado, esclarecendo suas características gerais, implantação, cronograma físico-financeiro, </w:t>
      </w:r>
      <w:r w:rsidR="00EA7873" w:rsidRPr="005D0BC5">
        <w:rPr>
          <w:rFonts w:ascii="Times New Roman" w:hAnsi="Times New Roman" w:cs="Times New Roman"/>
          <w:color w:val="auto"/>
          <w:sz w:val="24"/>
          <w:szCs w:val="24"/>
        </w:rPr>
        <w:t>ocasião em que</w:t>
      </w:r>
      <w:r w:rsidR="00EC36C9" w:rsidRPr="005D0BC5">
        <w:rPr>
          <w:rFonts w:ascii="Times New Roman" w:hAnsi="Times New Roman" w:cs="Times New Roman"/>
          <w:color w:val="auto"/>
          <w:sz w:val="24"/>
          <w:szCs w:val="24"/>
        </w:rPr>
        <w:t xml:space="preserve"> </w:t>
      </w:r>
      <w:proofErr w:type="gramStart"/>
      <w:r w:rsidR="00EC36C9" w:rsidRPr="005D0BC5">
        <w:rPr>
          <w:rFonts w:ascii="Times New Roman" w:hAnsi="Times New Roman" w:cs="Times New Roman"/>
          <w:color w:val="auto"/>
          <w:sz w:val="24"/>
          <w:szCs w:val="24"/>
        </w:rPr>
        <w:t>proceder-se-á</w:t>
      </w:r>
      <w:proofErr w:type="gramEnd"/>
      <w:r w:rsidR="00EC36C9" w:rsidRPr="005D0BC5">
        <w:rPr>
          <w:rFonts w:ascii="Times New Roman" w:hAnsi="Times New Roman" w:cs="Times New Roman"/>
          <w:color w:val="auto"/>
          <w:sz w:val="24"/>
          <w:szCs w:val="24"/>
        </w:rPr>
        <w:t xml:space="preserve"> à </w:t>
      </w:r>
      <w:r w:rsidR="00A96DD3" w:rsidRPr="005D0BC5">
        <w:rPr>
          <w:rFonts w:ascii="Times New Roman" w:hAnsi="Times New Roman" w:cs="Times New Roman"/>
          <w:color w:val="auto"/>
          <w:sz w:val="24"/>
          <w:szCs w:val="24"/>
        </w:rPr>
        <w:t>abertura do “Diário de Obra” e aprovar-se-á o cronograma físico de execução. Ademais, ressaltar-se-ão as normas relativas às medições, condições de pagamento e obrigações da CONTRATADA.</w:t>
      </w:r>
    </w:p>
    <w:p w:rsidR="00C24291" w:rsidRPr="005D0BC5" w:rsidRDefault="00C24291" w:rsidP="00584E41">
      <w:pPr>
        <w:jc w:val="both"/>
        <w:rPr>
          <w:sz w:val="24"/>
          <w:szCs w:val="24"/>
        </w:rPr>
      </w:pPr>
    </w:p>
    <w:p w:rsidR="00C24291" w:rsidRPr="005D0BC5" w:rsidRDefault="00C24291" w:rsidP="00584E41">
      <w:pPr>
        <w:jc w:val="both"/>
        <w:rPr>
          <w:b/>
          <w:sz w:val="24"/>
          <w:szCs w:val="24"/>
        </w:rPr>
      </w:pPr>
      <w:r w:rsidRPr="005D0BC5">
        <w:rPr>
          <w:b/>
          <w:sz w:val="24"/>
          <w:szCs w:val="24"/>
        </w:rPr>
        <w:t>CLÁUSULA SEGUNDA - DO VALOR</w:t>
      </w:r>
    </w:p>
    <w:p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1C0AB3"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1C0AB3" w:rsidRPr="008720A2">
        <w:rPr>
          <w:sz w:val="24"/>
          <w:szCs w:val="24"/>
        </w:rPr>
      </w:r>
      <w:r w:rsidR="001C0AB3"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1C0AB3" w:rsidRPr="008720A2">
        <w:rPr>
          <w:sz w:val="24"/>
          <w:szCs w:val="24"/>
        </w:rPr>
        <w:fldChar w:fldCharType="end"/>
      </w:r>
      <w:r w:rsidR="00C24291" w:rsidRPr="008720A2">
        <w:rPr>
          <w:sz w:val="24"/>
          <w:szCs w:val="24"/>
        </w:rPr>
        <w:t xml:space="preserve"> </w:t>
      </w:r>
      <w:r w:rsidR="00C24291" w:rsidRPr="008720A2">
        <w:rPr>
          <w:i/>
          <w:iCs/>
          <w:sz w:val="24"/>
          <w:szCs w:val="24"/>
        </w:rPr>
        <w:t>(</w:t>
      </w:r>
      <w:r w:rsidR="001C0AB3"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1C0AB3" w:rsidRPr="008720A2">
        <w:rPr>
          <w:sz w:val="24"/>
          <w:szCs w:val="24"/>
        </w:rPr>
      </w:r>
      <w:r w:rsidR="001C0AB3"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1C0AB3"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rsidR="00EC36C9" w:rsidRPr="005D0BC5" w:rsidRDefault="00EC36C9" w:rsidP="00584E41">
      <w:pPr>
        <w:jc w:val="both"/>
        <w:rPr>
          <w:sz w:val="24"/>
          <w:szCs w:val="24"/>
        </w:rPr>
      </w:pPr>
    </w:p>
    <w:p w:rsidR="00437CBD" w:rsidRPr="005D0BC5" w:rsidRDefault="002C4405" w:rsidP="00584E41">
      <w:pPr>
        <w:jc w:val="both"/>
        <w:rPr>
          <w:b/>
          <w:sz w:val="24"/>
          <w:szCs w:val="24"/>
        </w:rPr>
      </w:pPr>
      <w:r w:rsidRPr="005D0BC5">
        <w:rPr>
          <w:b/>
          <w:sz w:val="24"/>
          <w:szCs w:val="24"/>
        </w:rPr>
        <w:t>CLÁUSULA TERCEIRA - DOS RECURSOS</w:t>
      </w:r>
    </w:p>
    <w:p w:rsidR="00A161E0" w:rsidRPr="00A161E0" w:rsidRDefault="00767DE8" w:rsidP="00A161E0">
      <w:pPr>
        <w:jc w:val="both"/>
        <w:rPr>
          <w:noProof/>
          <w:sz w:val="24"/>
        </w:rPr>
      </w:pPr>
      <w:bookmarkStart w:id="79" w:name="_Hlk155358229"/>
      <w:r w:rsidRPr="00A85E53">
        <w:rPr>
          <w:b/>
          <w:bCs/>
          <w:sz w:val="24"/>
        </w:rPr>
        <w:lastRenderedPageBreak/>
        <w:t>3.1</w:t>
      </w:r>
      <w:r w:rsidRPr="00A85E53">
        <w:rPr>
          <w:sz w:val="24"/>
        </w:rPr>
        <w:t xml:space="preserve"> As despesas com a execução do objeto deste contrato serão oriundas das seguintes fontes: R$ </w:t>
      </w:r>
      <w:r w:rsidR="001C0AB3" w:rsidRPr="00A85E53">
        <w:rPr>
          <w:sz w:val="24"/>
        </w:rPr>
        <w:fldChar w:fldCharType="begin">
          <w:ffData>
            <w:name w:val="Texto374"/>
            <w:enabled/>
            <w:calcOnExit w:val="0"/>
            <w:textInput/>
          </w:ffData>
        </w:fldChar>
      </w:r>
      <w:r w:rsidRPr="00A85E53">
        <w:rPr>
          <w:sz w:val="24"/>
        </w:rPr>
        <w:instrText xml:space="preserve"> FORMTEXT </w:instrText>
      </w:r>
      <w:r w:rsidR="001C0AB3" w:rsidRPr="00A85E53">
        <w:rPr>
          <w:sz w:val="24"/>
        </w:rPr>
      </w:r>
      <w:r w:rsidR="001C0AB3" w:rsidRPr="00A85E53">
        <w:rPr>
          <w:sz w:val="24"/>
        </w:rPr>
        <w:fldChar w:fldCharType="separate"/>
      </w:r>
      <w:r w:rsidR="00A161E0" w:rsidRPr="00A161E0">
        <w:rPr>
          <w:sz w:val="24"/>
        </w:rPr>
        <w:t>806.587,36 (oitocentos e seis mil, quinhentos e oitenta e sete reais e trinta e seis centavos)</w:t>
      </w:r>
      <w:r w:rsidR="001C0AB3" w:rsidRPr="00A85E53">
        <w:rPr>
          <w:sz w:val="24"/>
        </w:rPr>
        <w:fldChar w:fldCharType="end"/>
      </w:r>
      <w:r w:rsidRPr="00A85E53">
        <w:rPr>
          <w:sz w:val="24"/>
        </w:rPr>
        <w:t xml:space="preserve"> serão financiadas com recursos do Sistema de financiamento de Ações nos Municípios do Estado do Paraná, SFM, a serem creditados em conta específica indicada pelo Município e R$ </w:t>
      </w:r>
      <w:r w:rsidR="001C0AB3" w:rsidRPr="00A85E53">
        <w:rPr>
          <w:sz w:val="24"/>
        </w:rPr>
        <w:fldChar w:fldCharType="begin">
          <w:ffData>
            <w:name w:val="Texto375"/>
            <w:enabled/>
            <w:calcOnExit w:val="0"/>
            <w:textInput/>
          </w:ffData>
        </w:fldChar>
      </w:r>
      <w:r w:rsidRPr="00A85E53">
        <w:rPr>
          <w:sz w:val="24"/>
        </w:rPr>
        <w:instrText xml:space="preserve"> FORMTEXT </w:instrText>
      </w:r>
      <w:r w:rsidR="001C0AB3" w:rsidRPr="00A85E53">
        <w:rPr>
          <w:sz w:val="24"/>
        </w:rPr>
      </w:r>
      <w:r w:rsidR="001C0AB3" w:rsidRPr="00A85E53">
        <w:rPr>
          <w:sz w:val="24"/>
        </w:rPr>
        <w:fldChar w:fldCharType="separate"/>
      </w:r>
      <w:r w:rsidR="00A161E0" w:rsidRPr="00A161E0">
        <w:rPr>
          <w:noProof/>
          <w:sz w:val="24"/>
        </w:rPr>
        <w:t>65.785,42 (sessenta e cinco mil, setecentos e oitenta e cinco reais e quarenta e dois centavos)</w:t>
      </w:r>
      <w:r w:rsidR="001C0AB3" w:rsidRPr="00A85E53">
        <w:rPr>
          <w:sz w:val="24"/>
        </w:rPr>
        <w:fldChar w:fldCharType="end"/>
      </w:r>
      <w:r w:rsidRPr="00A85E53">
        <w:rPr>
          <w:sz w:val="24"/>
        </w:rPr>
        <w:t xml:space="preserve"> a título de contrapartida municipal, através das dotações orçamentárias </w:t>
      </w:r>
      <w:r w:rsidR="001C0AB3" w:rsidRPr="00A85E53">
        <w:rPr>
          <w:sz w:val="24"/>
        </w:rPr>
        <w:fldChar w:fldCharType="begin">
          <w:ffData>
            <w:name w:val="Texto376"/>
            <w:enabled/>
            <w:calcOnExit w:val="0"/>
            <w:textInput/>
          </w:ffData>
        </w:fldChar>
      </w:r>
      <w:r w:rsidRPr="00A85E53">
        <w:rPr>
          <w:sz w:val="24"/>
        </w:rPr>
        <w:instrText xml:space="preserve"> FORMTEXT </w:instrText>
      </w:r>
      <w:r w:rsidR="001C0AB3" w:rsidRPr="00A85E53">
        <w:rPr>
          <w:sz w:val="24"/>
        </w:rPr>
      </w:r>
      <w:r w:rsidR="001C0AB3" w:rsidRPr="00A85E53">
        <w:rPr>
          <w:sz w:val="24"/>
        </w:rPr>
        <w:fldChar w:fldCharType="separate"/>
      </w:r>
      <w:r w:rsidR="00A161E0" w:rsidRPr="00A161E0">
        <w:rPr>
          <w:noProof/>
          <w:sz w:val="24"/>
        </w:rPr>
        <w:t>07.002.0015.0451.0080.1022.44.90.51.02.02, natureza da despesa: projeto,</w:t>
      </w:r>
    </w:p>
    <w:p w:rsidR="00767DE8" w:rsidRDefault="00A161E0" w:rsidP="00A161E0">
      <w:pPr>
        <w:jc w:val="both"/>
        <w:rPr>
          <w:sz w:val="24"/>
        </w:rPr>
      </w:pPr>
      <w:r w:rsidRPr="00A161E0">
        <w:rPr>
          <w:noProof/>
          <w:sz w:val="24"/>
        </w:rPr>
        <w:t>fonte livre da Lei Orçamentária nº LDO 3146/2024, para 2026</w:t>
      </w:r>
      <w:r w:rsidR="001C0AB3" w:rsidRPr="00A85E53">
        <w:rPr>
          <w:sz w:val="24"/>
        </w:rPr>
        <w:fldChar w:fldCharType="end"/>
      </w:r>
      <w:r w:rsidR="00767DE8" w:rsidRPr="00A85E53">
        <w:rPr>
          <w:sz w:val="24"/>
        </w:rPr>
        <w:t xml:space="preserve"> e </w:t>
      </w:r>
      <w:r w:rsidR="001C0AB3" w:rsidRPr="00A85E53">
        <w:rPr>
          <w:sz w:val="24"/>
        </w:rPr>
        <w:fldChar w:fldCharType="begin">
          <w:ffData>
            <w:name w:val="Texto377"/>
            <w:enabled/>
            <w:calcOnExit w:val="0"/>
            <w:textInput/>
          </w:ffData>
        </w:fldChar>
      </w:r>
      <w:r w:rsidR="00767DE8" w:rsidRPr="00A85E53">
        <w:rPr>
          <w:sz w:val="24"/>
        </w:rPr>
        <w:instrText xml:space="preserve"> FORMTEXT </w:instrText>
      </w:r>
      <w:r w:rsidR="001C0AB3" w:rsidRPr="00A85E53">
        <w:rPr>
          <w:sz w:val="24"/>
        </w:rPr>
      </w:r>
      <w:r w:rsidR="001C0AB3" w:rsidRPr="00A85E53">
        <w:rPr>
          <w:sz w:val="24"/>
        </w:rPr>
        <w:fldChar w:fldCharType="separate"/>
      </w:r>
      <w:r>
        <w:rPr>
          <w:sz w:val="24"/>
        </w:rPr>
        <w:t> </w:t>
      </w:r>
      <w:r w:rsidR="001C0AB3" w:rsidRPr="00A85E53">
        <w:rPr>
          <w:sz w:val="24"/>
        </w:rPr>
        <w:fldChar w:fldCharType="end"/>
      </w:r>
      <w:r w:rsidR="00767DE8" w:rsidRPr="00A85E53">
        <w:rPr>
          <w:sz w:val="24"/>
        </w:rPr>
        <w:t xml:space="preserve">, respectivamente, totalizando o valor viabilizado de R$ </w:t>
      </w:r>
      <w:r w:rsidR="001C0AB3" w:rsidRPr="00A85E53">
        <w:rPr>
          <w:sz w:val="24"/>
        </w:rPr>
        <w:fldChar w:fldCharType="begin">
          <w:ffData>
            <w:name w:val="Texto378"/>
            <w:enabled/>
            <w:calcOnExit w:val="0"/>
            <w:textInput/>
          </w:ffData>
        </w:fldChar>
      </w:r>
      <w:r w:rsidR="00767DE8" w:rsidRPr="00A85E53">
        <w:rPr>
          <w:sz w:val="24"/>
        </w:rPr>
        <w:instrText xml:space="preserve"> FORMTEXT </w:instrText>
      </w:r>
      <w:r w:rsidR="001C0AB3" w:rsidRPr="00A85E53">
        <w:rPr>
          <w:sz w:val="24"/>
        </w:rPr>
      </w:r>
      <w:r w:rsidR="001C0AB3" w:rsidRPr="00A85E53">
        <w:rPr>
          <w:sz w:val="24"/>
        </w:rPr>
        <w:fldChar w:fldCharType="separate"/>
      </w:r>
      <w:r w:rsidRPr="00A161E0">
        <w:rPr>
          <w:noProof/>
          <w:sz w:val="24"/>
        </w:rPr>
        <w:t>872.372,78 (oitocentos e setenta e dois mil, trezentos e setenta e dois reais e setenta e oito centavos)</w:t>
      </w:r>
      <w:r w:rsidR="001C0AB3" w:rsidRPr="00A85E53">
        <w:rPr>
          <w:sz w:val="24"/>
        </w:rPr>
        <w:fldChar w:fldCharType="end"/>
      </w:r>
      <w:r w:rsidR="00767DE8" w:rsidRPr="00A85E53">
        <w:rPr>
          <w:sz w:val="24"/>
        </w:rPr>
        <w:t>. Os recursos financeiros incluindo a contrapartida tramitarão pela mesma conta corrente aberta para o contrato de financiamento.</w:t>
      </w:r>
    </w:p>
    <w:bookmarkEnd w:id="79"/>
    <w:p w:rsidR="00767DE8" w:rsidRPr="004D39ED" w:rsidRDefault="00767DE8" w:rsidP="00767DE8">
      <w:pPr>
        <w:jc w:val="both"/>
        <w:rPr>
          <w:color w:val="000000"/>
          <w:sz w:val="24"/>
          <w:szCs w:val="24"/>
        </w:rPr>
      </w:pPr>
    </w:p>
    <w:p w:rsidR="00C24291" w:rsidRPr="005D0BC5" w:rsidRDefault="00093E60" w:rsidP="00220CFF">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proofErr w:type="gramStart"/>
      <w:r w:rsidR="00C24291" w:rsidRPr="005D0BC5">
        <w:rPr>
          <w:b/>
          <w:sz w:val="24"/>
          <w:szCs w:val="24"/>
        </w:rPr>
        <w:t>PRORROGAÇÃO</w:t>
      </w:r>
      <w:proofErr w:type="gramEnd"/>
    </w:p>
    <w:p w:rsidR="00220CFF" w:rsidRPr="009B49DD" w:rsidRDefault="00923169" w:rsidP="00220CFF">
      <w:pPr>
        <w:jc w:val="both"/>
        <w:rPr>
          <w:sz w:val="24"/>
          <w:szCs w:val="24"/>
        </w:rPr>
      </w:pPr>
      <w:bookmarkStart w:id="80" w:name="_Hlk111531511"/>
      <w:r w:rsidRPr="005D0BC5">
        <w:rPr>
          <w:b/>
          <w:bCs/>
          <w:sz w:val="24"/>
          <w:szCs w:val="24"/>
        </w:rPr>
        <w:t>4.1</w:t>
      </w:r>
      <w:r w:rsidRPr="005D0BC5">
        <w:rPr>
          <w:sz w:val="24"/>
          <w:szCs w:val="24"/>
        </w:rPr>
        <w:t xml:space="preserve"> </w:t>
      </w:r>
      <w:r w:rsidR="000B016F" w:rsidRPr="005D0BC5">
        <w:rPr>
          <w:sz w:val="24"/>
          <w:szCs w:val="24"/>
        </w:rPr>
        <w:t xml:space="preserve">A CONTRATADA obriga-se a entregar ao CONTRATANTE o objeto deste Contrato, inteiramente concluído, em condições de aceitação e de utilização, em até </w:t>
      </w:r>
      <w:r w:rsidR="00A85E53">
        <w:rPr>
          <w:sz w:val="24"/>
          <w:szCs w:val="24"/>
        </w:rPr>
        <w:t>180</w:t>
      </w:r>
      <w:r w:rsidR="000B016F" w:rsidRPr="005D0BC5">
        <w:rPr>
          <w:sz w:val="24"/>
          <w:szCs w:val="24"/>
        </w:rPr>
        <w:t xml:space="preserve"> (</w:t>
      </w:r>
      <w:r w:rsidR="00A85E53">
        <w:rPr>
          <w:sz w:val="24"/>
          <w:szCs w:val="24"/>
        </w:rPr>
        <w:t>cento e oitenta</w:t>
      </w:r>
      <w:r w:rsidR="000B016F" w:rsidRPr="005D0BC5">
        <w:rPr>
          <w:sz w:val="24"/>
          <w:szCs w:val="24"/>
        </w:rPr>
        <w:t>) dias</w:t>
      </w:r>
      <w:r w:rsidR="002A1876">
        <w:rPr>
          <w:sz w:val="24"/>
          <w:szCs w:val="24"/>
        </w:rPr>
        <w:t xml:space="preserve"> </w:t>
      </w:r>
      <w:r w:rsidR="005A096F" w:rsidRPr="002A1876">
        <w:rPr>
          <w:sz w:val="24"/>
          <w:szCs w:val="24"/>
        </w:rPr>
        <w:t xml:space="preserve">contados a partir da data da assinatura </w:t>
      </w:r>
      <w:r w:rsidR="00514862" w:rsidRPr="002A1876">
        <w:rPr>
          <w:sz w:val="24"/>
          <w:szCs w:val="24"/>
        </w:rPr>
        <w:t>citada no</w:t>
      </w:r>
      <w:r w:rsidR="005A096F" w:rsidRPr="002A1876">
        <w:rPr>
          <w:sz w:val="24"/>
          <w:szCs w:val="24"/>
        </w:rPr>
        <w:t xml:space="preserve"> extrato do contrato </w:t>
      </w:r>
      <w:r w:rsidR="00220CFF" w:rsidRPr="009B49DD">
        <w:rPr>
          <w:sz w:val="24"/>
          <w:szCs w:val="24"/>
        </w:rPr>
        <w:t>publicado no PNCP ou no Diário Oficial para aqueles municípios com até 20.000 habitantes que assim optarem, em conformidade com o prazo estabelecido no parágrafo único do art. 176 da Lei Federal 14.133/21.</w:t>
      </w:r>
    </w:p>
    <w:p w:rsidR="00220CFF" w:rsidRPr="009B49DD" w:rsidRDefault="00923169" w:rsidP="00220CFF">
      <w:pPr>
        <w:jc w:val="both"/>
        <w:rPr>
          <w:sz w:val="24"/>
          <w:szCs w:val="24"/>
        </w:rPr>
      </w:pPr>
      <w:r w:rsidRPr="005D0BC5">
        <w:rPr>
          <w:b/>
          <w:bCs/>
          <w:sz w:val="24"/>
          <w:szCs w:val="24"/>
        </w:rPr>
        <w:t>4.1.1</w:t>
      </w:r>
      <w:r w:rsidRPr="005D0BC5">
        <w:rPr>
          <w:sz w:val="24"/>
          <w:szCs w:val="24"/>
        </w:rPr>
        <w:t xml:space="preserve"> O início da execução do </w:t>
      </w:r>
      <w:r w:rsidR="00E230D0" w:rsidRPr="005D0BC5">
        <w:rPr>
          <w:sz w:val="24"/>
          <w:szCs w:val="24"/>
        </w:rPr>
        <w:t>objeto,</w:t>
      </w:r>
      <w:r w:rsidR="00EA537C" w:rsidRPr="005D0BC5">
        <w:rPr>
          <w:sz w:val="24"/>
          <w:szCs w:val="24"/>
        </w:rPr>
        <w:t xml:space="preserve"> sem prejuízo do estabelecido no item anterior, </w:t>
      </w:r>
      <w:r w:rsidRPr="005D0BC5">
        <w:rPr>
          <w:sz w:val="24"/>
          <w:szCs w:val="24"/>
        </w:rPr>
        <w:t>deverá ocorrer em, no máximo</w:t>
      </w:r>
      <w:r w:rsidR="00E600BD" w:rsidRPr="005D0BC5">
        <w:rPr>
          <w:sz w:val="24"/>
          <w:szCs w:val="24"/>
        </w:rPr>
        <w:t xml:space="preserve"> </w:t>
      </w:r>
      <w:r w:rsidRPr="005D0BC5">
        <w:rPr>
          <w:sz w:val="24"/>
          <w:szCs w:val="24"/>
        </w:rPr>
        <w:t xml:space="preserve">21 </w:t>
      </w:r>
      <w:r w:rsidR="00DB6BB4" w:rsidRPr="005D0BC5">
        <w:rPr>
          <w:sz w:val="24"/>
          <w:szCs w:val="24"/>
        </w:rPr>
        <w:t>(vinte e</w:t>
      </w:r>
      <w:r w:rsidR="006B40B2" w:rsidRPr="005D0BC5">
        <w:rPr>
          <w:sz w:val="24"/>
          <w:szCs w:val="24"/>
        </w:rPr>
        <w:t xml:space="preserve"> </w:t>
      </w:r>
      <w:r w:rsidR="00DB6BB4" w:rsidRPr="005D0BC5">
        <w:rPr>
          <w:sz w:val="24"/>
          <w:szCs w:val="24"/>
        </w:rPr>
        <w:t>um</w:t>
      </w:r>
      <w:r w:rsidR="00DB6BB4" w:rsidRPr="002A1876">
        <w:rPr>
          <w:sz w:val="24"/>
          <w:szCs w:val="24"/>
        </w:rPr>
        <w:t xml:space="preserve">) </w:t>
      </w:r>
      <w:r w:rsidRPr="002A1876">
        <w:rPr>
          <w:sz w:val="24"/>
          <w:szCs w:val="24"/>
        </w:rPr>
        <w:t xml:space="preserve">dias </w:t>
      </w:r>
      <w:bookmarkEnd w:id="80"/>
      <w:r w:rsidR="00CD1367" w:rsidRPr="002A1876">
        <w:rPr>
          <w:sz w:val="24"/>
          <w:szCs w:val="24"/>
        </w:rPr>
        <w:t xml:space="preserve">da data da assinatura </w:t>
      </w:r>
      <w:r w:rsidR="00514862" w:rsidRPr="002A1876">
        <w:rPr>
          <w:sz w:val="24"/>
          <w:szCs w:val="24"/>
        </w:rPr>
        <w:t>citada n</w:t>
      </w:r>
      <w:r w:rsidR="00CD1367" w:rsidRPr="002A1876">
        <w:rPr>
          <w:sz w:val="24"/>
          <w:szCs w:val="24"/>
        </w:rPr>
        <w:t xml:space="preserve">o extrato do contrato </w:t>
      </w:r>
      <w:r w:rsidR="00220CFF" w:rsidRPr="009B49DD">
        <w:rPr>
          <w:sz w:val="24"/>
          <w:szCs w:val="24"/>
        </w:rPr>
        <w:t>publicado no PNCP ou no Diário Oficial para aqueles municípios com até 20.000 habitantes que assim optarem, em conformidade com o prazo estabelecido no parágrafo único do art. 176 da Lei Federal 14.133/21.</w:t>
      </w:r>
    </w:p>
    <w:p w:rsidR="000459A2" w:rsidRPr="005D0BC5" w:rsidRDefault="00923169" w:rsidP="00220CFF">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w:t>
      </w:r>
      <w:proofErr w:type="gramStart"/>
      <w:r w:rsidR="00C24291" w:rsidRPr="005D0BC5">
        <w:rPr>
          <w:sz w:val="24"/>
          <w:szCs w:val="24"/>
        </w:rPr>
        <w:t>será</w:t>
      </w:r>
      <w:proofErr w:type="gramEnd"/>
      <w:r w:rsidR="00C24291" w:rsidRPr="005D0BC5">
        <w:rPr>
          <w:sz w:val="24"/>
          <w:szCs w:val="24"/>
        </w:rPr>
        <w:t xml:space="preserve">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rsidR="00C24291" w:rsidRPr="005D0BC5" w:rsidRDefault="00C24291" w:rsidP="00220CFF">
      <w:pPr>
        <w:tabs>
          <w:tab w:val="left" w:pos="-1843"/>
        </w:tabs>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rsidR="00C24291" w:rsidRPr="005D0BC5" w:rsidRDefault="00C24291" w:rsidP="005365E1">
      <w:pPr>
        <w:jc w:val="both"/>
        <w:rPr>
          <w:sz w:val="24"/>
          <w:szCs w:val="24"/>
        </w:rPr>
      </w:pPr>
      <w:r w:rsidRPr="005D0BC5">
        <w:rPr>
          <w:sz w:val="24"/>
          <w:szCs w:val="24"/>
        </w:rPr>
        <w:t>b)</w:t>
      </w:r>
      <w:proofErr w:type="gramStart"/>
      <w:r w:rsidRPr="005D0BC5">
        <w:rPr>
          <w:sz w:val="24"/>
          <w:szCs w:val="24"/>
        </w:rPr>
        <w:t xml:space="preserve"> </w:t>
      </w:r>
      <w:r w:rsidR="001B157E" w:rsidRPr="005D0BC5">
        <w:rPr>
          <w:sz w:val="24"/>
          <w:szCs w:val="24"/>
        </w:rPr>
        <w:t xml:space="preserve"> </w:t>
      </w:r>
      <w:proofErr w:type="gramEnd"/>
      <w:r w:rsidR="001B157E" w:rsidRPr="005D0BC5">
        <w:rPr>
          <w:sz w:val="24"/>
          <w:szCs w:val="24"/>
        </w:rPr>
        <w:t>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rsidR="00C24291" w:rsidRPr="005D0BC5" w:rsidRDefault="00C24291" w:rsidP="005365E1">
      <w:pPr>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 xml:space="preserve">atraso no fornecimento de dados informativos, materiais e qualquer subsídio concernente ao objeto contratado, que estejam </w:t>
      </w:r>
      <w:proofErr w:type="gramStart"/>
      <w:r w:rsidRPr="005D0BC5">
        <w:rPr>
          <w:sz w:val="24"/>
          <w:szCs w:val="24"/>
        </w:rPr>
        <w:t>sob responsabilidade</w:t>
      </w:r>
      <w:proofErr w:type="gramEnd"/>
      <w:r w:rsidRPr="005D0BC5">
        <w:rPr>
          <w:sz w:val="24"/>
          <w:szCs w:val="24"/>
        </w:rPr>
        <w:t xml:space="preserve"> expressa do CONTRATANTE;</w:t>
      </w:r>
    </w:p>
    <w:p w:rsidR="00C24291" w:rsidRPr="005D0BC5" w:rsidRDefault="00C24291" w:rsidP="005365E1">
      <w:pPr>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rsidR="00C24291" w:rsidRPr="005D0BC5" w:rsidRDefault="00C24291" w:rsidP="005365E1">
      <w:pPr>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rsidR="00C24291" w:rsidRPr="005D0BC5" w:rsidRDefault="00C24291" w:rsidP="005365E1">
      <w:pPr>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rsidR="00C24291" w:rsidRPr="005D0BC5" w:rsidRDefault="00C24291" w:rsidP="005365E1">
      <w:pPr>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rsidR="00B546C9" w:rsidRPr="005D0BC5"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os documentos que as formalizam servirão como fundamento para a </w:t>
      </w:r>
      <w:r w:rsidR="00B57DA2" w:rsidRPr="005D0BC5">
        <w:rPr>
          <w:sz w:val="24"/>
          <w:szCs w:val="24"/>
        </w:rPr>
        <w:t>readequação/</w:t>
      </w:r>
      <w:r w:rsidR="00C77A79" w:rsidRPr="005D0BC5">
        <w:rPr>
          <w:sz w:val="24"/>
          <w:szCs w:val="24"/>
        </w:rPr>
        <w:t>alteração do</w:t>
      </w:r>
      <w:r w:rsidR="00B57DA2" w:rsidRPr="005D0BC5">
        <w:rPr>
          <w:sz w:val="24"/>
          <w:szCs w:val="24"/>
        </w:rPr>
        <w:t>s</w:t>
      </w:r>
      <w:r w:rsidR="00C77A79" w:rsidRPr="005D0BC5">
        <w:rPr>
          <w:sz w:val="24"/>
          <w:szCs w:val="24"/>
        </w:rPr>
        <w:t xml:space="preserve"> pr</w:t>
      </w:r>
      <w:r w:rsidR="000459A2" w:rsidRPr="005D0BC5">
        <w:rPr>
          <w:sz w:val="24"/>
          <w:szCs w:val="24"/>
        </w:rPr>
        <w:t>a</w:t>
      </w:r>
      <w:r w:rsidR="00C77A79" w:rsidRPr="005D0BC5">
        <w:rPr>
          <w:sz w:val="24"/>
          <w:szCs w:val="24"/>
        </w:rPr>
        <w:t>zo</w:t>
      </w:r>
      <w:r w:rsidR="00B57DA2" w:rsidRPr="005D0BC5">
        <w:rPr>
          <w:sz w:val="24"/>
          <w:szCs w:val="24"/>
        </w:rPr>
        <w:t>s pactuados</w:t>
      </w:r>
      <w:r w:rsidR="00C77A79" w:rsidRPr="005D0BC5">
        <w:rPr>
          <w:sz w:val="24"/>
          <w:szCs w:val="24"/>
        </w:rPr>
        <w:t>.</w:t>
      </w:r>
      <w:r w:rsidR="00C24291" w:rsidRPr="005D0BC5">
        <w:rPr>
          <w:sz w:val="24"/>
          <w:szCs w:val="24"/>
        </w:rPr>
        <w:t xml:space="preserve"> </w:t>
      </w:r>
    </w:p>
    <w:p w:rsidR="00B546C9" w:rsidRPr="005D0BC5" w:rsidRDefault="00B546C9" w:rsidP="00584E41">
      <w:pPr>
        <w:jc w:val="both"/>
        <w:rPr>
          <w:sz w:val="24"/>
          <w:szCs w:val="24"/>
        </w:rPr>
      </w:pPr>
      <w:r w:rsidRPr="0060507A">
        <w:rPr>
          <w:b/>
          <w:bCs/>
          <w:sz w:val="24"/>
          <w:szCs w:val="24"/>
        </w:rPr>
        <w:t>4.4</w:t>
      </w:r>
      <w:r w:rsidRPr="0060507A">
        <w:rPr>
          <w:sz w:val="24"/>
          <w:szCs w:val="24"/>
        </w:rPr>
        <w:t xml:space="preserve"> Havendo </w:t>
      </w:r>
      <w:r w:rsidRPr="0060507A">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60507A">
        <w:rPr>
          <w:color w:val="000000"/>
          <w:sz w:val="24"/>
          <w:szCs w:val="24"/>
          <w:lang w:eastAsia="pt-BR"/>
        </w:rPr>
        <w:t>, submetendo-se toda documentação ao Paranacidade.</w:t>
      </w:r>
      <w:bookmarkStart w:id="81" w:name="art115§6"/>
      <w:bookmarkEnd w:id="81"/>
    </w:p>
    <w:p w:rsidR="00B546C9" w:rsidRPr="005D0BC5" w:rsidRDefault="00B546C9" w:rsidP="005365E1">
      <w:pPr>
        <w:jc w:val="both"/>
        <w:rPr>
          <w:sz w:val="24"/>
          <w:szCs w:val="24"/>
        </w:rPr>
      </w:pPr>
      <w:r w:rsidRPr="005D0BC5">
        <w:rPr>
          <w:b/>
          <w:bCs/>
          <w:sz w:val="24"/>
          <w:szCs w:val="24"/>
        </w:rPr>
        <w:t>4.4.1</w:t>
      </w:r>
      <w:r w:rsidRPr="005D0BC5">
        <w:rPr>
          <w:sz w:val="24"/>
          <w:szCs w:val="24"/>
        </w:rPr>
        <w:t xml:space="preserve"> </w:t>
      </w:r>
      <w:r w:rsidRPr="005D0BC5">
        <w:rPr>
          <w:color w:val="000000"/>
          <w:sz w:val="24"/>
          <w:szCs w:val="24"/>
          <w:lang w:eastAsia="pt-BR"/>
        </w:rPr>
        <w:t xml:space="preserve">verificada a ocorrência do disposto no item anterior por mais de </w:t>
      </w:r>
      <w:proofErr w:type="gramStart"/>
      <w:r w:rsidRPr="005D0BC5">
        <w:rPr>
          <w:color w:val="000000"/>
          <w:sz w:val="24"/>
          <w:szCs w:val="24"/>
          <w:lang w:eastAsia="pt-BR"/>
        </w:rPr>
        <w:t>1</w:t>
      </w:r>
      <w:proofErr w:type="gramEnd"/>
      <w:r w:rsidRPr="005D0BC5">
        <w:rPr>
          <w:color w:val="000000"/>
          <w:sz w:val="24"/>
          <w:szCs w:val="24"/>
          <w:lang w:eastAsia="pt-BR"/>
        </w:rPr>
        <w:t xml:space="preserve"> (um) mês, a </w:t>
      </w:r>
      <w:r w:rsidRPr="00BC29D3">
        <w:rPr>
          <w:color w:val="000000"/>
          <w:sz w:val="24"/>
          <w:szCs w:val="24"/>
          <w:lang w:eastAsia="pt-BR"/>
        </w:rPr>
        <w:t xml:space="preserve">Administração deverá divulgar, em sítio eletrônico oficial e em placa a ser afixada em local da obra de fácil visualização pelos cidadãos, aviso público de obra paralisada, com o motivo e </w:t>
      </w:r>
      <w:r w:rsidRPr="00BC29D3">
        <w:rPr>
          <w:color w:val="000000"/>
          <w:sz w:val="24"/>
          <w:szCs w:val="24"/>
          <w:lang w:eastAsia="pt-BR"/>
        </w:rPr>
        <w:lastRenderedPageBreak/>
        <w:t>o responsável pela inexecução temporária do objeto do contrato e a data prevista para o reinício da sua execução.</w:t>
      </w:r>
    </w:p>
    <w:p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rsidR="005365E1"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4.5.1</w:t>
      </w:r>
      <w:r w:rsidRPr="00E43EE0">
        <w:rPr>
          <w:rFonts w:ascii="Times New Roman" w:hAnsi="Times New Roman" w:cs="Times New Roman"/>
          <w:sz w:val="24"/>
          <w:szCs w:val="24"/>
        </w:rPr>
        <w:t xml:space="preserve"> As solicitações de aditivos submetidas </w:t>
      </w:r>
      <w:proofErr w:type="gramStart"/>
      <w:r w:rsidRPr="00E43EE0">
        <w:rPr>
          <w:rFonts w:ascii="Times New Roman" w:hAnsi="Times New Roman" w:cs="Times New Roman"/>
          <w:sz w:val="24"/>
          <w:szCs w:val="24"/>
        </w:rPr>
        <w:t>as</w:t>
      </w:r>
      <w:proofErr w:type="gramEnd"/>
      <w:r w:rsidRPr="00E43EE0">
        <w:rPr>
          <w:rFonts w:ascii="Times New Roman" w:hAnsi="Times New Roman" w:cs="Times New Roman"/>
          <w:sz w:val="24"/>
          <w:szCs w:val="24"/>
        </w:rPr>
        <w:t xml:space="preserve">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rsidR="00334F63" w:rsidRPr="00E04822"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w:t>
      </w:r>
      <w:proofErr w:type="gramStart"/>
      <w:r w:rsidRPr="00E43EE0">
        <w:rPr>
          <w:rFonts w:ascii="Times New Roman" w:hAnsi="Times New Roman" w:cs="Times New Roman"/>
          <w:sz w:val="24"/>
          <w:szCs w:val="24"/>
        </w:rPr>
        <w:t>acrescido ou suprimido</w:t>
      </w:r>
      <w:proofErr w:type="gramEnd"/>
      <w:r w:rsidRPr="00E43EE0">
        <w:rPr>
          <w:rFonts w:ascii="Times New Roman" w:hAnsi="Times New Roman" w:cs="Times New Roman"/>
          <w:sz w:val="24"/>
          <w:szCs w:val="24"/>
        </w:rPr>
        <w:t>, sujeita à aprovação do CONTRATANTE, bem como a anuência do Paranacidade.</w:t>
      </w:r>
    </w:p>
    <w:p w:rsidR="00C24291" w:rsidRPr="00E04822" w:rsidRDefault="00923169" w:rsidP="000A16DE">
      <w:pPr>
        <w:jc w:val="both"/>
        <w:rPr>
          <w:sz w:val="24"/>
          <w:szCs w:val="24"/>
        </w:rPr>
      </w:pPr>
      <w:r w:rsidRPr="00E04822">
        <w:rPr>
          <w:b/>
          <w:bCs/>
          <w:sz w:val="24"/>
          <w:szCs w:val="24"/>
        </w:rPr>
        <w:t>4.</w:t>
      </w:r>
      <w:r w:rsidR="00D72282" w:rsidRPr="00E04822">
        <w:rPr>
          <w:b/>
          <w:bCs/>
          <w:sz w:val="24"/>
          <w:szCs w:val="24"/>
        </w:rPr>
        <w:t>6</w:t>
      </w:r>
      <w:r w:rsidRPr="00E04822">
        <w:rPr>
          <w:sz w:val="24"/>
          <w:szCs w:val="24"/>
        </w:rPr>
        <w:t xml:space="preserve"> </w:t>
      </w:r>
      <w:r w:rsidR="00C24291" w:rsidRPr="00E04822">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E04822">
        <w:rPr>
          <w:sz w:val="24"/>
          <w:szCs w:val="24"/>
        </w:rPr>
        <w:t xml:space="preserve">avalie e </w:t>
      </w:r>
      <w:r w:rsidR="00C24291" w:rsidRPr="00E04822">
        <w:rPr>
          <w:sz w:val="24"/>
          <w:szCs w:val="24"/>
        </w:rPr>
        <w:t xml:space="preserve">tome as </w:t>
      </w:r>
      <w:r w:rsidR="00093E60" w:rsidRPr="00E04822">
        <w:rPr>
          <w:sz w:val="24"/>
          <w:szCs w:val="24"/>
        </w:rPr>
        <w:t>providências cabíveis</w:t>
      </w:r>
      <w:r w:rsidR="00C24291" w:rsidRPr="00E04822">
        <w:rPr>
          <w:sz w:val="24"/>
          <w:szCs w:val="24"/>
        </w:rPr>
        <w:t>.</w:t>
      </w:r>
      <w:r w:rsidR="00C77A79" w:rsidRPr="00E04822">
        <w:rPr>
          <w:sz w:val="24"/>
          <w:szCs w:val="24"/>
        </w:rPr>
        <w:t xml:space="preserve"> Os atrasos provenientes de greves ocorridas na CONTRATADA ou atrasos por parte de suas eventuais subcontratadas não poderão ser alegados como justificativa</w:t>
      </w:r>
      <w:r w:rsidR="000459A2" w:rsidRPr="00E04822">
        <w:rPr>
          <w:sz w:val="24"/>
          <w:szCs w:val="24"/>
        </w:rPr>
        <w:t>.</w:t>
      </w:r>
      <w:r w:rsidR="00C77A79" w:rsidRPr="00E04822">
        <w:rPr>
          <w:sz w:val="24"/>
          <w:szCs w:val="24"/>
        </w:rPr>
        <w:t xml:space="preserve"> </w:t>
      </w:r>
      <w:r w:rsidR="00C24291" w:rsidRPr="00E04822">
        <w:rPr>
          <w:sz w:val="24"/>
          <w:szCs w:val="24"/>
        </w:rPr>
        <w:tab/>
      </w:r>
    </w:p>
    <w:p w:rsidR="00C24291" w:rsidRPr="005D0BC5" w:rsidRDefault="00923169" w:rsidP="000A16DE">
      <w:pPr>
        <w:jc w:val="both"/>
        <w:rPr>
          <w:sz w:val="24"/>
          <w:szCs w:val="24"/>
        </w:rPr>
      </w:pPr>
      <w:r w:rsidRPr="00E04822">
        <w:rPr>
          <w:b/>
          <w:bCs/>
          <w:sz w:val="24"/>
          <w:szCs w:val="24"/>
        </w:rPr>
        <w:t>4.</w:t>
      </w:r>
      <w:r w:rsidR="00D72282" w:rsidRPr="00E04822">
        <w:rPr>
          <w:b/>
          <w:bCs/>
          <w:sz w:val="24"/>
          <w:szCs w:val="24"/>
        </w:rPr>
        <w:t>7</w:t>
      </w:r>
      <w:r w:rsidRPr="00E04822">
        <w:rPr>
          <w:sz w:val="24"/>
          <w:szCs w:val="24"/>
        </w:rPr>
        <w:t xml:space="preserve"> </w:t>
      </w:r>
      <w:r w:rsidR="00C24291" w:rsidRPr="00E04822">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rsidR="00C24291" w:rsidRPr="005D0BC5" w:rsidRDefault="00C24291" w:rsidP="00584E41">
      <w:pPr>
        <w:jc w:val="both"/>
        <w:rPr>
          <w:b/>
          <w:sz w:val="24"/>
          <w:szCs w:val="24"/>
        </w:rPr>
      </w:pPr>
    </w:p>
    <w:p w:rsidR="00C24291" w:rsidRPr="005D0BC5" w:rsidRDefault="00C24291" w:rsidP="00980B83">
      <w:pPr>
        <w:jc w:val="both"/>
        <w:rPr>
          <w:b/>
          <w:sz w:val="24"/>
          <w:szCs w:val="24"/>
        </w:rPr>
      </w:pPr>
      <w:r w:rsidRPr="005D0BC5">
        <w:rPr>
          <w:b/>
          <w:sz w:val="24"/>
          <w:szCs w:val="24"/>
        </w:rPr>
        <w:t xml:space="preserve">CLÁUSULA QUINTA - DA VIGÊNCIA </w:t>
      </w:r>
    </w:p>
    <w:p w:rsidR="00220CFF" w:rsidRPr="009B49DD" w:rsidRDefault="00DB6BB4" w:rsidP="00980B83">
      <w:pPr>
        <w:jc w:val="both"/>
        <w:rPr>
          <w:sz w:val="24"/>
          <w:szCs w:val="24"/>
        </w:rPr>
      </w:pPr>
      <w:r w:rsidRPr="003465A3">
        <w:rPr>
          <w:b/>
          <w:bCs/>
          <w:sz w:val="24"/>
          <w:szCs w:val="24"/>
        </w:rPr>
        <w:t>5.1</w:t>
      </w:r>
      <w:r w:rsidRPr="003465A3">
        <w:rPr>
          <w:sz w:val="24"/>
          <w:szCs w:val="24"/>
        </w:rPr>
        <w:t xml:space="preserve"> </w:t>
      </w:r>
      <w:r w:rsidR="004F2130" w:rsidRPr="003465A3">
        <w:rPr>
          <w:sz w:val="24"/>
          <w:szCs w:val="24"/>
        </w:rPr>
        <w:t xml:space="preserve">O prazo de vigência do presente Contrato é de </w:t>
      </w:r>
      <w:r w:rsidR="00A85E53">
        <w:rPr>
          <w:sz w:val="24"/>
          <w:szCs w:val="24"/>
        </w:rPr>
        <w:t>360</w:t>
      </w:r>
      <w:r w:rsidR="00365F58" w:rsidRPr="003465A3">
        <w:rPr>
          <w:sz w:val="24"/>
          <w:szCs w:val="24"/>
        </w:rPr>
        <w:t xml:space="preserve"> </w:t>
      </w:r>
      <w:r w:rsidR="004F2130" w:rsidRPr="003465A3">
        <w:rPr>
          <w:sz w:val="24"/>
          <w:szCs w:val="24"/>
        </w:rPr>
        <w:t>(</w:t>
      </w:r>
      <w:r w:rsidR="00A85E53">
        <w:rPr>
          <w:sz w:val="24"/>
          <w:szCs w:val="24"/>
        </w:rPr>
        <w:t>trezentos e sessenta</w:t>
      </w:r>
      <w:r w:rsidR="004F2130" w:rsidRPr="003465A3">
        <w:rPr>
          <w:sz w:val="24"/>
          <w:szCs w:val="24"/>
        </w:rPr>
        <w:t xml:space="preserve">) dias, </w:t>
      </w:r>
      <w:r w:rsidR="00F210CC" w:rsidRPr="00777695">
        <w:rPr>
          <w:color w:val="000000"/>
          <w:sz w:val="24"/>
          <w:szCs w:val="24"/>
        </w:rPr>
        <w:t xml:space="preserve">contados a partir da </w:t>
      </w:r>
      <w:r w:rsidR="00F210CC" w:rsidRPr="00777695">
        <w:rPr>
          <w:b/>
          <w:bCs/>
          <w:color w:val="000000"/>
          <w:sz w:val="24"/>
          <w:szCs w:val="24"/>
        </w:rPr>
        <w:t>data da assinatura citada no extrato</w:t>
      </w:r>
      <w:r w:rsidR="00F210CC" w:rsidRPr="00777695">
        <w:rPr>
          <w:color w:val="000000"/>
          <w:sz w:val="24"/>
          <w:szCs w:val="24"/>
        </w:rPr>
        <w:t xml:space="preserve"> do contrato </w:t>
      </w:r>
      <w:r w:rsidR="00220CFF" w:rsidRPr="009B49DD">
        <w:rPr>
          <w:sz w:val="24"/>
          <w:szCs w:val="24"/>
        </w:rPr>
        <w:t>publicado no PNCP ou no Diário Oficial para aqueles municípios com até 20.000 habitantes que assim optarem, em conformidade com o prazo estabelecido no parágrafo único do art. 176 da Lei Federal 14.133/21.</w:t>
      </w:r>
    </w:p>
    <w:p w:rsidR="00DB6BB4" w:rsidRPr="005D0BC5" w:rsidRDefault="00DB6BB4" w:rsidP="00980B83">
      <w:pPr>
        <w:shd w:val="clear" w:color="auto" w:fill="FFFFFF"/>
        <w:jc w:val="both"/>
        <w:rPr>
          <w:sz w:val="24"/>
          <w:szCs w:val="24"/>
        </w:rPr>
      </w:pPr>
      <w:r w:rsidRPr="005D0BC5">
        <w:rPr>
          <w:b/>
          <w:bCs/>
          <w:sz w:val="24"/>
          <w:szCs w:val="24"/>
        </w:rPr>
        <w:t>5.</w:t>
      </w:r>
      <w:r w:rsidR="000C4F3A" w:rsidRPr="005D0BC5">
        <w:rPr>
          <w:b/>
          <w:bCs/>
          <w:sz w:val="24"/>
          <w:szCs w:val="24"/>
        </w:rPr>
        <w:t>2</w:t>
      </w:r>
      <w:r w:rsidRPr="005D0BC5">
        <w:rPr>
          <w:b/>
          <w:bCs/>
          <w:sz w:val="24"/>
          <w:szCs w:val="24"/>
        </w:rPr>
        <w:t>.</w:t>
      </w:r>
      <w:r w:rsidRPr="005D0BC5">
        <w:rPr>
          <w:sz w:val="24"/>
          <w:szCs w:val="24"/>
        </w:rPr>
        <w:t xml:space="preserve"> </w:t>
      </w:r>
      <w:r w:rsidRPr="005D0BC5">
        <w:rPr>
          <w:color w:val="000000"/>
          <w:sz w:val="24"/>
          <w:szCs w:val="24"/>
        </w:rPr>
        <w:t>O prazo de vigência será automaticamente prorrogado quando seu objeto não for concluído no p</w:t>
      </w:r>
      <w:r w:rsidR="003465A3">
        <w:rPr>
          <w:color w:val="000000"/>
          <w:sz w:val="24"/>
          <w:szCs w:val="24"/>
        </w:rPr>
        <w:t>razo</w:t>
      </w:r>
      <w:r w:rsidRPr="005D0BC5">
        <w:rPr>
          <w:color w:val="000000"/>
          <w:sz w:val="24"/>
          <w:szCs w:val="24"/>
        </w:rPr>
        <w:t xml:space="preserve"> firmado no contrato.</w:t>
      </w:r>
    </w:p>
    <w:p w:rsidR="00DB6BB4" w:rsidRPr="005D0BC5" w:rsidRDefault="00DB6BB4" w:rsidP="00980B83">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rsidR="00DB6BB4" w:rsidRPr="005D0BC5" w:rsidRDefault="00DB6BB4" w:rsidP="00980B83">
      <w:pPr>
        <w:pStyle w:val="Standard"/>
        <w:spacing w:after="0" w:line="240" w:lineRule="auto"/>
        <w:jc w:val="both"/>
        <w:rPr>
          <w:rFonts w:ascii="Times New Roman" w:hAnsi="Times New Roman"/>
          <w:sz w:val="24"/>
          <w:szCs w:val="24"/>
        </w:rPr>
      </w:pPr>
      <w:r w:rsidRPr="005D0BC5">
        <w:rPr>
          <w:rFonts w:ascii="Times New Roman" w:eastAsia="Times New Roman" w:hAnsi="Times New Roman"/>
          <w:color w:val="000000"/>
          <w:sz w:val="24"/>
          <w:szCs w:val="24"/>
        </w:rPr>
        <w:t>a) o contratado será constituído em mora, aplicáveis a ele as respectivas sanções administrativas;</w:t>
      </w:r>
    </w:p>
    <w:p w:rsidR="00DB6BB4" w:rsidRPr="005D0BC5" w:rsidRDefault="00DB6BB4" w:rsidP="00980B83">
      <w:pPr>
        <w:pStyle w:val="Textbody"/>
        <w:spacing w:after="0" w:line="240" w:lineRule="auto"/>
        <w:jc w:val="both"/>
        <w:rPr>
          <w:rFonts w:ascii="Times New Roman" w:hAnsi="Times New Roman"/>
          <w:sz w:val="24"/>
          <w:szCs w:val="24"/>
        </w:rPr>
      </w:pPr>
      <w:bookmarkStart w:id="82" w:name="art111pii11"/>
      <w:bookmarkEnd w:id="82"/>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rsidR="004F2130" w:rsidRPr="005D0BC5" w:rsidRDefault="004F2130" w:rsidP="00584E41">
      <w:pPr>
        <w:jc w:val="both"/>
        <w:rPr>
          <w:b/>
          <w:sz w:val="24"/>
          <w:szCs w:val="24"/>
        </w:rPr>
      </w:pPr>
    </w:p>
    <w:p w:rsidR="00C24291" w:rsidRPr="005D0BC5" w:rsidRDefault="00C24291" w:rsidP="00584E41">
      <w:pPr>
        <w:jc w:val="both"/>
        <w:rPr>
          <w:b/>
          <w:sz w:val="24"/>
          <w:szCs w:val="24"/>
        </w:rPr>
      </w:pPr>
      <w:r w:rsidRPr="005D0BC5">
        <w:rPr>
          <w:b/>
          <w:sz w:val="24"/>
          <w:szCs w:val="24"/>
        </w:rPr>
        <w:t>CLÁUSULA SEXTA - DAS OBRIGAÇÕES DA CONTRATADA</w:t>
      </w:r>
    </w:p>
    <w:p w:rsidR="00C24291" w:rsidRPr="005D0BC5" w:rsidRDefault="00DB6BB4" w:rsidP="00584E41">
      <w:pPr>
        <w:jc w:val="both"/>
        <w:rPr>
          <w:sz w:val="24"/>
          <w:szCs w:val="24"/>
        </w:rPr>
      </w:pPr>
      <w:r w:rsidRPr="005D0BC5">
        <w:rPr>
          <w:b/>
          <w:bCs/>
          <w:sz w:val="24"/>
          <w:szCs w:val="24"/>
        </w:rPr>
        <w:t>6.1</w:t>
      </w:r>
      <w:r w:rsidRPr="005D0BC5">
        <w:rPr>
          <w:sz w:val="24"/>
          <w:szCs w:val="24"/>
        </w:rPr>
        <w:t xml:space="preserve"> </w:t>
      </w:r>
      <w:r w:rsidR="00C24291" w:rsidRPr="005D0BC5">
        <w:rPr>
          <w:sz w:val="24"/>
          <w:szCs w:val="24"/>
        </w:rPr>
        <w:t xml:space="preserve">A CONTRATADA se obriga a: </w:t>
      </w:r>
    </w:p>
    <w:p w:rsidR="00C24291" w:rsidRPr="005365E1" w:rsidRDefault="00062B0C" w:rsidP="005365E1">
      <w:pPr>
        <w:numPr>
          <w:ilvl w:val="0"/>
          <w:numId w:val="15"/>
        </w:numPr>
        <w:ind w:left="0" w:firstLine="0"/>
        <w:jc w:val="both"/>
        <w:rPr>
          <w:sz w:val="24"/>
          <w:szCs w:val="24"/>
        </w:rPr>
      </w:pPr>
      <w:r w:rsidRPr="005D0BC5">
        <w:rPr>
          <w:sz w:val="24"/>
          <w:szCs w:val="24"/>
        </w:rPr>
        <w:t xml:space="preserve"> </w:t>
      </w:r>
      <w:proofErr w:type="gramStart"/>
      <w:r w:rsidR="00C24291" w:rsidRPr="005365E1">
        <w:rPr>
          <w:sz w:val="24"/>
          <w:szCs w:val="24"/>
        </w:rPr>
        <w:t>confecção</w:t>
      </w:r>
      <w:proofErr w:type="gramEnd"/>
      <w:r w:rsidR="00C24291" w:rsidRPr="005365E1">
        <w:rPr>
          <w:sz w:val="24"/>
          <w:szCs w:val="24"/>
        </w:rPr>
        <w:t xml:space="preserve"> e colocação de placas de obra, conforme modelo</w:t>
      </w:r>
      <w:r w:rsidR="007C374E" w:rsidRPr="005365E1">
        <w:rPr>
          <w:sz w:val="24"/>
          <w:szCs w:val="24"/>
        </w:rPr>
        <w:t xml:space="preserve"> disponibilizado</w:t>
      </w:r>
      <w:r w:rsidR="00C24291" w:rsidRPr="005365E1">
        <w:rPr>
          <w:sz w:val="24"/>
          <w:szCs w:val="24"/>
        </w:rPr>
        <w:t>;</w:t>
      </w:r>
    </w:p>
    <w:p w:rsidR="00B325E6" w:rsidRPr="005365E1" w:rsidRDefault="00062B0C" w:rsidP="005365E1">
      <w:pPr>
        <w:numPr>
          <w:ilvl w:val="0"/>
          <w:numId w:val="15"/>
        </w:numPr>
        <w:ind w:left="0" w:firstLine="0"/>
        <w:jc w:val="both"/>
        <w:rPr>
          <w:sz w:val="24"/>
          <w:szCs w:val="24"/>
        </w:rPr>
      </w:pPr>
      <w:bookmarkStart w:id="83" w:name="_Hlk12624185"/>
      <w:r w:rsidRPr="005365E1">
        <w:rPr>
          <w:sz w:val="24"/>
          <w:szCs w:val="24"/>
        </w:rPr>
        <w:t xml:space="preserve"> </w:t>
      </w:r>
      <w:bookmarkStart w:id="84" w:name="_Hlk12889813"/>
      <w:proofErr w:type="gramStart"/>
      <w:r w:rsidR="0063267B" w:rsidRPr="005365E1">
        <w:rPr>
          <w:sz w:val="24"/>
          <w:szCs w:val="24"/>
        </w:rPr>
        <w:t>as</w:t>
      </w:r>
      <w:proofErr w:type="gramEnd"/>
      <w:r w:rsidR="0063267B" w:rsidRPr="005365E1">
        <w:rPr>
          <w:sz w:val="24"/>
          <w:szCs w:val="24"/>
        </w:rPr>
        <w:t xml:space="preserve">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84"/>
      <w:r w:rsidR="004C7095" w:rsidRPr="005365E1">
        <w:rPr>
          <w:sz w:val="24"/>
          <w:szCs w:val="24"/>
        </w:rPr>
        <w:t>;</w:t>
      </w:r>
    </w:p>
    <w:bookmarkEnd w:id="83"/>
    <w:p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assegurar</w:t>
      </w:r>
      <w:proofErr w:type="gramEnd"/>
      <w:r w:rsidR="00C24291" w:rsidRPr="005365E1">
        <w:rPr>
          <w:sz w:val="24"/>
          <w:szCs w:val="24"/>
        </w:rPr>
        <w:t xml:space="preserve"> a execução do objeto deste Contrato, a proteção e a conservação dos serviços executados bem como</w:t>
      </w:r>
      <w:r w:rsidR="000F6460" w:rsidRPr="005365E1">
        <w:rPr>
          <w:sz w:val="24"/>
          <w:szCs w:val="24"/>
        </w:rPr>
        <w:t xml:space="preserve">, </w:t>
      </w:r>
      <w:r w:rsidR="00C24291" w:rsidRPr="005365E1">
        <w:rPr>
          <w:sz w:val="24"/>
          <w:szCs w:val="24"/>
        </w:rPr>
        <w:t>respeitar rigorosamente as recomendações da ABNT;</w:t>
      </w:r>
    </w:p>
    <w:p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notificar</w:t>
      </w:r>
      <w:proofErr w:type="gramEnd"/>
      <w:r w:rsidR="00C24291" w:rsidRPr="005365E1">
        <w:rPr>
          <w:sz w:val="24"/>
          <w:szCs w:val="24"/>
        </w:rPr>
        <w:t xml:space="preserve"> a fiscalização, no mínimo, com 48 (</w:t>
      </w:r>
      <w:r w:rsidR="00C24291" w:rsidRPr="005365E1">
        <w:rPr>
          <w:i/>
          <w:sz w:val="24"/>
          <w:szCs w:val="24"/>
        </w:rPr>
        <w:t>quarenta e oito</w:t>
      </w:r>
      <w:r w:rsidR="00C24291" w:rsidRPr="005365E1">
        <w:rPr>
          <w:sz w:val="24"/>
          <w:szCs w:val="24"/>
        </w:rPr>
        <w:t>) horas de antecedência, da concretagem dos elementos armados da estrutura, da remoção de qualquer forma de concreto e</w:t>
      </w:r>
      <w:r w:rsidR="004B6B91" w:rsidRPr="005365E1">
        <w:rPr>
          <w:sz w:val="24"/>
          <w:szCs w:val="24"/>
        </w:rPr>
        <w:t>, quando for o caso,</w:t>
      </w:r>
      <w:r w:rsidR="00C24291" w:rsidRPr="005365E1">
        <w:rPr>
          <w:sz w:val="24"/>
          <w:szCs w:val="24"/>
        </w:rPr>
        <w:t xml:space="preserve"> do início dos testes de operação das instalações elétricas e hidráulicas;</w:t>
      </w:r>
    </w:p>
    <w:p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manter</w:t>
      </w:r>
      <w:proofErr w:type="gramEnd"/>
      <w:r w:rsidR="00C24291" w:rsidRPr="005365E1">
        <w:rPr>
          <w:sz w:val="24"/>
          <w:szCs w:val="24"/>
        </w:rPr>
        <w:t>, em todos os locais de serviços, um seguro sistema de sinalização e segurança, principalmente em vias públicas, de acordo com as normas de segurança do trabalho;</w:t>
      </w:r>
    </w:p>
    <w:p w:rsidR="00C24291" w:rsidRPr="005365E1" w:rsidRDefault="006A091D" w:rsidP="005365E1">
      <w:pPr>
        <w:numPr>
          <w:ilvl w:val="0"/>
          <w:numId w:val="15"/>
        </w:numPr>
        <w:ind w:left="0" w:firstLine="0"/>
        <w:jc w:val="both"/>
        <w:rPr>
          <w:sz w:val="24"/>
          <w:szCs w:val="24"/>
        </w:rPr>
      </w:pPr>
      <w:r w:rsidRPr="005365E1">
        <w:rPr>
          <w:sz w:val="24"/>
          <w:szCs w:val="24"/>
        </w:rPr>
        <w:lastRenderedPageBreak/>
        <w:t xml:space="preserve"> </w:t>
      </w:r>
      <w:proofErr w:type="gramStart"/>
      <w:r w:rsidR="00C24291" w:rsidRPr="005365E1">
        <w:rPr>
          <w:sz w:val="24"/>
          <w:szCs w:val="24"/>
        </w:rPr>
        <w:t>dar</w:t>
      </w:r>
      <w:proofErr w:type="gramEnd"/>
      <w:r w:rsidR="00C24291" w:rsidRPr="005365E1">
        <w:rPr>
          <w:sz w:val="24"/>
          <w:szCs w:val="24"/>
        </w:rPr>
        <w:t xml:space="preserve"> ciência à fiscalização da ocorrência de qualquer fato ou condição que possa atrasar ou impedir a conclusão do objeto deste Contrato;</w:t>
      </w:r>
    </w:p>
    <w:p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manter</w:t>
      </w:r>
      <w:proofErr w:type="gramEnd"/>
      <w:r w:rsidR="00C24291" w:rsidRPr="005365E1">
        <w:rPr>
          <w:sz w:val="24"/>
          <w:szCs w:val="24"/>
        </w:rPr>
        <w:t xml:space="preserve"> no local d</w:t>
      </w:r>
      <w:r w:rsidR="004B6B91" w:rsidRPr="005365E1">
        <w:rPr>
          <w:sz w:val="24"/>
          <w:szCs w:val="24"/>
        </w:rPr>
        <w:t>a execução do</w:t>
      </w:r>
      <w:r w:rsidR="00C24291" w:rsidRPr="005365E1">
        <w:rPr>
          <w:sz w:val="24"/>
          <w:szCs w:val="24"/>
        </w:rPr>
        <w:t xml:space="preserve"> objeto deste Contrato, devidamente atualizado, Livro Diário de Ocorrência;</w:t>
      </w:r>
    </w:p>
    <w:p w:rsidR="00C24291" w:rsidRPr="005365E1" w:rsidRDefault="004B6B91"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providenciar</w:t>
      </w:r>
      <w:proofErr w:type="gramEnd"/>
      <w:r w:rsidR="00C24291" w:rsidRPr="005365E1">
        <w:rPr>
          <w:sz w:val="24"/>
          <w:szCs w:val="24"/>
        </w:rPr>
        <w:t xml:space="preserve"> a matrícula do objeto deste Contrato no INSS;</w:t>
      </w:r>
    </w:p>
    <w:p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não</w:t>
      </w:r>
      <w:proofErr w:type="gramEnd"/>
      <w:r w:rsidR="00C24291" w:rsidRPr="005365E1">
        <w:rPr>
          <w:sz w:val="24"/>
          <w:szCs w:val="24"/>
        </w:rPr>
        <w:t xml:space="preserve"> manter em seu quadro de pessoal menores em horário noturno de trabalho ou em serviços perigosos ou insalubres, não manter</w:t>
      </w:r>
      <w:r w:rsidR="004B6B91" w:rsidRPr="005365E1">
        <w:rPr>
          <w:sz w:val="24"/>
          <w:szCs w:val="24"/>
        </w:rPr>
        <w:t>,</w:t>
      </w:r>
      <w:r w:rsidR="00C24291" w:rsidRPr="005365E1">
        <w:rPr>
          <w:sz w:val="24"/>
          <w:szCs w:val="24"/>
        </w:rPr>
        <w:t xml:space="preserve"> ainda, em qualquer trabalho, menores de 16 (dezesseis) anos, salvo na condição de aprendiz, a partir de 14 (quatorze) anos</w:t>
      </w:r>
      <w:r w:rsidR="004B6B91" w:rsidRPr="005365E1">
        <w:rPr>
          <w:sz w:val="24"/>
          <w:szCs w:val="24"/>
        </w:rPr>
        <w:t>;</w:t>
      </w:r>
    </w:p>
    <w:p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1C6510" w:rsidRPr="005365E1">
        <w:rPr>
          <w:sz w:val="24"/>
          <w:szCs w:val="24"/>
        </w:rPr>
        <w:t>m</w:t>
      </w:r>
      <w:r w:rsidR="00C24291" w:rsidRPr="005365E1">
        <w:rPr>
          <w:sz w:val="24"/>
          <w:szCs w:val="24"/>
        </w:rPr>
        <w:t>anter</w:t>
      </w:r>
      <w:proofErr w:type="gramEnd"/>
      <w:r w:rsidR="001C6510" w:rsidRPr="005365E1">
        <w:rPr>
          <w:sz w:val="24"/>
          <w:szCs w:val="24"/>
        </w:rPr>
        <w:t>,</w:t>
      </w:r>
      <w:r w:rsidR="00C24291" w:rsidRPr="005365E1">
        <w:rPr>
          <w:sz w:val="24"/>
          <w:szCs w:val="24"/>
        </w:rPr>
        <w:t xml:space="preserve"> durante toda a execução do contrato, em compatibilidade com as obrigações assumidas, todas as condições de habilitação e qualificação exigidas na licitação</w:t>
      </w:r>
      <w:r w:rsidR="007C374E" w:rsidRPr="005365E1">
        <w:rPr>
          <w:sz w:val="24"/>
          <w:szCs w:val="24"/>
        </w:rPr>
        <w:t>, especialmente a reserva de cargos prevista em lei</w:t>
      </w:r>
      <w:r w:rsidR="001C6510" w:rsidRPr="005365E1">
        <w:rPr>
          <w:sz w:val="24"/>
          <w:szCs w:val="24"/>
        </w:rPr>
        <w:t>;</w:t>
      </w:r>
    </w:p>
    <w:p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fornecer</w:t>
      </w:r>
      <w:proofErr w:type="gramEnd"/>
      <w:r w:rsidR="00C24291" w:rsidRPr="005365E1">
        <w:rPr>
          <w:sz w:val="24"/>
          <w:szCs w:val="24"/>
        </w:rPr>
        <w:t xml:space="preserve"> em tempo hábil os materiais, veículos, máquinas e equipamentos</w:t>
      </w:r>
      <w:r w:rsidR="001C6510" w:rsidRPr="005365E1">
        <w:rPr>
          <w:sz w:val="24"/>
          <w:szCs w:val="24"/>
        </w:rPr>
        <w:t>;</w:t>
      </w:r>
    </w:p>
    <w:p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examinar</w:t>
      </w:r>
      <w:proofErr w:type="gramEnd"/>
      <w:r w:rsidR="00C24291" w:rsidRPr="005365E1">
        <w:rPr>
          <w:sz w:val="24"/>
          <w:szCs w:val="24"/>
        </w:rPr>
        <w:t xml:space="preserve"> completamente os projetos, as peças gráficas, as especificações técnicas, memoriais e todos os documentos, obtendo todas as informações necessárias sobre qualquer ponto duvidoso do </w:t>
      </w:r>
      <w:r w:rsidR="00ED2CC4" w:rsidRPr="005365E1">
        <w:rPr>
          <w:sz w:val="24"/>
          <w:szCs w:val="24"/>
        </w:rPr>
        <w:t>objeto</w:t>
      </w:r>
      <w:r w:rsidR="00C24291" w:rsidRPr="005365E1">
        <w:rPr>
          <w:sz w:val="24"/>
          <w:szCs w:val="24"/>
        </w:rPr>
        <w:t>, se responsabilizando inteiramente pela apresentação da planilha de serviços para uma proposta de preços completa e satisfatória</w:t>
      </w:r>
      <w:r w:rsidR="001C6510" w:rsidRPr="005365E1">
        <w:rPr>
          <w:sz w:val="24"/>
          <w:szCs w:val="24"/>
        </w:rPr>
        <w:t>;</w:t>
      </w:r>
    </w:p>
    <w:p w:rsidR="007B27D8" w:rsidRPr="005365E1" w:rsidRDefault="00112FE6" w:rsidP="005365E1">
      <w:pPr>
        <w:jc w:val="both"/>
        <w:rPr>
          <w:sz w:val="24"/>
          <w:szCs w:val="24"/>
        </w:rPr>
      </w:pPr>
      <w:r w:rsidRPr="005365E1">
        <w:rPr>
          <w:sz w:val="24"/>
          <w:szCs w:val="24"/>
        </w:rPr>
        <w:t>m</w:t>
      </w:r>
      <w:r w:rsidR="007B27D8" w:rsidRPr="005365E1">
        <w:rPr>
          <w:sz w:val="24"/>
          <w:szCs w:val="24"/>
        </w:rPr>
        <w:t xml:space="preserve">) participar e firmar a ata da reunião de partida, conforme estabelece o </w:t>
      </w:r>
      <w:r w:rsidR="00C6026E" w:rsidRPr="005365E1">
        <w:rPr>
          <w:sz w:val="24"/>
          <w:szCs w:val="24"/>
        </w:rPr>
        <w:t>item 1.2 da Cláusula Primeira;</w:t>
      </w:r>
    </w:p>
    <w:p w:rsidR="00DE3AD8" w:rsidRPr="005365E1" w:rsidRDefault="00112FE6" w:rsidP="005365E1">
      <w:pPr>
        <w:jc w:val="both"/>
        <w:rPr>
          <w:sz w:val="24"/>
          <w:szCs w:val="24"/>
        </w:rPr>
      </w:pPr>
      <w:r w:rsidRPr="005365E1">
        <w:rPr>
          <w:sz w:val="24"/>
          <w:szCs w:val="24"/>
        </w:rPr>
        <w:t>n</w:t>
      </w:r>
      <w:r w:rsidR="007B27D8" w:rsidRPr="005365E1">
        <w:rPr>
          <w:sz w:val="24"/>
          <w:szCs w:val="24"/>
        </w:rPr>
        <w:t xml:space="preserve">) </w:t>
      </w:r>
      <w:r w:rsidR="00DE3AD8" w:rsidRPr="005365E1">
        <w:rPr>
          <w:sz w:val="24"/>
          <w:szCs w:val="24"/>
        </w:rPr>
        <w:t>elaborar, para apresentação e aprovação na reunião de partida, o cronograma físico de execução.</w:t>
      </w:r>
    </w:p>
    <w:p w:rsidR="00F17DD9" w:rsidRPr="005365E1" w:rsidRDefault="00112FE6" w:rsidP="005365E1">
      <w:pPr>
        <w:jc w:val="both"/>
        <w:rPr>
          <w:sz w:val="24"/>
          <w:szCs w:val="24"/>
        </w:rPr>
      </w:pPr>
      <w:r w:rsidRPr="005365E1">
        <w:rPr>
          <w:sz w:val="24"/>
          <w:szCs w:val="24"/>
        </w:rPr>
        <w:t>o</w:t>
      </w:r>
      <w:r w:rsidR="00F17DD9" w:rsidRPr="005365E1">
        <w:rPr>
          <w:sz w:val="24"/>
          <w:szCs w:val="24"/>
        </w:rPr>
        <w:t xml:space="preserve">) providenciar a imediata baixa da ART ou RRT, em caso de </w:t>
      </w:r>
      <w:r w:rsidR="00777297" w:rsidRPr="005365E1">
        <w:rPr>
          <w:sz w:val="24"/>
          <w:szCs w:val="24"/>
        </w:rPr>
        <w:t xml:space="preserve">extinção </w:t>
      </w:r>
      <w:r w:rsidR="00F17DD9" w:rsidRPr="005365E1">
        <w:rPr>
          <w:sz w:val="24"/>
          <w:szCs w:val="24"/>
        </w:rPr>
        <w:t>contratual</w:t>
      </w:r>
      <w:r w:rsidR="00C6026E" w:rsidRPr="005365E1">
        <w:rPr>
          <w:sz w:val="24"/>
          <w:szCs w:val="24"/>
        </w:rPr>
        <w:t>;</w:t>
      </w:r>
    </w:p>
    <w:p w:rsidR="00517187" w:rsidRPr="005365E1" w:rsidRDefault="00112FE6" w:rsidP="005365E1">
      <w:pPr>
        <w:jc w:val="both"/>
        <w:rPr>
          <w:sz w:val="24"/>
          <w:szCs w:val="24"/>
        </w:rPr>
      </w:pPr>
      <w:r w:rsidRPr="005365E1">
        <w:rPr>
          <w:sz w:val="24"/>
          <w:szCs w:val="24"/>
        </w:rPr>
        <w:t>q</w:t>
      </w:r>
      <w:r w:rsidR="00517187" w:rsidRPr="005365E1">
        <w:rPr>
          <w:sz w:val="24"/>
          <w:szCs w:val="24"/>
        </w:rPr>
        <w:t xml:space="preserve">) </w:t>
      </w:r>
      <w:r w:rsidR="00517187" w:rsidRPr="005365E1">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rsidR="00F80685" w:rsidRPr="005365E1" w:rsidRDefault="00DB6BB4" w:rsidP="00584E41">
      <w:pPr>
        <w:jc w:val="both"/>
        <w:rPr>
          <w:sz w:val="24"/>
          <w:szCs w:val="24"/>
        </w:rPr>
      </w:pPr>
      <w:r w:rsidRPr="005365E1">
        <w:rPr>
          <w:b/>
          <w:bCs/>
          <w:sz w:val="24"/>
          <w:szCs w:val="24"/>
        </w:rPr>
        <w:t>6.2</w:t>
      </w:r>
      <w:r w:rsidRPr="005365E1">
        <w:rPr>
          <w:sz w:val="24"/>
          <w:szCs w:val="24"/>
        </w:rPr>
        <w:t xml:space="preserve"> </w:t>
      </w:r>
      <w:r w:rsidR="00ED2CC4" w:rsidRPr="005365E1">
        <w:rPr>
          <w:sz w:val="24"/>
          <w:szCs w:val="24"/>
        </w:rPr>
        <w:t xml:space="preserve">O cronograma físico de execução deverá ser elaborado na modalidade GANTT e respectiva rede de precedências na modalidade PERT-CPM. </w:t>
      </w:r>
    </w:p>
    <w:p w:rsidR="00ED2CC4" w:rsidRPr="005365E1" w:rsidRDefault="00F80685" w:rsidP="005365E1">
      <w:pPr>
        <w:jc w:val="both"/>
        <w:rPr>
          <w:sz w:val="24"/>
          <w:szCs w:val="24"/>
        </w:rPr>
      </w:pPr>
      <w:r w:rsidRPr="005365E1">
        <w:rPr>
          <w:b/>
          <w:bCs/>
          <w:sz w:val="24"/>
          <w:szCs w:val="24"/>
        </w:rPr>
        <w:t>6.2.1</w:t>
      </w:r>
      <w:r w:rsidRPr="005365E1">
        <w:rPr>
          <w:sz w:val="24"/>
          <w:szCs w:val="24"/>
        </w:rPr>
        <w:t xml:space="preserve"> </w:t>
      </w:r>
      <w:r w:rsidR="00ED2CC4" w:rsidRPr="005365E1">
        <w:rPr>
          <w:sz w:val="24"/>
          <w:szCs w:val="24"/>
        </w:rPr>
        <w:t xml:space="preserve">A CONTRATADA adotará como referência o cronograma físico-financeiro apresentado na licitação para elaboração do cronograma de execução, no qual constará a sequência de todas as tarefas, os seus prazos de execução e respectivas datas de início e término.  </w:t>
      </w:r>
    </w:p>
    <w:p w:rsidR="00F80685" w:rsidRPr="005365E1" w:rsidRDefault="00DB6BB4" w:rsidP="00584E41">
      <w:pPr>
        <w:jc w:val="both"/>
        <w:rPr>
          <w:sz w:val="24"/>
          <w:szCs w:val="24"/>
        </w:rPr>
      </w:pPr>
      <w:r w:rsidRPr="005365E1">
        <w:rPr>
          <w:b/>
          <w:bCs/>
          <w:sz w:val="24"/>
          <w:szCs w:val="24"/>
        </w:rPr>
        <w:t>6.3</w:t>
      </w:r>
      <w:r w:rsidRPr="005365E1">
        <w:rPr>
          <w:sz w:val="24"/>
          <w:szCs w:val="24"/>
        </w:rPr>
        <w:t xml:space="preserve"> </w:t>
      </w:r>
      <w:r w:rsidR="00ED2CC4" w:rsidRPr="005365E1">
        <w:rPr>
          <w:sz w:val="24"/>
          <w:szCs w:val="24"/>
        </w:rPr>
        <w:t xml:space="preserve">A CONTRATADA é responsável pelos encargos trabalhistas, previdenciários, fiscais e comerciais resultantes da execução do contrato. </w:t>
      </w:r>
    </w:p>
    <w:p w:rsidR="00ED2CC4" w:rsidRPr="005365E1" w:rsidRDefault="00F80685" w:rsidP="005365E1">
      <w:pPr>
        <w:jc w:val="both"/>
        <w:rPr>
          <w:i/>
          <w:sz w:val="24"/>
          <w:szCs w:val="24"/>
        </w:rPr>
      </w:pPr>
      <w:r w:rsidRPr="005365E1">
        <w:rPr>
          <w:b/>
          <w:bCs/>
          <w:sz w:val="24"/>
          <w:szCs w:val="24"/>
        </w:rPr>
        <w:t>6.3.1</w:t>
      </w:r>
      <w:r w:rsidRPr="005365E1">
        <w:rPr>
          <w:sz w:val="24"/>
          <w:szCs w:val="24"/>
        </w:rPr>
        <w:t xml:space="preserve"> </w:t>
      </w:r>
      <w:r w:rsidR="00ED2CC4" w:rsidRPr="005365E1">
        <w:rPr>
          <w:sz w:val="24"/>
          <w:szCs w:val="24"/>
        </w:rPr>
        <w:t xml:space="preserve">No caso da propositura de qualquer demanda judicial em decorrência do presente contrato, a CONTRATADA compromete-se a assumir a integralidade da responsabilidade e de eventual pagamento, isentando o CONTRATANTE e a Administração Pública de qualquer ônus, </w:t>
      </w:r>
      <w:proofErr w:type="gramStart"/>
      <w:r w:rsidR="00ED2CC4" w:rsidRPr="005365E1">
        <w:rPr>
          <w:sz w:val="24"/>
          <w:szCs w:val="24"/>
        </w:rPr>
        <w:t>sob pena</w:t>
      </w:r>
      <w:proofErr w:type="gramEnd"/>
      <w:r w:rsidR="00ED2CC4" w:rsidRPr="005365E1">
        <w:rPr>
          <w:sz w:val="24"/>
          <w:szCs w:val="24"/>
        </w:rPr>
        <w:t xml:space="preserve"> de incorrer em descumprimento de obrigação contratual e sujeitar-se à aplicação das penalidades cabíveis</w:t>
      </w:r>
      <w:r w:rsidR="00ED2CC4" w:rsidRPr="005365E1">
        <w:rPr>
          <w:i/>
          <w:sz w:val="24"/>
          <w:szCs w:val="24"/>
        </w:rPr>
        <w:t>.</w:t>
      </w:r>
    </w:p>
    <w:p w:rsidR="00443CE9" w:rsidRPr="005365E1" w:rsidRDefault="00443CE9" w:rsidP="00584E41">
      <w:pPr>
        <w:jc w:val="both"/>
        <w:rPr>
          <w:sz w:val="24"/>
          <w:szCs w:val="24"/>
        </w:rPr>
      </w:pPr>
      <w:r w:rsidRPr="005365E1">
        <w:rPr>
          <w:b/>
          <w:bCs/>
          <w:sz w:val="24"/>
          <w:szCs w:val="24"/>
        </w:rPr>
        <w:t>6.4</w:t>
      </w:r>
      <w:r w:rsidRPr="005365E1">
        <w:rPr>
          <w:sz w:val="24"/>
          <w:szCs w:val="24"/>
        </w:rPr>
        <w:t xml:space="preserve"> </w:t>
      </w:r>
      <w:r w:rsidR="00ED2CC4" w:rsidRPr="005365E1">
        <w:rPr>
          <w:sz w:val="24"/>
          <w:szCs w:val="24"/>
        </w:rPr>
        <w:t xml:space="preserve">As notificações referidas nesta cláusula deverão ser realizadas por escrito e direcionadas ao gestor, fiscal e supervisor (PARANACIDADE) do contrato. </w:t>
      </w:r>
    </w:p>
    <w:p w:rsidR="0039682A" w:rsidRPr="005365E1" w:rsidRDefault="00443CE9" w:rsidP="00584E41">
      <w:pPr>
        <w:jc w:val="both"/>
        <w:rPr>
          <w:sz w:val="24"/>
          <w:szCs w:val="24"/>
        </w:rPr>
      </w:pPr>
      <w:r w:rsidRPr="005365E1">
        <w:rPr>
          <w:b/>
          <w:bCs/>
          <w:sz w:val="24"/>
          <w:szCs w:val="24"/>
        </w:rPr>
        <w:t>6.5</w:t>
      </w:r>
      <w:r w:rsidRPr="005365E1">
        <w:rPr>
          <w:sz w:val="24"/>
          <w:szCs w:val="24"/>
        </w:rPr>
        <w:t xml:space="preserve"> </w:t>
      </w:r>
      <w:r w:rsidR="00ED2CC4" w:rsidRPr="005365E1">
        <w:rPr>
          <w:sz w:val="24"/>
          <w:szCs w:val="24"/>
        </w:rPr>
        <w:t>As despesas referentes ao consumo de água e energia, durante a execução do objeto, são de inteira responsabilidade da contratada.</w:t>
      </w:r>
    </w:p>
    <w:p w:rsidR="004D5A5C" w:rsidRPr="005365E1" w:rsidRDefault="00443CE9" w:rsidP="00584E41">
      <w:pPr>
        <w:jc w:val="both"/>
        <w:rPr>
          <w:sz w:val="24"/>
          <w:szCs w:val="24"/>
        </w:rPr>
      </w:pPr>
      <w:r w:rsidRPr="005365E1">
        <w:rPr>
          <w:b/>
          <w:bCs/>
          <w:sz w:val="24"/>
          <w:szCs w:val="24"/>
        </w:rPr>
        <w:t>6.6</w:t>
      </w:r>
      <w:r w:rsidRPr="005365E1">
        <w:rPr>
          <w:sz w:val="24"/>
          <w:szCs w:val="24"/>
        </w:rPr>
        <w:t xml:space="preserve"> </w:t>
      </w:r>
      <w:r w:rsidR="00F17DD9" w:rsidRPr="005365E1">
        <w:rPr>
          <w:sz w:val="24"/>
          <w:szCs w:val="24"/>
        </w:rPr>
        <w:t>A CONTRATADA é obrigada a efetuar e entregar no prazo o resultado dos testes solicitados pelo CONTRATANTE. As despesas com a execução dos testes são de inteira responsabilidade da CONTRATADA.</w:t>
      </w:r>
    </w:p>
    <w:p w:rsidR="004D5A5C" w:rsidRPr="005365E1" w:rsidRDefault="004D5A5C" w:rsidP="00584E41">
      <w:pPr>
        <w:jc w:val="both"/>
        <w:rPr>
          <w:b/>
          <w:sz w:val="24"/>
          <w:szCs w:val="24"/>
        </w:rPr>
      </w:pPr>
    </w:p>
    <w:p w:rsidR="00C24291" w:rsidRPr="005365E1" w:rsidRDefault="00C24291" w:rsidP="00584E41">
      <w:pPr>
        <w:jc w:val="both"/>
        <w:rPr>
          <w:b/>
          <w:sz w:val="24"/>
          <w:szCs w:val="24"/>
        </w:rPr>
      </w:pPr>
      <w:r w:rsidRPr="005365E1">
        <w:rPr>
          <w:b/>
          <w:sz w:val="24"/>
          <w:szCs w:val="24"/>
        </w:rPr>
        <w:t>CLÁUSULA SÉTIMA - DAS OBRIGAÇÕES DO CONTRATANTE</w:t>
      </w:r>
    </w:p>
    <w:p w:rsidR="00C24291" w:rsidRPr="005365E1" w:rsidRDefault="00A96DD3" w:rsidP="00584E41">
      <w:pPr>
        <w:jc w:val="both"/>
        <w:rPr>
          <w:sz w:val="24"/>
          <w:szCs w:val="24"/>
        </w:rPr>
      </w:pPr>
      <w:r w:rsidRPr="005365E1">
        <w:rPr>
          <w:b/>
          <w:bCs/>
          <w:sz w:val="24"/>
          <w:szCs w:val="24"/>
        </w:rPr>
        <w:t>7.1</w:t>
      </w:r>
      <w:r w:rsidRPr="005365E1">
        <w:rPr>
          <w:sz w:val="24"/>
          <w:szCs w:val="24"/>
        </w:rPr>
        <w:t xml:space="preserve"> </w:t>
      </w:r>
      <w:r w:rsidR="00C24291" w:rsidRPr="005365E1">
        <w:rPr>
          <w:sz w:val="24"/>
          <w:szCs w:val="24"/>
        </w:rPr>
        <w:t>O CONTRATANTE se obriga a:</w:t>
      </w:r>
    </w:p>
    <w:p w:rsidR="00483B61" w:rsidRPr="005365E1" w:rsidRDefault="00483B61" w:rsidP="005365E1">
      <w:pPr>
        <w:jc w:val="both"/>
        <w:rPr>
          <w:sz w:val="24"/>
          <w:szCs w:val="24"/>
        </w:rPr>
      </w:pPr>
      <w:r w:rsidRPr="005365E1">
        <w:rPr>
          <w:sz w:val="24"/>
          <w:szCs w:val="24"/>
        </w:rPr>
        <w:t>a) fornecer todos os documentos e informações necessárias para a total e completa execução do objeto do presente Contrato;</w:t>
      </w:r>
    </w:p>
    <w:p w:rsidR="00483B61" w:rsidRPr="005365E1" w:rsidRDefault="00483B61" w:rsidP="005365E1">
      <w:pPr>
        <w:jc w:val="both"/>
        <w:rPr>
          <w:sz w:val="24"/>
          <w:szCs w:val="24"/>
        </w:rPr>
      </w:pPr>
      <w:r w:rsidRPr="005365E1">
        <w:rPr>
          <w:sz w:val="24"/>
          <w:szCs w:val="24"/>
        </w:rPr>
        <w:lastRenderedPageBreak/>
        <w:t>b) efetuar a previsão orçamentária dos recursos e encaminhar ao PARANACIDADE a Nota Fiscal emitida pela CONTRATADA, devidamente empenhada</w:t>
      </w:r>
      <w:r w:rsidR="002A70AF" w:rsidRPr="005365E1">
        <w:rPr>
          <w:sz w:val="24"/>
          <w:szCs w:val="24"/>
        </w:rPr>
        <w:t>;</w:t>
      </w:r>
      <w:r w:rsidRPr="005365E1">
        <w:rPr>
          <w:sz w:val="24"/>
          <w:szCs w:val="24"/>
        </w:rPr>
        <w:t xml:space="preserve"> </w:t>
      </w:r>
    </w:p>
    <w:p w:rsidR="00483B61" w:rsidRPr="005365E1" w:rsidRDefault="00483B61" w:rsidP="005365E1">
      <w:pPr>
        <w:jc w:val="both"/>
        <w:rPr>
          <w:sz w:val="24"/>
          <w:szCs w:val="24"/>
        </w:rPr>
      </w:pPr>
      <w:r w:rsidRPr="005365E1">
        <w:rPr>
          <w:sz w:val="24"/>
          <w:szCs w:val="24"/>
        </w:rPr>
        <w:t>d) efetuar os pagamentos devidos à CONTRATADA, na forma estabelecida neste Contrato;</w:t>
      </w:r>
    </w:p>
    <w:p w:rsidR="00483B61" w:rsidRPr="005365E1" w:rsidRDefault="00483B61" w:rsidP="005365E1">
      <w:pPr>
        <w:jc w:val="both"/>
        <w:rPr>
          <w:sz w:val="24"/>
          <w:szCs w:val="24"/>
        </w:rPr>
      </w:pPr>
      <w:r w:rsidRPr="005365E1">
        <w:rPr>
          <w:sz w:val="24"/>
          <w:szCs w:val="24"/>
        </w:rPr>
        <w:t xml:space="preserve">e) garantir à CONTRATADA </w:t>
      </w:r>
      <w:r w:rsidR="001643D6" w:rsidRPr="005365E1">
        <w:rPr>
          <w:sz w:val="24"/>
          <w:szCs w:val="24"/>
        </w:rPr>
        <w:t xml:space="preserve">o </w:t>
      </w:r>
      <w:r w:rsidRPr="005365E1">
        <w:rPr>
          <w:sz w:val="24"/>
          <w:szCs w:val="24"/>
        </w:rPr>
        <w:t xml:space="preserve">acesso à documentação técnica necessária para a execução do objeto do presente Contrato; </w:t>
      </w:r>
    </w:p>
    <w:p w:rsidR="00483B61" w:rsidRPr="005365E1" w:rsidRDefault="00483B61" w:rsidP="005365E1">
      <w:pPr>
        <w:jc w:val="both"/>
        <w:rPr>
          <w:sz w:val="24"/>
          <w:szCs w:val="24"/>
        </w:rPr>
      </w:pPr>
      <w:r w:rsidRPr="005365E1">
        <w:rPr>
          <w:sz w:val="24"/>
          <w:szCs w:val="24"/>
        </w:rPr>
        <w:t xml:space="preserve">f) garantir à CONTRATADA </w:t>
      </w:r>
      <w:r w:rsidR="001643D6" w:rsidRPr="005365E1">
        <w:rPr>
          <w:sz w:val="24"/>
          <w:szCs w:val="24"/>
        </w:rPr>
        <w:t xml:space="preserve">o </w:t>
      </w:r>
      <w:r w:rsidRPr="005365E1">
        <w:rPr>
          <w:sz w:val="24"/>
          <w:szCs w:val="24"/>
        </w:rPr>
        <w:t>acesso às suas instalações</w:t>
      </w:r>
      <w:r w:rsidR="00DE3AD8" w:rsidRPr="005365E1">
        <w:rPr>
          <w:sz w:val="24"/>
          <w:szCs w:val="24"/>
        </w:rPr>
        <w:t>;</w:t>
      </w:r>
      <w:r w:rsidRPr="005365E1">
        <w:rPr>
          <w:sz w:val="24"/>
          <w:szCs w:val="24"/>
        </w:rPr>
        <w:t xml:space="preserve"> </w:t>
      </w:r>
    </w:p>
    <w:p w:rsidR="00483B61" w:rsidRPr="005365E1" w:rsidRDefault="00483B61" w:rsidP="005365E1">
      <w:pPr>
        <w:jc w:val="both"/>
        <w:rPr>
          <w:sz w:val="24"/>
          <w:szCs w:val="24"/>
        </w:rPr>
      </w:pPr>
      <w:r w:rsidRPr="005365E1">
        <w:rPr>
          <w:sz w:val="24"/>
          <w:szCs w:val="24"/>
        </w:rPr>
        <w:t>g) organizar e participar de reunião de partida</w:t>
      </w:r>
      <w:r w:rsidR="00DE3AD8" w:rsidRPr="005365E1">
        <w:rPr>
          <w:sz w:val="24"/>
          <w:szCs w:val="24"/>
        </w:rPr>
        <w:t>,</w:t>
      </w:r>
      <w:r w:rsidRPr="005365E1">
        <w:rPr>
          <w:sz w:val="24"/>
          <w:szCs w:val="24"/>
        </w:rPr>
        <w:t xml:space="preserve"> firmando a respectiva ata</w:t>
      </w:r>
      <w:r w:rsidR="00DE3AD8" w:rsidRPr="005365E1">
        <w:rPr>
          <w:sz w:val="24"/>
          <w:szCs w:val="24"/>
        </w:rPr>
        <w:t>;</w:t>
      </w:r>
    </w:p>
    <w:p w:rsidR="009E1FC5" w:rsidRPr="005365E1" w:rsidRDefault="00F17DD9" w:rsidP="005365E1">
      <w:pPr>
        <w:jc w:val="both"/>
        <w:rPr>
          <w:sz w:val="24"/>
          <w:szCs w:val="24"/>
        </w:rPr>
      </w:pPr>
      <w:r w:rsidRPr="005365E1">
        <w:rPr>
          <w:sz w:val="24"/>
          <w:szCs w:val="24"/>
        </w:rPr>
        <w:t xml:space="preserve">h) providenciar, no caso de </w:t>
      </w:r>
      <w:r w:rsidR="00777297" w:rsidRPr="005365E1">
        <w:rPr>
          <w:sz w:val="24"/>
          <w:szCs w:val="24"/>
        </w:rPr>
        <w:t xml:space="preserve">extinção </w:t>
      </w:r>
      <w:r w:rsidRPr="005365E1">
        <w:rPr>
          <w:sz w:val="24"/>
          <w:szCs w:val="24"/>
        </w:rPr>
        <w:t>do contrato, o termo de compatibilidade físico financeiro</w:t>
      </w:r>
      <w:r w:rsidR="00DE3AD8" w:rsidRPr="005365E1">
        <w:rPr>
          <w:sz w:val="24"/>
          <w:szCs w:val="24"/>
        </w:rPr>
        <w:t>;</w:t>
      </w:r>
    </w:p>
    <w:p w:rsidR="009E1FC5" w:rsidRPr="005D0BC5" w:rsidRDefault="000C4F3A" w:rsidP="005365E1">
      <w:pPr>
        <w:jc w:val="both"/>
        <w:rPr>
          <w:sz w:val="24"/>
          <w:szCs w:val="24"/>
        </w:rPr>
      </w:pPr>
      <w:r w:rsidRPr="005365E1">
        <w:rPr>
          <w:sz w:val="24"/>
          <w:szCs w:val="24"/>
        </w:rPr>
        <w:t>i</w:t>
      </w:r>
      <w:r w:rsidR="009E1FC5" w:rsidRPr="005365E1">
        <w:rPr>
          <w:sz w:val="24"/>
          <w:szCs w:val="24"/>
        </w:rPr>
        <w:t xml:space="preserve">) </w:t>
      </w:r>
      <w:r w:rsidR="009E1FC5" w:rsidRPr="005365E1">
        <w:rPr>
          <w:sz w:val="24"/>
          <w:szCs w:val="24"/>
          <w:lang w:eastAsia="pt-BR"/>
        </w:rPr>
        <w:t>verificar minuciosamente, no prazo fixado, a conformidade</w:t>
      </w:r>
      <w:r w:rsidR="009E1FC5" w:rsidRPr="005D0BC5">
        <w:rPr>
          <w:sz w:val="24"/>
          <w:szCs w:val="24"/>
          <w:lang w:eastAsia="pt-BR"/>
        </w:rPr>
        <w:t xml:space="preserv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rsidR="009E1FC5" w:rsidRPr="005D0BC5" w:rsidRDefault="000C4F3A" w:rsidP="005365E1">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rsidR="009E1FC5" w:rsidRPr="005D0BC5" w:rsidRDefault="000C4F3A" w:rsidP="005365E1">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 xml:space="preserve">efetuar as retenções tributárias devidas sobre o valor da nota fiscal e </w:t>
      </w:r>
      <w:proofErr w:type="gramStart"/>
      <w:r w:rsidR="009E1FC5" w:rsidRPr="005D0BC5">
        <w:rPr>
          <w:sz w:val="24"/>
          <w:szCs w:val="24"/>
          <w:lang w:eastAsia="pt-BR"/>
        </w:rPr>
        <w:t>fatura fornecidas</w:t>
      </w:r>
      <w:proofErr w:type="gramEnd"/>
      <w:r w:rsidR="009E1FC5" w:rsidRPr="005D0BC5">
        <w:rPr>
          <w:sz w:val="24"/>
          <w:szCs w:val="24"/>
          <w:lang w:eastAsia="pt-BR"/>
        </w:rPr>
        <w:t xml:space="preserve"> pelo contratado, no que couber;</w:t>
      </w:r>
    </w:p>
    <w:p w:rsidR="009E1FC5" w:rsidRPr="005D0BC5" w:rsidRDefault="000C4F3A" w:rsidP="005365E1">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rsidR="009E1FC5" w:rsidRPr="005D0BC5" w:rsidRDefault="000C4F3A" w:rsidP="005365E1">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rsidR="009E1FC5" w:rsidRDefault="000C4F3A" w:rsidP="005365E1">
      <w:pPr>
        <w:jc w:val="both"/>
        <w:rPr>
          <w:sz w:val="24"/>
          <w:szCs w:val="24"/>
          <w:lang w:eastAsia="pt-BR"/>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rsidR="008242EB" w:rsidRDefault="008242EB" w:rsidP="00584E41">
      <w:pPr>
        <w:ind w:left="851"/>
        <w:jc w:val="both"/>
        <w:rPr>
          <w:sz w:val="24"/>
          <w:szCs w:val="24"/>
          <w:lang w:eastAsia="pt-BR"/>
        </w:rPr>
      </w:pPr>
    </w:p>
    <w:p w:rsidR="00724079" w:rsidRDefault="00724079" w:rsidP="00724079">
      <w:pPr>
        <w:jc w:val="both"/>
        <w:rPr>
          <w:b/>
          <w:sz w:val="24"/>
          <w:szCs w:val="24"/>
        </w:rPr>
      </w:pPr>
      <w:r>
        <w:rPr>
          <w:b/>
          <w:sz w:val="24"/>
          <w:szCs w:val="24"/>
        </w:rPr>
        <w:t>Parágrafo Único</w:t>
      </w:r>
    </w:p>
    <w:p w:rsidR="00724079" w:rsidRPr="00D5092B" w:rsidRDefault="00724079" w:rsidP="00724079">
      <w:pPr>
        <w:jc w:val="both"/>
        <w:rPr>
          <w:b/>
          <w:sz w:val="24"/>
          <w:szCs w:val="24"/>
        </w:rPr>
      </w:pPr>
    </w:p>
    <w:p w:rsidR="00724079" w:rsidRPr="00D5092B" w:rsidRDefault="00724079" w:rsidP="00724079">
      <w:pPr>
        <w:jc w:val="both"/>
        <w:rPr>
          <w:sz w:val="24"/>
          <w:szCs w:val="24"/>
        </w:rPr>
      </w:pPr>
      <w:r w:rsidRPr="00D5092B">
        <w:rPr>
          <w:sz w:val="24"/>
          <w:szCs w:val="24"/>
        </w:rPr>
        <w:t xml:space="preserve">Na data da assinatura do contrato será realizada a reunião de partida, na qual estarão presentes representantes da CONTRATANTE e CONTRATADA, dentre eles, necessariamente, o fiscal e responsável pelo objeto contratado, bem como, supervisor do PARANACIDADE. Nessa oportunidade deverão ser tratadas as especificidades do objeto contratado, esclarecendo suas características gerais, implantação, cronograma físico financeiro, proceder-se-á a abertura do “Diário de Obra” e aprovar-se-á o cronograma físico de execução. Ademais, ressaltar-se-ão as normas relativas às medições, condições de pagamento e obrigações da CONTRATADA. </w:t>
      </w:r>
    </w:p>
    <w:p w:rsidR="008242EB" w:rsidRPr="005D0BC5" w:rsidRDefault="008242EB" w:rsidP="00584E41">
      <w:pPr>
        <w:ind w:left="851"/>
        <w:jc w:val="both"/>
        <w:rPr>
          <w:sz w:val="24"/>
          <w:szCs w:val="24"/>
        </w:rPr>
      </w:pPr>
    </w:p>
    <w:p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85"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86"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85"/>
      <w:bookmarkEnd w:id="86"/>
    </w:p>
    <w:p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87"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87"/>
    </w:p>
    <w:p w:rsidR="003F5E83" w:rsidRPr="005D0BC5" w:rsidRDefault="008A4C7D"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lastRenderedPageBreak/>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rsidR="00A75669" w:rsidRDefault="00A75669" w:rsidP="00A75669">
      <w:pPr>
        <w:pStyle w:val="Standard"/>
        <w:spacing w:after="0" w:line="240" w:lineRule="auto"/>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 xml:space="preserve"> comprovantes do </w:t>
      </w:r>
      <w:r>
        <w:rPr>
          <w:rFonts w:ascii="Times New Roman" w:hAnsi="Times New Roman"/>
          <w:b/>
          <w:bCs/>
          <w:color w:val="000000"/>
          <w:sz w:val="24"/>
          <w:szCs w:val="24"/>
        </w:rPr>
        <w:t>Recolhimento Previdenciário</w:t>
      </w:r>
      <w:r>
        <w:rPr>
          <w:rFonts w:ascii="Times New Roman" w:hAnsi="Times New Roman"/>
          <w:color w:val="000000"/>
          <w:sz w:val="24"/>
          <w:szCs w:val="24"/>
        </w:rPr>
        <w:t xml:space="preserve">, quais sejam: </w:t>
      </w:r>
      <w:proofErr w:type="gramStart"/>
      <w:r>
        <w:rPr>
          <w:rFonts w:ascii="Times New Roman" w:hAnsi="Times New Roman"/>
          <w:color w:val="000000"/>
          <w:sz w:val="24"/>
          <w:szCs w:val="24"/>
        </w:rPr>
        <w:t>recibo(</w:t>
      </w:r>
      <w:proofErr w:type="gramEnd"/>
      <w:r>
        <w:rPr>
          <w:rFonts w:ascii="Times New Roman" w:hAnsi="Times New Roman"/>
          <w:color w:val="000000"/>
          <w:sz w:val="24"/>
          <w:szCs w:val="24"/>
        </w:rPr>
        <w:t xml:space="preserve">s) da DCTFweb transmitida para a Receita Federal e seu relatório detalhado do(s) mês(es) de execução do objeto contratual sendo que, caso na DCTFweb conste saldo a pagar, deverá ser anexada a DARF do(s) período(s) correspondente(s) que comprovem o seu recolhimento; comprovantes de </w:t>
      </w:r>
      <w:r>
        <w:rPr>
          <w:rFonts w:ascii="Times New Roman" w:hAnsi="Times New Roman"/>
          <w:b/>
          <w:bCs/>
          <w:color w:val="000000"/>
          <w:sz w:val="24"/>
          <w:szCs w:val="24"/>
        </w:rPr>
        <w:t>Recolhimento do FGTS</w:t>
      </w:r>
      <w:r>
        <w:rPr>
          <w:rFonts w:ascii="Times New Roman" w:hAnsi="Times New Roman"/>
          <w:color w:val="000000"/>
          <w:sz w:val="24"/>
          <w:szCs w:val="24"/>
        </w:rPr>
        <w:t xml:space="preserve">, quais sejam: guia(s) do FGTS devidamente quitada(s) do(s) mês(es) de execução do objeto contratual e seu comprovante de pagamento, conjuntamente com o Relatório do FGTS Digital e da relação de empregados constantes da Obra, conforme informado no “eSocial”. </w:t>
      </w:r>
    </w:p>
    <w:p w:rsidR="00A75669" w:rsidRDefault="00A75669" w:rsidP="00A75669">
      <w:pPr>
        <w:pStyle w:val="Standard"/>
        <w:spacing w:after="0" w:line="240" w:lineRule="auto"/>
        <w:jc w:val="both"/>
        <w:rPr>
          <w:rFonts w:ascii="Times New Roman" w:hAnsi="Times New Roman"/>
          <w:sz w:val="24"/>
          <w:szCs w:val="24"/>
        </w:rPr>
      </w:pPr>
      <w:proofErr w:type="gramStart"/>
      <w:r>
        <w:rPr>
          <w:rFonts w:ascii="Times New Roman" w:hAnsi="Times New Roman"/>
          <w:b/>
          <w:bCs/>
          <w:color w:val="000000"/>
          <w:sz w:val="24"/>
          <w:szCs w:val="24"/>
        </w:rPr>
        <w:t>b.</w:t>
      </w:r>
      <w:proofErr w:type="gramEnd"/>
      <w:r>
        <w:rPr>
          <w:rFonts w:ascii="Times New Roman" w:hAnsi="Times New Roman"/>
          <w:color w:val="000000"/>
          <w:sz w:val="24"/>
          <w:szCs w:val="24"/>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rsidR="00A75669" w:rsidRDefault="00A75669" w:rsidP="00A75669">
      <w:pPr>
        <w:pStyle w:val="Standard"/>
        <w:spacing w:after="0" w:line="240" w:lineRule="auto"/>
        <w:jc w:val="both"/>
        <w:rPr>
          <w:rFonts w:ascii="Times New Roman" w:hAnsi="Times New Roman"/>
          <w:color w:val="000000"/>
          <w:sz w:val="24"/>
          <w:szCs w:val="24"/>
        </w:rPr>
      </w:pPr>
      <w:bookmarkStart w:id="88" w:name="_Hlk171347693"/>
      <w:proofErr w:type="gramStart"/>
      <w:r>
        <w:rPr>
          <w:rFonts w:ascii="Times New Roman" w:hAnsi="Times New Roman"/>
          <w:b/>
          <w:bCs/>
          <w:color w:val="000000"/>
          <w:sz w:val="24"/>
          <w:szCs w:val="24"/>
        </w:rPr>
        <w:t>b.</w:t>
      </w:r>
      <w:proofErr w:type="gramEnd"/>
      <w:r>
        <w:rPr>
          <w:rFonts w:ascii="Times New Roman" w:hAnsi="Times New Roman"/>
          <w:color w:val="000000"/>
          <w:sz w:val="24"/>
          <w:szCs w:val="24"/>
        </w:rPr>
        <w:t xml:space="preserve">2) deverá, a CONTRATADA, comprovar </w:t>
      </w:r>
      <w:bookmarkEnd w:id="88"/>
      <w:r>
        <w:rPr>
          <w:rFonts w:ascii="Times New Roman" w:hAnsi="Times New Roman"/>
          <w:color w:val="000000"/>
          <w:sz w:val="24"/>
          <w:szCs w:val="24"/>
        </w:rPr>
        <w:t xml:space="preserve">o recolhimento dos encargos em todos os períodos de execução contratual, não ficando restrita ao período em que ocorrerem as medições. </w:t>
      </w:r>
    </w:p>
    <w:p w:rsidR="00A75669" w:rsidRDefault="00A75669" w:rsidP="00A75669">
      <w:pPr>
        <w:pStyle w:val="Standard"/>
        <w:spacing w:after="0" w:line="240" w:lineRule="auto"/>
        <w:jc w:val="both"/>
        <w:rPr>
          <w:rFonts w:ascii="Times New Roman" w:hAnsi="Times New Roman"/>
          <w:sz w:val="24"/>
          <w:szCs w:val="24"/>
        </w:rPr>
      </w:pPr>
      <w:proofErr w:type="gramStart"/>
      <w:r>
        <w:rPr>
          <w:rFonts w:ascii="Times New Roman" w:hAnsi="Times New Roman"/>
          <w:b/>
          <w:bCs/>
          <w:color w:val="000000"/>
          <w:sz w:val="24"/>
          <w:szCs w:val="24"/>
        </w:rPr>
        <w:t>b.</w:t>
      </w:r>
      <w:proofErr w:type="gramEnd"/>
      <w:r>
        <w:rPr>
          <w:rFonts w:ascii="Times New Roman" w:hAnsi="Times New Roman"/>
          <w:color w:val="000000"/>
          <w:sz w:val="24"/>
          <w:szCs w:val="24"/>
        </w:rPr>
        <w:t>3) deverá, a CONTRATANTE, receber, guardar e acompanhar o recolhimento dos encargos trabalhistas (INSS / FGTS) incidentes sobre o pessoal alocado na obra.</w:t>
      </w:r>
    </w:p>
    <w:p w:rsidR="003F5E83" w:rsidRPr="005D0BC5" w:rsidRDefault="003F5E83" w:rsidP="005365E1">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rsidR="003F5E83" w:rsidRPr="005D0BC5" w:rsidRDefault="003F5E83" w:rsidP="005365E1">
      <w:pPr>
        <w:jc w:val="both"/>
        <w:rPr>
          <w:rFonts w:eastAsia="Arial Unicode MS"/>
          <w:sz w:val="24"/>
          <w:szCs w:val="24"/>
        </w:rPr>
      </w:pPr>
      <w:r w:rsidRPr="005D0BC5">
        <w:rPr>
          <w:b/>
          <w:bCs/>
          <w:sz w:val="24"/>
          <w:szCs w:val="24"/>
        </w:rPr>
        <w:t>d)</w:t>
      </w:r>
      <w:r w:rsidRPr="005D0BC5">
        <w:rPr>
          <w:sz w:val="24"/>
          <w:szCs w:val="24"/>
        </w:rPr>
        <w:t xml:space="preserve"> </w:t>
      </w:r>
      <w:bookmarkStart w:id="89" w:name="_Hlk136955869"/>
      <w:r w:rsidRPr="005D0BC5">
        <w:rPr>
          <w:sz w:val="24"/>
          <w:szCs w:val="24"/>
        </w:rPr>
        <w:t>cópia da folha de pagamento dos empregados da obra contratada</w:t>
      </w:r>
      <w:bookmarkEnd w:id="89"/>
      <w:r w:rsidRPr="005D0BC5">
        <w:rPr>
          <w:sz w:val="24"/>
          <w:szCs w:val="24"/>
        </w:rPr>
        <w:t>;</w:t>
      </w:r>
    </w:p>
    <w:p w:rsidR="008A4C7D" w:rsidRPr="005D0BC5" w:rsidRDefault="00612EFF"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w:t>
      </w:r>
      <w:proofErr w:type="gramStart"/>
      <w:r w:rsidR="008A4C7D" w:rsidRPr="005D0BC5">
        <w:rPr>
          <w:rFonts w:ascii="Times New Roman" w:hAnsi="Times New Roman"/>
          <w:sz w:val="24"/>
          <w:szCs w:val="24"/>
        </w:rPr>
        <w:t>, correspondam</w:t>
      </w:r>
      <w:proofErr w:type="gramEnd"/>
      <w:r w:rsidR="008A4C7D" w:rsidRPr="005D0BC5">
        <w:rPr>
          <w:rFonts w:ascii="Times New Roman" w:hAnsi="Times New Roman"/>
          <w:sz w:val="24"/>
          <w:szCs w:val="24"/>
        </w:rPr>
        <w:t xml:space="preserve">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 fiscal/ f</w:t>
      </w:r>
      <w:r w:rsidR="008A4C7D" w:rsidRPr="005D0BC5">
        <w:rPr>
          <w:rFonts w:ascii="Times New Roman" w:hAnsi="Times New Roman"/>
          <w:sz w:val="24"/>
          <w:szCs w:val="24"/>
        </w:rPr>
        <w:t>atura;</w:t>
      </w:r>
    </w:p>
    <w:p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rsidR="008A4C7D" w:rsidRPr="005D0BC5" w:rsidRDefault="009F7C41"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rsidR="009F7C41" w:rsidRPr="005D0BC5" w:rsidRDefault="009F7C41" w:rsidP="005365E1">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rsidR="00612EFF" w:rsidRPr="005D0BC5" w:rsidRDefault="00612EFF"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 xml:space="preserve">quando necessário, do </w:t>
      </w:r>
      <w:proofErr w:type="gramStart"/>
      <w:r w:rsidRPr="005D0BC5">
        <w:rPr>
          <w:rFonts w:ascii="Times New Roman" w:hAnsi="Times New Roman"/>
          <w:sz w:val="24"/>
          <w:szCs w:val="24"/>
        </w:rPr>
        <w:t>AS</w:t>
      </w:r>
      <w:proofErr w:type="gramEnd"/>
      <w:r w:rsidRPr="005D0BC5">
        <w:rPr>
          <w:rFonts w:ascii="Times New Roman" w:hAnsi="Times New Roman"/>
          <w:sz w:val="24"/>
          <w:szCs w:val="24"/>
        </w:rPr>
        <w:t xml:space="preserve"> BUILT da obra.</w:t>
      </w:r>
    </w:p>
    <w:p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 xml:space="preserve">A última parcela, e respectivo pagamento, deverá corresponder, no mínimo, </w:t>
      </w:r>
      <w:proofErr w:type="gramStart"/>
      <w:r w:rsidRPr="005D0BC5">
        <w:rPr>
          <w:rFonts w:ascii="Times New Roman" w:hAnsi="Times New Roman" w:cs="Times New Roman"/>
          <w:sz w:val="24"/>
          <w:szCs w:val="24"/>
        </w:rPr>
        <w:t>à</w:t>
      </w:r>
      <w:proofErr w:type="gramEnd"/>
      <w:r w:rsidRPr="005D0BC5">
        <w:rPr>
          <w:rFonts w:ascii="Times New Roman" w:hAnsi="Times New Roman" w:cs="Times New Roman"/>
          <w:sz w:val="24"/>
          <w:szCs w:val="24"/>
        </w:rPr>
        <w:t xml:space="preserve"> 10% (dez por cento) do valor total do contrato, para tanto a penúltima medição deverá ser realizada de maneira a reservar o percentual mínimo para a última medição.</w:t>
      </w:r>
    </w:p>
    <w:p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90" w:name="_Hlk68877889"/>
      <w:r w:rsidR="00612EFF" w:rsidRPr="005D0BC5">
        <w:rPr>
          <w:sz w:val="24"/>
          <w:szCs w:val="24"/>
        </w:rPr>
        <w:t xml:space="preserve">O faturamento deverá ser efetuado em nome do Município de </w:t>
      </w:r>
      <w:r w:rsidR="001C0AB3"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1C0AB3" w:rsidRPr="005D0BC5">
        <w:rPr>
          <w:sz w:val="24"/>
          <w:szCs w:val="24"/>
        </w:rPr>
      </w:r>
      <w:r w:rsidR="001C0AB3" w:rsidRPr="005D0BC5">
        <w:rPr>
          <w:sz w:val="24"/>
          <w:szCs w:val="24"/>
        </w:rPr>
        <w:fldChar w:fldCharType="separate"/>
      </w:r>
      <w:r w:rsidR="008E042C">
        <w:rPr>
          <w:sz w:val="24"/>
          <w:szCs w:val="24"/>
        </w:rPr>
        <w:t>Pinhais/PR</w:t>
      </w:r>
      <w:r w:rsidR="001C0AB3" w:rsidRPr="005D0BC5">
        <w:rPr>
          <w:sz w:val="24"/>
          <w:szCs w:val="24"/>
        </w:rPr>
        <w:fldChar w:fldCharType="end"/>
      </w:r>
      <w:r w:rsidR="00612EFF" w:rsidRPr="005D0BC5">
        <w:rPr>
          <w:sz w:val="24"/>
          <w:szCs w:val="24"/>
        </w:rPr>
        <w:t xml:space="preserve"> – CNPJ n. º </w:t>
      </w:r>
      <w:r w:rsidR="001C0AB3"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1C0AB3" w:rsidRPr="005D0BC5">
        <w:rPr>
          <w:sz w:val="24"/>
          <w:szCs w:val="24"/>
        </w:rPr>
      </w:r>
      <w:r w:rsidR="001C0AB3" w:rsidRPr="005D0BC5">
        <w:rPr>
          <w:sz w:val="24"/>
          <w:szCs w:val="24"/>
        </w:rPr>
        <w:fldChar w:fldCharType="separate"/>
      </w:r>
      <w:r w:rsidR="008E042C" w:rsidRPr="008E042C">
        <w:rPr>
          <w:sz w:val="24"/>
          <w:szCs w:val="24"/>
        </w:rPr>
        <w:t>95.423.000/0001-00</w:t>
      </w:r>
      <w:r w:rsidR="008E042C">
        <w:rPr>
          <w:sz w:val="24"/>
          <w:szCs w:val="24"/>
        </w:rPr>
        <w:t>.</w:t>
      </w:r>
      <w:r w:rsidR="001C0AB3" w:rsidRPr="005D0BC5">
        <w:rPr>
          <w:sz w:val="24"/>
          <w:szCs w:val="24"/>
        </w:rPr>
        <w:fldChar w:fldCharType="end"/>
      </w:r>
      <w:bookmarkEnd w:id="90"/>
    </w:p>
    <w:p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lastRenderedPageBreak/>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proofErr w:type="gramStart"/>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w:t>
      </w:r>
      <w:proofErr w:type="gramEnd"/>
      <w:r w:rsidR="008A4C7D" w:rsidRPr="005D0BC5">
        <w:rPr>
          <w:rFonts w:ascii="Times New Roman" w:hAnsi="Times New Roman" w:cs="Times New Roman"/>
          <w:sz w:val="24"/>
          <w:szCs w:val="24"/>
          <w:shd w:val="clear" w:color="auto" w:fill="FFFFFF"/>
        </w:rPr>
        <w:t xml:space="preserve"> pagamento será efetuado ao CONTRATADO que tenha sido multado, antes de paga ou relevada a multa. Reserva-se ao CONTRATANTE o direito de descontar das faturas ou da garantia quaisquer débitos do CONTRATADO.</w:t>
      </w:r>
    </w:p>
    <w:p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w:t>
      </w:r>
      <w:proofErr w:type="gramStart"/>
      <w:r w:rsidR="00C24291" w:rsidRPr="005D0BC5">
        <w:rPr>
          <w:sz w:val="24"/>
          <w:szCs w:val="24"/>
        </w:rPr>
        <w:t>sob pena</w:t>
      </w:r>
      <w:proofErr w:type="gramEnd"/>
      <w:r w:rsidR="00C24291" w:rsidRPr="005D0BC5">
        <w:rPr>
          <w:sz w:val="24"/>
          <w:szCs w:val="24"/>
        </w:rPr>
        <w:t xml:space="preserve">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rsidR="00C24291" w:rsidRPr="005D0BC5" w:rsidRDefault="00443CE9" w:rsidP="005365E1">
      <w:pPr>
        <w:jc w:val="both"/>
        <w:rPr>
          <w:sz w:val="24"/>
          <w:szCs w:val="24"/>
        </w:rPr>
      </w:pPr>
      <w:proofErr w:type="gramStart"/>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w:t>
      </w:r>
      <w:proofErr w:type="gramEnd"/>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rsidR="00C24291" w:rsidRPr="005D0BC5" w:rsidRDefault="00443CE9" w:rsidP="005365E1">
      <w:pPr>
        <w:jc w:val="both"/>
        <w:rPr>
          <w:sz w:val="24"/>
          <w:szCs w:val="24"/>
        </w:rPr>
      </w:pPr>
      <w:proofErr w:type="gramStart"/>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w:t>
      </w:r>
      <w:proofErr w:type="gramEnd"/>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rsidR="00C24291" w:rsidRPr="005D0BC5" w:rsidRDefault="00443CE9" w:rsidP="005365E1">
      <w:pPr>
        <w:jc w:val="both"/>
        <w:rPr>
          <w:sz w:val="24"/>
          <w:szCs w:val="24"/>
        </w:rPr>
      </w:pPr>
      <w:proofErr w:type="gramStart"/>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w:t>
      </w:r>
      <w:proofErr w:type="gramEnd"/>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rsidR="009A34B6" w:rsidRPr="005D0BC5" w:rsidRDefault="00443CE9" w:rsidP="005365E1">
      <w:pPr>
        <w:jc w:val="both"/>
        <w:rPr>
          <w:sz w:val="24"/>
          <w:szCs w:val="24"/>
        </w:rPr>
      </w:pPr>
      <w:proofErr w:type="gramStart"/>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w:t>
      </w:r>
      <w:proofErr w:type="gramEnd"/>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rsidR="00E36368" w:rsidRPr="005D0BC5" w:rsidRDefault="00E36368" w:rsidP="00584E41">
      <w:pPr>
        <w:jc w:val="both"/>
        <w:rPr>
          <w:b/>
          <w:bCs/>
          <w:sz w:val="24"/>
          <w:szCs w:val="24"/>
        </w:rPr>
      </w:pPr>
    </w:p>
    <w:p w:rsidR="00A03862" w:rsidRPr="005E30BA" w:rsidRDefault="00A03862" w:rsidP="00A03862">
      <w:pPr>
        <w:jc w:val="both"/>
        <w:rPr>
          <w:b/>
          <w:sz w:val="24"/>
          <w:szCs w:val="24"/>
        </w:rPr>
      </w:pPr>
      <w:bookmarkStart w:id="91" w:name="_Hlk165375284"/>
      <w:r w:rsidRPr="005E30BA">
        <w:rPr>
          <w:b/>
          <w:sz w:val="24"/>
          <w:szCs w:val="24"/>
        </w:rPr>
        <w:t>CLÁUSULA NONA – DO REAJUSTAMENTO DE PREÇOS</w:t>
      </w:r>
    </w:p>
    <w:p w:rsidR="00A03862" w:rsidRPr="005E30BA" w:rsidRDefault="00A03862" w:rsidP="00A03862">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rsidR="00A03862" w:rsidRPr="005E30BA" w:rsidRDefault="00A03862" w:rsidP="00A03862">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001C0AB3" w:rsidRPr="005D0BC5">
        <w:rPr>
          <w:sz w:val="24"/>
          <w:szCs w:val="24"/>
        </w:rPr>
        <w:fldChar w:fldCharType="begin">
          <w:ffData>
            <w:name w:val="Texto1"/>
            <w:enabled/>
            <w:calcOnExit w:val="0"/>
            <w:textInput/>
          </w:ffData>
        </w:fldChar>
      </w:r>
      <w:r w:rsidRPr="005D0BC5">
        <w:rPr>
          <w:sz w:val="24"/>
          <w:szCs w:val="24"/>
        </w:rPr>
        <w:instrText xml:space="preserve"> FORMTEXT </w:instrText>
      </w:r>
      <w:r w:rsidR="001C0AB3" w:rsidRPr="005D0BC5">
        <w:rPr>
          <w:sz w:val="24"/>
          <w:szCs w:val="24"/>
        </w:rPr>
      </w:r>
      <w:r w:rsidR="001C0AB3" w:rsidRPr="005D0BC5">
        <w:rPr>
          <w:sz w:val="24"/>
          <w:szCs w:val="24"/>
        </w:rPr>
        <w:fldChar w:fldCharType="separate"/>
      </w:r>
      <w:r w:rsidR="00413205" w:rsidRPr="00413205">
        <w:rPr>
          <w:sz w:val="24"/>
          <w:szCs w:val="24"/>
        </w:rPr>
        <w:t>junho/2025</w:t>
      </w:r>
      <w:r w:rsidR="001C0AB3"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rsidR="00A03862" w:rsidRPr="005E30BA" w:rsidRDefault="00A03862" w:rsidP="00A03862">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w:t>
      </w:r>
      <w:proofErr w:type="gramStart"/>
      <w:r w:rsidRPr="005E30BA">
        <w:rPr>
          <w:color w:val="000000"/>
          <w:sz w:val="24"/>
          <w:szCs w:val="24"/>
          <w:lang w:eastAsia="zh-CN"/>
        </w:rPr>
        <w:t>a</w:t>
      </w:r>
      <w:proofErr w:type="gramEnd"/>
      <w:r w:rsidRPr="005E30BA">
        <w:rPr>
          <w:color w:val="000000"/>
          <w:sz w:val="24"/>
          <w:szCs w:val="24"/>
          <w:lang w:eastAsia="zh-CN"/>
        </w:rPr>
        <w:t xml:space="preserve"> revisão do contrato para a manutenção do seu equilíbrio econômico-financeiro, a revisão será considerada à ocasião do reajuste, para evitar acumulação injustificada;</w:t>
      </w:r>
    </w:p>
    <w:p w:rsidR="00A03862" w:rsidRPr="005E30BA" w:rsidRDefault="00A03862" w:rsidP="00A03862">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rsidR="00A03862" w:rsidRPr="005E30BA" w:rsidRDefault="00A03862" w:rsidP="00A03862">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rsidR="00A03862" w:rsidRPr="005E30BA" w:rsidRDefault="00A03862" w:rsidP="00A03862">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rsidR="00A03862" w:rsidRPr="005E30BA" w:rsidRDefault="00A03862" w:rsidP="00A03862">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rsidR="00A03862" w:rsidRPr="005E30BA" w:rsidRDefault="00A03862" w:rsidP="00A03862">
      <w:pPr>
        <w:shd w:val="clear" w:color="auto" w:fill="FFFFFF"/>
        <w:autoSpaceDN w:val="0"/>
        <w:jc w:val="both"/>
        <w:rPr>
          <w:sz w:val="24"/>
          <w:szCs w:val="24"/>
          <w:lang w:eastAsia="zh-CN"/>
        </w:rPr>
      </w:pPr>
      <w:r w:rsidRPr="005E30BA">
        <w:rPr>
          <w:b/>
          <w:bCs/>
          <w:color w:val="000000"/>
          <w:sz w:val="24"/>
          <w:szCs w:val="24"/>
          <w:lang w:eastAsia="zh-CN"/>
        </w:rPr>
        <w:lastRenderedPageBreak/>
        <w:t>9.2.6</w:t>
      </w:r>
      <w:r w:rsidRPr="005E30BA">
        <w:rPr>
          <w:color w:val="000000"/>
          <w:sz w:val="24"/>
          <w:szCs w:val="24"/>
          <w:lang w:eastAsia="zh-CN"/>
        </w:rPr>
        <w:t xml:space="preserve"> Os preços contratuais serão reajustados para mais ou para menos, de acordo com a variação dos índices indicados, vedada a periodicidade de reajuste inferior a um ano, contados da data do orçamento</w:t>
      </w:r>
      <w:r w:rsidR="00281BE5">
        <w:rPr>
          <w:color w:val="000000"/>
          <w:sz w:val="24"/>
          <w:szCs w:val="24"/>
          <w:lang w:eastAsia="zh-CN"/>
        </w:rPr>
        <w:t xml:space="preserve"> estimado</w:t>
      </w:r>
      <w:r w:rsidRPr="005E30BA">
        <w:rPr>
          <w:color w:val="000000"/>
          <w:sz w:val="24"/>
          <w:szCs w:val="24"/>
          <w:lang w:eastAsia="zh-CN"/>
        </w:rPr>
        <w:t>;</w:t>
      </w:r>
    </w:p>
    <w:p w:rsidR="00A03862" w:rsidRPr="005E30BA" w:rsidRDefault="00A03862" w:rsidP="00A03862">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rsidR="00A03862" w:rsidRPr="005E30BA" w:rsidRDefault="00A03862" w:rsidP="00A03862">
      <w:pPr>
        <w:shd w:val="clear" w:color="auto" w:fill="FFFFFF"/>
        <w:autoSpaceDN w:val="0"/>
        <w:jc w:val="both"/>
        <w:rPr>
          <w:sz w:val="24"/>
          <w:szCs w:val="24"/>
          <w:lang w:eastAsia="zh-CN"/>
        </w:rPr>
      </w:pPr>
    </w:p>
    <w:p w:rsidR="00A03862" w:rsidRPr="005E30BA" w:rsidRDefault="00A03862" w:rsidP="00A03862">
      <w:pPr>
        <w:rPr>
          <w:sz w:val="24"/>
          <w:szCs w:val="24"/>
          <w:lang w:eastAsia="en-US"/>
        </w:rPr>
      </w:pPr>
      <w:r w:rsidRPr="005E30BA">
        <w:rPr>
          <w:sz w:val="24"/>
          <w:szCs w:val="24"/>
        </w:rPr>
        <w:t>SR = S (I12/I0)</w:t>
      </w:r>
    </w:p>
    <w:p w:rsidR="00A03862" w:rsidRPr="005E30BA" w:rsidRDefault="00A03862" w:rsidP="00A03862">
      <w:pPr>
        <w:rPr>
          <w:sz w:val="24"/>
          <w:szCs w:val="24"/>
        </w:rPr>
      </w:pPr>
    </w:p>
    <w:p w:rsidR="00A03862" w:rsidRPr="005E30BA" w:rsidRDefault="00A03862" w:rsidP="00A03862">
      <w:pPr>
        <w:rPr>
          <w:sz w:val="24"/>
          <w:szCs w:val="24"/>
        </w:rPr>
      </w:pPr>
      <w:r w:rsidRPr="005E30BA">
        <w:rPr>
          <w:sz w:val="24"/>
          <w:szCs w:val="24"/>
        </w:rPr>
        <w:t>R = SR – S</w:t>
      </w:r>
    </w:p>
    <w:p w:rsidR="00A03862" w:rsidRPr="005E30BA" w:rsidRDefault="00A03862" w:rsidP="00A03862">
      <w:pPr>
        <w:rPr>
          <w:sz w:val="24"/>
          <w:szCs w:val="24"/>
        </w:rPr>
      </w:pPr>
    </w:p>
    <w:p w:rsidR="00A03862" w:rsidRPr="005E30BA" w:rsidRDefault="00A03862" w:rsidP="00A03862">
      <w:pPr>
        <w:rPr>
          <w:sz w:val="24"/>
          <w:szCs w:val="24"/>
        </w:rPr>
      </w:pPr>
      <w:r w:rsidRPr="005E30BA">
        <w:rPr>
          <w:sz w:val="24"/>
          <w:szCs w:val="24"/>
        </w:rPr>
        <w:t>I12 = índice INCC-DI/FGV do 12º mês do orçamento</w:t>
      </w:r>
    </w:p>
    <w:p w:rsidR="00A03862" w:rsidRPr="005E30BA" w:rsidRDefault="00A03862" w:rsidP="00A03862">
      <w:pPr>
        <w:rPr>
          <w:sz w:val="24"/>
          <w:szCs w:val="24"/>
        </w:rPr>
      </w:pPr>
    </w:p>
    <w:p w:rsidR="00A03862" w:rsidRPr="005E30BA" w:rsidRDefault="00A03862" w:rsidP="00A03862">
      <w:pPr>
        <w:rPr>
          <w:sz w:val="24"/>
          <w:szCs w:val="24"/>
        </w:rPr>
      </w:pPr>
      <w:r w:rsidRPr="005E30BA">
        <w:rPr>
          <w:sz w:val="24"/>
          <w:szCs w:val="24"/>
        </w:rPr>
        <w:t>I0 = índice INCC-DI/FGV do mês do orçamento</w:t>
      </w:r>
    </w:p>
    <w:p w:rsidR="00A03862" w:rsidRPr="005E30BA" w:rsidRDefault="00A03862" w:rsidP="00A03862">
      <w:pPr>
        <w:rPr>
          <w:sz w:val="24"/>
          <w:szCs w:val="24"/>
        </w:rPr>
      </w:pPr>
    </w:p>
    <w:p w:rsidR="00A03862" w:rsidRPr="005E30BA" w:rsidRDefault="00A03862" w:rsidP="00A03862">
      <w:pPr>
        <w:rPr>
          <w:sz w:val="24"/>
          <w:szCs w:val="24"/>
        </w:rPr>
      </w:pPr>
      <w:r w:rsidRPr="005E30BA">
        <w:rPr>
          <w:sz w:val="24"/>
          <w:szCs w:val="24"/>
        </w:rPr>
        <w:t>S = saldo de contrato após medição referente ao 12º mês do orçamento</w:t>
      </w:r>
    </w:p>
    <w:p w:rsidR="00A03862" w:rsidRPr="005E30BA" w:rsidRDefault="00A03862" w:rsidP="00A03862">
      <w:pPr>
        <w:rPr>
          <w:sz w:val="24"/>
          <w:szCs w:val="24"/>
        </w:rPr>
      </w:pPr>
    </w:p>
    <w:p w:rsidR="00A03862" w:rsidRPr="005E30BA" w:rsidRDefault="00A03862" w:rsidP="00A03862">
      <w:pPr>
        <w:rPr>
          <w:sz w:val="24"/>
          <w:szCs w:val="24"/>
        </w:rPr>
      </w:pPr>
      <w:r w:rsidRPr="005E30BA">
        <w:rPr>
          <w:sz w:val="24"/>
          <w:szCs w:val="24"/>
        </w:rPr>
        <w:t>SR = saldo reajustado</w:t>
      </w:r>
    </w:p>
    <w:p w:rsidR="00A03862" w:rsidRPr="005E30BA" w:rsidRDefault="00A03862" w:rsidP="00A03862">
      <w:pPr>
        <w:rPr>
          <w:sz w:val="24"/>
          <w:szCs w:val="24"/>
        </w:rPr>
      </w:pPr>
    </w:p>
    <w:p w:rsidR="00A03862" w:rsidRPr="005E30BA" w:rsidRDefault="00A03862" w:rsidP="00A03862">
      <w:pPr>
        <w:rPr>
          <w:sz w:val="24"/>
          <w:szCs w:val="24"/>
        </w:rPr>
      </w:pPr>
      <w:r w:rsidRPr="005E30BA">
        <w:rPr>
          <w:sz w:val="24"/>
          <w:szCs w:val="24"/>
        </w:rPr>
        <w:t>R = valor do reajuste</w:t>
      </w:r>
    </w:p>
    <w:p w:rsidR="00A03862" w:rsidRPr="005E30BA" w:rsidRDefault="00A03862" w:rsidP="00A03862">
      <w:pPr>
        <w:rPr>
          <w:sz w:val="24"/>
          <w:szCs w:val="24"/>
        </w:rPr>
      </w:pPr>
    </w:p>
    <w:p w:rsidR="00A03862" w:rsidRPr="005E30BA" w:rsidRDefault="00A03862" w:rsidP="00A03862">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rsidR="00A03862" w:rsidRPr="005E30BA" w:rsidRDefault="00A03862" w:rsidP="00A03862">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91"/>
    <w:p w:rsidR="00A03862" w:rsidRPr="005E30BA" w:rsidRDefault="00A03862" w:rsidP="00A03862">
      <w:pPr>
        <w:rPr>
          <w:color w:val="000000"/>
          <w:sz w:val="24"/>
          <w:szCs w:val="24"/>
        </w:rPr>
      </w:pPr>
    </w:p>
    <w:p w:rsidR="00C24291" w:rsidRPr="00B225B5" w:rsidRDefault="00C24291" w:rsidP="00584E41">
      <w:pPr>
        <w:jc w:val="both"/>
        <w:rPr>
          <w:b/>
          <w:sz w:val="24"/>
          <w:szCs w:val="24"/>
        </w:rPr>
      </w:pPr>
      <w:r w:rsidRPr="00B225B5">
        <w:rPr>
          <w:b/>
          <w:sz w:val="24"/>
          <w:szCs w:val="24"/>
        </w:rPr>
        <w:t xml:space="preserve">CLÁUSULA </w:t>
      </w:r>
      <w:r w:rsidR="0036634C" w:rsidRPr="00B225B5">
        <w:rPr>
          <w:b/>
          <w:sz w:val="24"/>
          <w:szCs w:val="24"/>
        </w:rPr>
        <w:t>DÉCIMA</w:t>
      </w:r>
      <w:r w:rsidRPr="00B225B5">
        <w:rPr>
          <w:b/>
          <w:sz w:val="24"/>
          <w:szCs w:val="24"/>
        </w:rPr>
        <w:t xml:space="preserve"> - DA GARANTIA DE EXECUÇÃO E GARANTIA ADICIONAL</w:t>
      </w:r>
    </w:p>
    <w:p w:rsidR="0036634C" w:rsidRPr="00B225B5" w:rsidRDefault="0036634C" w:rsidP="00584E4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w:t>
      </w:r>
      <w:r w:rsidR="00555935" w:rsidRPr="00B225B5">
        <w:rPr>
          <w:rFonts w:ascii="Times New Roman" w:hAnsi="Times New Roman"/>
          <w:b/>
          <w:bCs/>
          <w:sz w:val="24"/>
          <w:szCs w:val="24"/>
          <w:shd w:val="clear" w:color="auto" w:fill="FFFFFF"/>
        </w:rPr>
        <w:t>1</w:t>
      </w:r>
      <w:r w:rsidRPr="00B225B5">
        <w:rPr>
          <w:rFonts w:ascii="Times New Roman" w:hAnsi="Times New Roman"/>
          <w:sz w:val="24"/>
          <w:szCs w:val="24"/>
          <w:shd w:val="clear" w:color="auto" w:fill="FFFFFF"/>
        </w:rPr>
        <w:t xml:space="preserve"> A garantia </w:t>
      </w:r>
      <w:r w:rsidR="00B225B5">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sidR="00B225B5">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w:t>
      </w:r>
      <w:r w:rsidR="00555935" w:rsidRPr="00B225B5">
        <w:rPr>
          <w:rFonts w:ascii="Times New Roman" w:hAnsi="Times New Roman"/>
          <w:sz w:val="24"/>
          <w:szCs w:val="24"/>
          <w:shd w:val="clear" w:color="auto" w:fill="FFFFFF"/>
        </w:rPr>
        <w:t xml:space="preserve">, podendo ser prestada conforme as modalidades previstas nos artigos 96 e seguintes da Lei 14.133/2021. </w:t>
      </w:r>
    </w:p>
    <w:p w:rsidR="00C24291" w:rsidRPr="00B225B5" w:rsidRDefault="0036634C" w:rsidP="00584E41">
      <w:pPr>
        <w:jc w:val="both"/>
        <w:rPr>
          <w:sz w:val="24"/>
          <w:szCs w:val="24"/>
        </w:rPr>
      </w:pPr>
      <w:r w:rsidRPr="00B225B5">
        <w:rPr>
          <w:b/>
          <w:bCs/>
          <w:sz w:val="24"/>
          <w:szCs w:val="24"/>
        </w:rPr>
        <w:t>10.</w:t>
      </w:r>
      <w:r w:rsidR="00555935" w:rsidRPr="00B225B5">
        <w:rPr>
          <w:b/>
          <w:bCs/>
          <w:sz w:val="24"/>
          <w:szCs w:val="24"/>
        </w:rPr>
        <w:t>2</w:t>
      </w:r>
      <w:r w:rsidRPr="00B225B5">
        <w:rPr>
          <w:b/>
          <w:bCs/>
          <w:sz w:val="24"/>
          <w:szCs w:val="24"/>
        </w:rPr>
        <w:t>.</w:t>
      </w:r>
      <w:r w:rsidRPr="00B225B5">
        <w:rPr>
          <w:sz w:val="24"/>
          <w:szCs w:val="24"/>
        </w:rPr>
        <w:t xml:space="preserve"> </w:t>
      </w:r>
      <w:r w:rsidR="00C24291" w:rsidRPr="00B225B5">
        <w:rPr>
          <w:sz w:val="24"/>
          <w:szCs w:val="24"/>
        </w:rPr>
        <w:t>A proponente vencedora deverá, quando da assinatura do termo de contrato de empreitada</w:t>
      </w:r>
      <w:r w:rsidR="00603D5F" w:rsidRPr="00B225B5">
        <w:rPr>
          <w:sz w:val="24"/>
          <w:szCs w:val="24"/>
        </w:rPr>
        <w:t>,</w:t>
      </w:r>
      <w:r w:rsidR="00C24291" w:rsidRPr="00B225B5">
        <w:rPr>
          <w:sz w:val="24"/>
          <w:szCs w:val="24"/>
        </w:rPr>
        <w:t xml:space="preserve"> </w:t>
      </w:r>
      <w:proofErr w:type="gramStart"/>
      <w:r w:rsidR="00C24291" w:rsidRPr="00B225B5">
        <w:rPr>
          <w:sz w:val="24"/>
          <w:szCs w:val="24"/>
        </w:rPr>
        <w:t>sob pena</w:t>
      </w:r>
      <w:proofErr w:type="gramEnd"/>
      <w:r w:rsidR="00C24291" w:rsidRPr="00B225B5">
        <w:rPr>
          <w:sz w:val="24"/>
          <w:szCs w:val="24"/>
        </w:rPr>
        <w:t xml:space="preserve"> de decair o direito de contratação, apresentar comprovação da formalização da garantia de execução e da </w:t>
      </w:r>
      <w:r w:rsidR="00D631CA" w:rsidRPr="00B225B5">
        <w:rPr>
          <w:sz w:val="24"/>
          <w:szCs w:val="24"/>
        </w:rPr>
        <w:t>garantia adicional</w:t>
      </w:r>
      <w:r w:rsidR="00C24291" w:rsidRPr="00B225B5">
        <w:rPr>
          <w:sz w:val="24"/>
          <w:szCs w:val="24"/>
        </w:rPr>
        <w:t>, se houver.</w:t>
      </w:r>
    </w:p>
    <w:p w:rsidR="0067403D" w:rsidRPr="00BC29D3" w:rsidRDefault="000F3A53" w:rsidP="005365E1">
      <w:pPr>
        <w:jc w:val="both"/>
        <w:rPr>
          <w:sz w:val="24"/>
          <w:szCs w:val="24"/>
        </w:rPr>
      </w:pPr>
      <w:r w:rsidRPr="00BC29D3">
        <w:rPr>
          <w:b/>
          <w:bCs/>
          <w:sz w:val="24"/>
          <w:szCs w:val="24"/>
        </w:rPr>
        <w:t>10.</w:t>
      </w:r>
      <w:r w:rsidR="00555935" w:rsidRPr="00BC29D3">
        <w:rPr>
          <w:b/>
          <w:bCs/>
          <w:sz w:val="24"/>
          <w:szCs w:val="24"/>
        </w:rPr>
        <w:t>2</w:t>
      </w:r>
      <w:r w:rsidRPr="00BC29D3">
        <w:rPr>
          <w:b/>
          <w:bCs/>
          <w:sz w:val="24"/>
          <w:szCs w:val="24"/>
        </w:rPr>
        <w:t>.1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rsidR="00A5585A" w:rsidRPr="00BC29D3"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kern w:val="0"/>
          <w:sz w:val="24"/>
          <w:szCs w:val="24"/>
        </w:rPr>
      </w:pPr>
      <w:r w:rsidRPr="00BC29D3">
        <w:rPr>
          <w:rFonts w:ascii="Times New Roman" w:hAnsi="Times New Roman" w:cs="Times New Roman"/>
          <w:b/>
          <w:bCs/>
          <w:kern w:val="0"/>
          <w:sz w:val="24"/>
          <w:szCs w:val="24"/>
        </w:rPr>
        <w:t xml:space="preserve">10.3 </w:t>
      </w:r>
      <w:r w:rsidRPr="00BC29D3">
        <w:rPr>
          <w:rFonts w:ascii="Times New Roman" w:hAnsi="Times New Roman" w:cs="Times New Roman"/>
          <w:kern w:val="0"/>
          <w:sz w:val="24"/>
          <w:szCs w:val="24"/>
        </w:rPr>
        <w:t xml:space="preserve">No caso de o contratado optar pela modalidade seguro-garantia, deverá apresentá-lo no prazo </w:t>
      </w:r>
      <w:r w:rsidR="00255B1E">
        <w:rPr>
          <w:rFonts w:ascii="Times New Roman" w:hAnsi="Times New Roman" w:cs="Times New Roman"/>
          <w:kern w:val="0"/>
          <w:sz w:val="24"/>
          <w:szCs w:val="24"/>
        </w:rPr>
        <w:t>máximo</w:t>
      </w:r>
      <w:r w:rsidRPr="00BC29D3">
        <w:rPr>
          <w:rFonts w:ascii="Times New Roman" w:hAnsi="Times New Roman" w:cs="Times New Roman"/>
          <w:kern w:val="0"/>
          <w:sz w:val="24"/>
          <w:szCs w:val="24"/>
        </w:rPr>
        <w:t xml:space="preserve"> de </w:t>
      </w:r>
      <w:proofErr w:type="gramStart"/>
      <w:r w:rsidRPr="00BC29D3">
        <w:rPr>
          <w:rFonts w:ascii="Times New Roman" w:hAnsi="Times New Roman" w:cs="Times New Roman"/>
          <w:kern w:val="0"/>
          <w:sz w:val="24"/>
          <w:szCs w:val="24"/>
        </w:rPr>
        <w:t>1</w:t>
      </w:r>
      <w:proofErr w:type="gramEnd"/>
      <w:r w:rsidRPr="00BC29D3">
        <w:rPr>
          <w:rFonts w:ascii="Times New Roman" w:hAnsi="Times New Roman" w:cs="Times New Roman"/>
          <w:kern w:val="0"/>
          <w:sz w:val="24"/>
          <w:szCs w:val="24"/>
        </w:rPr>
        <w:t xml:space="preserve"> (um) mês, contado da data de homologação da licitação e anterior à assinatura do contrato.</w:t>
      </w:r>
    </w:p>
    <w:p w:rsidR="00A5585A" w:rsidRPr="00A5585A"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sz w:val="24"/>
          <w:szCs w:val="24"/>
        </w:rPr>
      </w:pPr>
      <w:r w:rsidRPr="00BC29D3">
        <w:rPr>
          <w:rFonts w:ascii="Times New Roman" w:hAnsi="Times New Roman" w:cs="Times New Roman"/>
          <w:b/>
          <w:bCs/>
          <w:sz w:val="24"/>
          <w:szCs w:val="24"/>
          <w:shd w:val="clear" w:color="auto" w:fill="FFFFFF"/>
        </w:rPr>
        <w:t>10.4</w:t>
      </w:r>
      <w:r w:rsidRPr="00BC29D3">
        <w:rPr>
          <w:rFonts w:ascii="Times New Roman" w:hAnsi="Times New Roman" w:cs="Times New Roman"/>
          <w:sz w:val="24"/>
          <w:szCs w:val="24"/>
          <w:shd w:val="clear" w:color="auto" w:fill="FFFFFF"/>
        </w:rPr>
        <w:t xml:space="preserve"> Quando a garantia se processar sob a forma de Seguro-Garantia ou Fiança Bancária, não poderá ser prestada de forma proporcional ao período contratual, devendo sua validade coincidir com o </w:t>
      </w:r>
      <w:r w:rsidRPr="00BC29D3">
        <w:rPr>
          <w:rFonts w:ascii="Times New Roman" w:hAnsi="Times New Roman" w:cs="Times New Roman"/>
          <w:sz w:val="24"/>
          <w:szCs w:val="24"/>
        </w:rPr>
        <w:t>prazo de vigência do contrato</w:t>
      </w:r>
      <w:r w:rsidRPr="00BC29D3">
        <w:rPr>
          <w:rFonts w:ascii="Times New Roman" w:hAnsi="Times New Roman" w:cs="Times New Roman"/>
          <w:sz w:val="24"/>
          <w:szCs w:val="24"/>
          <w:shd w:val="clear" w:color="auto" w:fill="FFFFFF"/>
        </w:rPr>
        <w:t>. Caso ocorra prorrogação do contrato, a garantia apresentada deverá ser prorrogada.</w:t>
      </w:r>
    </w:p>
    <w:p w:rsidR="0067403D" w:rsidRPr="00B225B5" w:rsidRDefault="000F3A53" w:rsidP="00584E41">
      <w:pPr>
        <w:jc w:val="both"/>
        <w:rPr>
          <w:sz w:val="24"/>
          <w:szCs w:val="24"/>
        </w:rPr>
      </w:pPr>
      <w:r w:rsidRPr="00B225B5">
        <w:rPr>
          <w:b/>
          <w:bCs/>
          <w:sz w:val="24"/>
          <w:szCs w:val="24"/>
        </w:rPr>
        <w:lastRenderedPageBreak/>
        <w:t>10.</w:t>
      </w:r>
      <w:r w:rsidR="00A5585A">
        <w:rPr>
          <w:b/>
          <w:bCs/>
          <w:sz w:val="24"/>
          <w:szCs w:val="24"/>
        </w:rPr>
        <w:t>5</w:t>
      </w:r>
      <w:r w:rsidR="00DF155E" w:rsidRPr="00B225B5">
        <w:rPr>
          <w:sz w:val="24"/>
          <w:szCs w:val="24"/>
        </w:rPr>
        <w:t xml:space="preserve"> </w:t>
      </w:r>
      <w:r w:rsidR="00C24291" w:rsidRPr="00B225B5">
        <w:rPr>
          <w:sz w:val="24"/>
          <w:szCs w:val="24"/>
        </w:rPr>
        <w:t>Se ocorrer majoração do valor contratual</w:t>
      </w:r>
      <w:r w:rsidR="00B225B5">
        <w:rPr>
          <w:sz w:val="24"/>
          <w:szCs w:val="24"/>
        </w:rPr>
        <w:t>,</w:t>
      </w:r>
      <w:r w:rsidR="00C24291" w:rsidRPr="00B225B5">
        <w:rPr>
          <w:sz w:val="24"/>
          <w:szCs w:val="24"/>
        </w:rPr>
        <w:t xml:space="preserve"> o valor da garantia de execução será acrescido pela aplicação de 5% (cinco por</w:t>
      </w:r>
      <w:r w:rsidR="00603D5F" w:rsidRPr="00B225B5">
        <w:rPr>
          <w:sz w:val="24"/>
          <w:szCs w:val="24"/>
        </w:rPr>
        <w:t xml:space="preserve"> </w:t>
      </w:r>
      <w:r w:rsidR="00C24291" w:rsidRPr="00B225B5">
        <w:rPr>
          <w:sz w:val="24"/>
          <w:szCs w:val="24"/>
        </w:rPr>
        <w:t>cento) sobre o valor contratual majorado. No caso de redução do valor contratual, poderá a contratada ajustar o valor da garantia de execução, se assim o desejar.</w:t>
      </w:r>
      <w:r w:rsidR="00603D5F" w:rsidRPr="00B225B5">
        <w:rPr>
          <w:sz w:val="24"/>
          <w:szCs w:val="24"/>
        </w:rPr>
        <w:t xml:space="preserve"> Se ocorrer a prorrogação dos prazos contratuais deverá ser providenciada a renovação da garantia contemplando o novo período.</w:t>
      </w:r>
    </w:p>
    <w:p w:rsidR="00C24291" w:rsidRPr="00B225B5" w:rsidRDefault="000F3A53" w:rsidP="00584E41">
      <w:pPr>
        <w:jc w:val="both"/>
        <w:rPr>
          <w:b/>
          <w:sz w:val="24"/>
          <w:szCs w:val="24"/>
        </w:rPr>
      </w:pPr>
      <w:r w:rsidRPr="00B225B5">
        <w:rPr>
          <w:b/>
          <w:sz w:val="24"/>
          <w:szCs w:val="24"/>
        </w:rPr>
        <w:t>10.</w:t>
      </w:r>
      <w:r w:rsidR="00A5585A">
        <w:rPr>
          <w:b/>
          <w:sz w:val="24"/>
          <w:szCs w:val="24"/>
        </w:rPr>
        <w:t>6</w:t>
      </w:r>
      <w:r w:rsidR="00DF155E" w:rsidRPr="00B225B5">
        <w:rPr>
          <w:b/>
          <w:sz w:val="24"/>
          <w:szCs w:val="24"/>
        </w:rPr>
        <w:t xml:space="preserve"> </w:t>
      </w:r>
      <w:r w:rsidR="00C24291" w:rsidRPr="00B225B5">
        <w:rPr>
          <w:sz w:val="24"/>
          <w:szCs w:val="24"/>
        </w:rPr>
        <w:t>A devolução da garantia de execução e da garantia adicional, quando for o caso, ou o valor que dela restar, dar-se-á mediante a apresentação de:</w:t>
      </w:r>
    </w:p>
    <w:p w:rsidR="00C24291" w:rsidRPr="00B225B5" w:rsidRDefault="00C24291" w:rsidP="005365E1">
      <w:pPr>
        <w:jc w:val="both"/>
        <w:rPr>
          <w:sz w:val="24"/>
          <w:szCs w:val="24"/>
        </w:rPr>
      </w:pPr>
      <w:r w:rsidRPr="00B225B5">
        <w:rPr>
          <w:sz w:val="24"/>
          <w:szCs w:val="24"/>
        </w:rPr>
        <w:t xml:space="preserve">a) aceitação pelo CONTRATANTE do objeto </w:t>
      </w:r>
      <w:r w:rsidR="00603D5F" w:rsidRPr="00B225B5">
        <w:rPr>
          <w:sz w:val="24"/>
          <w:szCs w:val="24"/>
        </w:rPr>
        <w:t xml:space="preserve">contratado </w:t>
      </w:r>
      <w:r w:rsidRPr="00B225B5">
        <w:rPr>
          <w:sz w:val="24"/>
          <w:szCs w:val="24"/>
        </w:rPr>
        <w:t>e o termo de recebimento definitivo;</w:t>
      </w:r>
    </w:p>
    <w:p w:rsidR="00C24291" w:rsidRPr="00B225B5" w:rsidRDefault="00C24291" w:rsidP="005365E1">
      <w:pPr>
        <w:jc w:val="both"/>
        <w:rPr>
          <w:sz w:val="24"/>
          <w:szCs w:val="24"/>
        </w:rPr>
      </w:pPr>
      <w:r w:rsidRPr="00B225B5">
        <w:rPr>
          <w:sz w:val="24"/>
          <w:szCs w:val="24"/>
        </w:rPr>
        <w:t>b) certidão negativa de débitos, expedida pel</w:t>
      </w:r>
      <w:r w:rsidR="00946CD6" w:rsidRPr="00B225B5">
        <w:rPr>
          <w:sz w:val="24"/>
          <w:szCs w:val="24"/>
        </w:rPr>
        <w:t>a</w:t>
      </w:r>
      <w:r w:rsidRPr="00B225B5">
        <w:rPr>
          <w:sz w:val="24"/>
          <w:szCs w:val="24"/>
        </w:rPr>
        <w:t xml:space="preserve"> </w:t>
      </w:r>
      <w:r w:rsidR="00946CD6" w:rsidRPr="00B225B5">
        <w:rPr>
          <w:sz w:val="24"/>
          <w:szCs w:val="24"/>
        </w:rPr>
        <w:t>Receita Federal</w:t>
      </w:r>
      <w:r w:rsidRPr="00B225B5">
        <w:rPr>
          <w:sz w:val="24"/>
          <w:szCs w:val="24"/>
        </w:rPr>
        <w:t>, referente ao objeto contratado concluído;</w:t>
      </w:r>
    </w:p>
    <w:p w:rsidR="00C24291" w:rsidRPr="00B225B5" w:rsidRDefault="00C24291" w:rsidP="005365E1">
      <w:pPr>
        <w:jc w:val="both"/>
        <w:rPr>
          <w:sz w:val="24"/>
          <w:szCs w:val="24"/>
        </w:rPr>
      </w:pPr>
      <w:r w:rsidRPr="00B225B5">
        <w:rPr>
          <w:sz w:val="24"/>
          <w:szCs w:val="24"/>
        </w:rPr>
        <w:t xml:space="preserve">c) </w:t>
      </w:r>
      <w:proofErr w:type="gramStart"/>
      <w:r w:rsidRPr="00B225B5">
        <w:rPr>
          <w:sz w:val="24"/>
          <w:szCs w:val="24"/>
        </w:rPr>
        <w:t>comprovantes, nos casos previstos, de ligações definitivas de água e/ou energia</w:t>
      </w:r>
      <w:proofErr w:type="gramEnd"/>
      <w:r w:rsidRPr="00B225B5">
        <w:rPr>
          <w:sz w:val="24"/>
          <w:szCs w:val="24"/>
        </w:rPr>
        <w:t xml:space="preserve"> elétrica. </w:t>
      </w:r>
    </w:p>
    <w:p w:rsidR="00C24291" w:rsidRDefault="000F3A53" w:rsidP="00584E41">
      <w:pPr>
        <w:jc w:val="both"/>
        <w:rPr>
          <w:sz w:val="24"/>
          <w:szCs w:val="24"/>
        </w:rPr>
      </w:pPr>
      <w:r w:rsidRPr="00B225B5">
        <w:rPr>
          <w:b/>
          <w:sz w:val="24"/>
          <w:szCs w:val="24"/>
        </w:rPr>
        <w:t>10.</w:t>
      </w:r>
      <w:r w:rsidR="00A5585A">
        <w:rPr>
          <w:b/>
          <w:sz w:val="24"/>
          <w:szCs w:val="24"/>
        </w:rPr>
        <w:t>7</w:t>
      </w:r>
      <w:r w:rsidR="00DF155E" w:rsidRPr="00B225B5">
        <w:rPr>
          <w:b/>
          <w:sz w:val="24"/>
          <w:szCs w:val="24"/>
        </w:rPr>
        <w:t xml:space="preserve"> </w:t>
      </w:r>
      <w:r w:rsidR="00C24291" w:rsidRPr="00B225B5">
        <w:rPr>
          <w:sz w:val="24"/>
          <w:szCs w:val="24"/>
        </w:rPr>
        <w:t>Nos casos previstos</w:t>
      </w:r>
      <w:r w:rsidRPr="00B225B5">
        <w:rPr>
          <w:sz w:val="24"/>
          <w:szCs w:val="24"/>
        </w:rPr>
        <w:t xml:space="preserve"> de </w:t>
      </w:r>
      <w:r w:rsidR="00777297" w:rsidRPr="00B225B5">
        <w:rPr>
          <w:sz w:val="24"/>
          <w:szCs w:val="24"/>
        </w:rPr>
        <w:t xml:space="preserve">Extinção </w:t>
      </w:r>
      <w:r w:rsidR="00C24291" w:rsidRPr="00B225B5">
        <w:rPr>
          <w:sz w:val="24"/>
          <w:szCs w:val="24"/>
        </w:rPr>
        <w:t>do Contrato</w:t>
      </w:r>
      <w:r w:rsidR="000E2EDA" w:rsidRPr="00B225B5">
        <w:rPr>
          <w:sz w:val="24"/>
          <w:szCs w:val="24"/>
        </w:rPr>
        <w:t xml:space="preserve"> por culpa da CONTRATADA</w:t>
      </w:r>
      <w:r w:rsidR="00C24291" w:rsidRPr="00B225B5">
        <w:rPr>
          <w:sz w:val="24"/>
          <w:szCs w:val="24"/>
        </w:rPr>
        <w:t xml:space="preserve">, a garantia de execução e a garantia adicional, se houver, não serão devolvidas, sendo, então, apropriadas </w:t>
      </w:r>
      <w:r w:rsidR="00D631CA" w:rsidRPr="00B225B5">
        <w:rPr>
          <w:sz w:val="24"/>
          <w:szCs w:val="24"/>
        </w:rPr>
        <w:t>pelo CONTRATANTE</w:t>
      </w:r>
      <w:r w:rsidR="00C24291" w:rsidRPr="00B225B5">
        <w:rPr>
          <w:sz w:val="24"/>
          <w:szCs w:val="24"/>
        </w:rPr>
        <w:t xml:space="preserve"> a título de indenização/multa.</w:t>
      </w:r>
    </w:p>
    <w:p w:rsidR="00A002A5" w:rsidRPr="005D0BC5" w:rsidRDefault="00A002A5" w:rsidP="00584E41">
      <w:pPr>
        <w:jc w:val="both"/>
        <w:rPr>
          <w:b/>
          <w:sz w:val="24"/>
          <w:szCs w:val="24"/>
        </w:rPr>
      </w:pPr>
    </w:p>
    <w:p w:rsidR="00BB646B" w:rsidRPr="00BB646B" w:rsidRDefault="00BB646B" w:rsidP="00BB646B">
      <w:pPr>
        <w:suppressAutoHyphens w:val="0"/>
        <w:spacing w:line="276" w:lineRule="auto"/>
        <w:jc w:val="both"/>
        <w:rPr>
          <w:rFonts w:eastAsia="Aptos"/>
          <w:b/>
          <w:bCs/>
          <w:sz w:val="24"/>
          <w:szCs w:val="24"/>
          <w:lang w:eastAsia="pt-BR"/>
        </w:rPr>
      </w:pPr>
      <w:r w:rsidRPr="00BB646B">
        <w:rPr>
          <w:rFonts w:eastAsia="Aptos"/>
          <w:b/>
          <w:bCs/>
          <w:sz w:val="24"/>
          <w:szCs w:val="24"/>
          <w:lang w:eastAsia="pt-BR"/>
        </w:rPr>
        <w:t xml:space="preserve">CLÁUSULA DÉCIMA PRIMEIRA: DO RESTABELECIMENTO DO EQUILIBRIO-ECONÔMICO FINANCEIRO. </w:t>
      </w:r>
    </w:p>
    <w:p w:rsidR="00BB646B" w:rsidRPr="00BB646B" w:rsidRDefault="00BB646B" w:rsidP="00A75669">
      <w:pPr>
        <w:suppressAutoHyphens w:val="0"/>
        <w:jc w:val="both"/>
        <w:rPr>
          <w:rFonts w:eastAsia="Aptos"/>
          <w:sz w:val="24"/>
          <w:szCs w:val="24"/>
          <w:lang w:eastAsia="pt-BR"/>
        </w:rPr>
      </w:pPr>
      <w:r w:rsidRPr="00BB646B">
        <w:rPr>
          <w:rFonts w:eastAsia="Aptos"/>
          <w:b/>
          <w:bCs/>
          <w:sz w:val="24"/>
          <w:szCs w:val="24"/>
          <w:lang w:eastAsia="pt-BR"/>
        </w:rPr>
        <w:t xml:space="preserve">11.1. </w:t>
      </w:r>
      <w:r w:rsidRPr="00BB646B">
        <w:rPr>
          <w:rFonts w:eastAsia="Aptos"/>
          <w:sz w:val="24"/>
          <w:szCs w:val="24"/>
          <w:lang w:eastAsia="pt-BR"/>
        </w:rPr>
        <w:t>Em caso de ocorrência de desequilíbrio econômico-financeiro do contrato, a parte Contratada poderá apresentar um pedido formal de restabelecimento do equilíbrio econômico-financeiro à parte Contratante.</w:t>
      </w:r>
    </w:p>
    <w:p w:rsidR="00BB646B" w:rsidRPr="00BB646B" w:rsidRDefault="00BB646B" w:rsidP="00A75669">
      <w:pPr>
        <w:suppressAutoHyphens w:val="0"/>
        <w:jc w:val="both"/>
        <w:rPr>
          <w:rFonts w:eastAsia="Aptos"/>
          <w:sz w:val="24"/>
          <w:szCs w:val="24"/>
          <w:lang w:eastAsia="pt-BR"/>
        </w:rPr>
      </w:pPr>
      <w:r w:rsidRPr="00BB646B">
        <w:rPr>
          <w:rFonts w:eastAsia="Aptos"/>
          <w:b/>
          <w:bCs/>
          <w:sz w:val="24"/>
          <w:szCs w:val="24"/>
          <w:lang w:eastAsia="pt-BR"/>
        </w:rPr>
        <w:t>11.2.</w:t>
      </w:r>
      <w:r w:rsidRPr="00BB646B">
        <w:rPr>
          <w:rFonts w:eastAsia="Aptos"/>
          <w:sz w:val="24"/>
          <w:szCs w:val="24"/>
          <w:lang w:eastAsia="pt-BR"/>
        </w:rPr>
        <w:t>  O pedido deverá ser acompanhado de toda a documentação comprobatória pertinente que justifique o desequilíbrio alegado e a necessidade de restabelecimento.</w:t>
      </w:r>
    </w:p>
    <w:p w:rsidR="00BB646B" w:rsidRPr="00BB646B" w:rsidRDefault="00BB646B" w:rsidP="00A75669">
      <w:pPr>
        <w:suppressAutoHyphens w:val="0"/>
        <w:jc w:val="both"/>
        <w:rPr>
          <w:rFonts w:eastAsia="Aptos"/>
          <w:sz w:val="24"/>
          <w:szCs w:val="24"/>
          <w:lang w:eastAsia="pt-BR"/>
        </w:rPr>
      </w:pPr>
      <w:r w:rsidRPr="00BB646B">
        <w:rPr>
          <w:rFonts w:eastAsia="Aptos"/>
          <w:b/>
          <w:bCs/>
          <w:sz w:val="24"/>
          <w:szCs w:val="24"/>
          <w:lang w:eastAsia="pt-BR"/>
        </w:rPr>
        <w:t>11.3</w:t>
      </w:r>
      <w:r w:rsidRPr="00BB646B">
        <w:rPr>
          <w:rFonts w:eastAsia="Aptos"/>
          <w:sz w:val="24"/>
          <w:szCs w:val="24"/>
          <w:lang w:eastAsia="pt-BR"/>
        </w:rPr>
        <w:t>.  A parte Contratante deverá responder ao pedido de restabelecimento do equilíbrio econômico-financeiro no prazo máximo de</w:t>
      </w:r>
      <w:proofErr w:type="gramStart"/>
      <w:r w:rsidRPr="00BB646B">
        <w:rPr>
          <w:rFonts w:eastAsia="Aptos"/>
          <w:sz w:val="24"/>
          <w:szCs w:val="24"/>
          <w:lang w:eastAsia="pt-BR"/>
        </w:rPr>
        <w:t xml:space="preserve">  </w:t>
      </w:r>
      <w:proofErr w:type="gramEnd"/>
      <w:r w:rsidRPr="00BB646B">
        <w:rPr>
          <w:rFonts w:eastAsia="Aptos"/>
          <w:sz w:val="24"/>
          <w:szCs w:val="24"/>
          <w:lang w:eastAsia="pt-BR"/>
        </w:rPr>
        <w:t>     dias corridos, contados a partir do recebimento do pedido formal e da documentação completa.</w:t>
      </w:r>
    </w:p>
    <w:p w:rsidR="00BB646B" w:rsidRPr="00BB646B" w:rsidRDefault="00BB646B" w:rsidP="00A75669">
      <w:pPr>
        <w:suppressAutoHyphens w:val="0"/>
        <w:jc w:val="both"/>
        <w:rPr>
          <w:rFonts w:eastAsia="Aptos"/>
          <w:sz w:val="24"/>
          <w:szCs w:val="24"/>
          <w:lang w:eastAsia="pt-BR"/>
        </w:rPr>
      </w:pPr>
      <w:r w:rsidRPr="00BB646B">
        <w:rPr>
          <w:rFonts w:eastAsia="Aptos"/>
          <w:b/>
          <w:bCs/>
          <w:sz w:val="24"/>
          <w:szCs w:val="24"/>
          <w:lang w:eastAsia="pt-BR"/>
        </w:rPr>
        <w:t>11.4.</w:t>
      </w:r>
      <w:r w:rsidRPr="00BB646B">
        <w:rPr>
          <w:rFonts w:eastAsia="Aptos"/>
          <w:sz w:val="24"/>
          <w:szCs w:val="24"/>
          <w:lang w:eastAsia="pt-BR"/>
        </w:rPr>
        <w:t>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rsidR="00BB646B" w:rsidRPr="00BB646B" w:rsidRDefault="00BB646B" w:rsidP="00A75669">
      <w:pPr>
        <w:suppressAutoHyphens w:val="0"/>
        <w:jc w:val="both"/>
        <w:rPr>
          <w:rFonts w:eastAsia="Aptos"/>
          <w:sz w:val="24"/>
          <w:szCs w:val="24"/>
          <w:lang w:eastAsia="pt-BR"/>
        </w:rPr>
      </w:pPr>
      <w:r w:rsidRPr="00BB646B">
        <w:rPr>
          <w:rFonts w:eastAsia="Aptos"/>
          <w:b/>
          <w:bCs/>
          <w:sz w:val="24"/>
          <w:szCs w:val="24"/>
          <w:lang w:eastAsia="pt-BR"/>
        </w:rPr>
        <w:t>11.5.</w:t>
      </w:r>
      <w:r w:rsidRPr="00BB646B">
        <w:rPr>
          <w:rFonts w:eastAsia="Aptos"/>
          <w:sz w:val="24"/>
          <w:szCs w:val="24"/>
          <w:lang w:eastAsia="pt-BR"/>
        </w:rPr>
        <w:t xml:space="preserve"> Em caso de aceitação do pedido, as partes deverão negociar os termos do restabelecimento do equilíbrio econômico-financeiro do contrato, visando sempre à manutenção das condições originalmente pactuadas.</w:t>
      </w:r>
    </w:p>
    <w:p w:rsidR="00BB646B" w:rsidRPr="00BB646B" w:rsidRDefault="00BB646B" w:rsidP="00A75669">
      <w:pPr>
        <w:suppressAutoHyphens w:val="0"/>
        <w:jc w:val="both"/>
        <w:rPr>
          <w:rFonts w:eastAsia="Aptos"/>
          <w:sz w:val="24"/>
          <w:szCs w:val="24"/>
          <w:lang w:eastAsia="pt-BR"/>
        </w:rPr>
      </w:pPr>
      <w:r w:rsidRPr="00BB646B">
        <w:rPr>
          <w:rFonts w:eastAsia="Aptos"/>
          <w:b/>
          <w:bCs/>
          <w:sz w:val="24"/>
          <w:szCs w:val="24"/>
          <w:lang w:eastAsia="pt-BR"/>
        </w:rPr>
        <w:t>11.6.</w:t>
      </w:r>
      <w:r w:rsidRPr="00BB646B">
        <w:rPr>
          <w:rFonts w:eastAsia="Aptos"/>
          <w:sz w:val="24"/>
          <w:szCs w:val="24"/>
          <w:lang w:eastAsia="pt-BR"/>
        </w:rPr>
        <w:t xml:space="preserve"> O acordo resultante da negociação deverá ser formalizado por meio de aditivo contratual, conforme previsto na legislação vigente.</w:t>
      </w:r>
    </w:p>
    <w:p w:rsidR="00BB646B" w:rsidRPr="00BB646B" w:rsidRDefault="00BB646B" w:rsidP="00BB646B">
      <w:pPr>
        <w:jc w:val="both"/>
        <w:rPr>
          <w:b/>
          <w:sz w:val="24"/>
          <w:szCs w:val="24"/>
        </w:rPr>
      </w:pPr>
    </w:p>
    <w:p w:rsidR="00BB646B" w:rsidRPr="00BB646B" w:rsidRDefault="00BB646B" w:rsidP="00BB646B">
      <w:pPr>
        <w:jc w:val="both"/>
        <w:rPr>
          <w:b/>
          <w:sz w:val="24"/>
          <w:szCs w:val="24"/>
        </w:rPr>
      </w:pPr>
      <w:r w:rsidRPr="00BB646B">
        <w:rPr>
          <w:b/>
          <w:sz w:val="24"/>
          <w:szCs w:val="24"/>
        </w:rPr>
        <w:t xml:space="preserve">CLÁUSULA DÉCIMA SEGUNDA – DA FISCALIZAÇÃO, GESTÃO, SUPERVISÃO E CONTROLE DE EXECUÇÃO DO </w:t>
      </w:r>
      <w:proofErr w:type="gramStart"/>
      <w:r w:rsidRPr="00BB646B">
        <w:rPr>
          <w:b/>
          <w:sz w:val="24"/>
          <w:szCs w:val="24"/>
        </w:rPr>
        <w:t>CONTRATO</w:t>
      </w:r>
      <w:proofErr w:type="gramEnd"/>
    </w:p>
    <w:p w:rsidR="00BB646B" w:rsidRPr="00BB646B" w:rsidRDefault="00BB646B" w:rsidP="00BB646B">
      <w:pPr>
        <w:jc w:val="both"/>
        <w:rPr>
          <w:sz w:val="24"/>
          <w:szCs w:val="24"/>
        </w:rPr>
      </w:pPr>
      <w:r w:rsidRPr="00BB646B">
        <w:rPr>
          <w:rFonts w:eastAsia="Arial Unicode MS"/>
          <w:b/>
          <w:bCs/>
          <w:sz w:val="24"/>
          <w:szCs w:val="24"/>
        </w:rPr>
        <w:t>12.1</w:t>
      </w:r>
      <w:r w:rsidRPr="00BB646B">
        <w:rPr>
          <w:rFonts w:eastAsia="Arial Unicode MS"/>
          <w:sz w:val="24"/>
          <w:szCs w:val="24"/>
        </w:rPr>
        <w:t xml:space="preserve"> </w:t>
      </w:r>
      <w:r w:rsidRPr="00BB646B">
        <w:rPr>
          <w:sz w:val="24"/>
          <w:szCs w:val="24"/>
        </w:rPr>
        <w:t>O fiscal e gestor do contrato serão indicados pelo CONTRATANTE, dentre engenheiros e/ou arquitetos e servidor, respectivamente, ambos capacitados para exercerem essas funções.</w:t>
      </w:r>
    </w:p>
    <w:p w:rsidR="00BB646B" w:rsidRPr="00BB646B" w:rsidRDefault="00BB646B" w:rsidP="00BB646B">
      <w:pPr>
        <w:jc w:val="both"/>
        <w:rPr>
          <w:sz w:val="24"/>
          <w:szCs w:val="24"/>
        </w:rPr>
      </w:pPr>
      <w:r w:rsidRPr="00BB646B">
        <w:rPr>
          <w:b/>
          <w:bCs/>
          <w:color w:val="000000"/>
          <w:sz w:val="24"/>
          <w:szCs w:val="24"/>
          <w:shd w:val="clear" w:color="auto" w:fill="FFFFFF"/>
        </w:rPr>
        <w:t>12.1.1.</w:t>
      </w:r>
      <w:r w:rsidRPr="00BB646B">
        <w:rPr>
          <w:color w:val="000000"/>
          <w:sz w:val="24"/>
          <w:szCs w:val="24"/>
          <w:shd w:val="clear" w:color="auto" w:fill="FFFFFF"/>
        </w:rPr>
        <w:t xml:space="preserve"> </w:t>
      </w:r>
      <w:r w:rsidRPr="00BB646B">
        <w:rPr>
          <w:sz w:val="24"/>
          <w:szCs w:val="24"/>
        </w:rPr>
        <w:t xml:space="preserve">Caberá a gestão do contrato à/ao </w:t>
      </w:r>
      <w:proofErr w:type="gramStart"/>
      <w:r w:rsidRPr="00BB646B">
        <w:rPr>
          <w:sz w:val="24"/>
          <w:szCs w:val="24"/>
        </w:rPr>
        <w:t>Sr.</w:t>
      </w:r>
      <w:proofErr w:type="gramEnd"/>
      <w:r w:rsidRPr="00BB646B">
        <w:rPr>
          <w:sz w:val="24"/>
          <w:szCs w:val="24"/>
        </w:rPr>
        <w:t xml:space="preserve"> (a) </w:t>
      </w:r>
      <w:r w:rsidR="001C0AB3" w:rsidRPr="00BB646B">
        <w:rPr>
          <w:sz w:val="24"/>
          <w:szCs w:val="24"/>
          <w:lang w:eastAsia="pt-BR"/>
        </w:rPr>
        <w:fldChar w:fldCharType="begin">
          <w:ffData>
            <w:name w:val="Texto374"/>
            <w:enabled/>
            <w:calcOnExit w:val="0"/>
            <w:textInput/>
          </w:ffData>
        </w:fldChar>
      </w:r>
      <w:r w:rsidRPr="00BB646B">
        <w:rPr>
          <w:sz w:val="24"/>
          <w:szCs w:val="24"/>
          <w:lang w:eastAsia="pt-BR"/>
        </w:rPr>
        <w:instrText xml:space="preserve"> FORMTEXT </w:instrText>
      </w:r>
      <w:r w:rsidR="001C0AB3" w:rsidRPr="00BB646B">
        <w:rPr>
          <w:sz w:val="24"/>
          <w:szCs w:val="24"/>
          <w:lang w:eastAsia="pt-BR"/>
        </w:rPr>
      </w:r>
      <w:r w:rsidR="001C0AB3" w:rsidRPr="00BB646B">
        <w:rPr>
          <w:sz w:val="24"/>
          <w:szCs w:val="24"/>
          <w:lang w:eastAsia="pt-BR"/>
        </w:rPr>
        <w:fldChar w:fldCharType="separate"/>
      </w:r>
      <w:r w:rsidR="00FB6676">
        <w:rPr>
          <w:sz w:val="24"/>
          <w:szCs w:val="24"/>
          <w:lang w:eastAsia="pt-BR"/>
        </w:rPr>
        <w:t>Tulio Roberto Dias</w:t>
      </w:r>
      <w:r w:rsidR="00730437">
        <w:rPr>
          <w:sz w:val="24"/>
          <w:szCs w:val="24"/>
          <w:lang w:eastAsia="pt-BR"/>
        </w:rPr>
        <w:t xml:space="preserve"> - </w:t>
      </w:r>
      <w:r w:rsidR="00730437" w:rsidRPr="00730437">
        <w:rPr>
          <w:sz w:val="24"/>
          <w:szCs w:val="24"/>
          <w:lang w:eastAsia="pt-BR"/>
        </w:rPr>
        <w:t>M</w:t>
      </w:r>
      <w:r w:rsidR="00730437">
        <w:rPr>
          <w:sz w:val="24"/>
          <w:szCs w:val="24"/>
          <w:lang w:eastAsia="pt-BR"/>
        </w:rPr>
        <w:t>atrícula nº</w:t>
      </w:r>
      <w:r w:rsidR="00730437" w:rsidRPr="00730437">
        <w:rPr>
          <w:sz w:val="24"/>
          <w:szCs w:val="24"/>
          <w:lang w:eastAsia="pt-BR"/>
        </w:rPr>
        <w:t xml:space="preserve"> </w:t>
      </w:r>
      <w:r w:rsidR="00FB6676">
        <w:rPr>
          <w:sz w:val="24"/>
          <w:szCs w:val="24"/>
          <w:lang w:eastAsia="pt-BR"/>
        </w:rPr>
        <w:t>2474417-0</w:t>
      </w:r>
      <w:r w:rsidR="001C0AB3" w:rsidRPr="00BB646B">
        <w:rPr>
          <w:sz w:val="24"/>
          <w:szCs w:val="24"/>
          <w:lang w:eastAsia="pt-BR"/>
        </w:rPr>
        <w:fldChar w:fldCharType="end"/>
      </w:r>
      <w:r w:rsidRPr="00BB646B">
        <w:rPr>
          <w:sz w:val="24"/>
          <w:szCs w:val="24"/>
        </w:rPr>
        <w:t>, a quem compete as ações necessárias ao fiel cumprimento das condições estipuladas neste contrato e ainda:</w:t>
      </w:r>
    </w:p>
    <w:p w:rsidR="00BB646B" w:rsidRPr="00BB646B" w:rsidRDefault="00BB646B" w:rsidP="00BB646B">
      <w:pPr>
        <w:jc w:val="both"/>
        <w:rPr>
          <w:sz w:val="24"/>
          <w:szCs w:val="24"/>
        </w:rPr>
      </w:pPr>
      <w:r w:rsidRPr="00BB646B">
        <w:rPr>
          <w:sz w:val="24"/>
          <w:szCs w:val="24"/>
        </w:rPr>
        <w:t>a) propor ao órgão competente a aplicação das penalidades previstas neste contrato e na legislação aplicável, no caso de constatar irregularidade cometida pela CONTRATADA;</w:t>
      </w:r>
    </w:p>
    <w:p w:rsidR="00BB646B" w:rsidRPr="00BB646B" w:rsidRDefault="00BB646B" w:rsidP="00BB646B">
      <w:pPr>
        <w:jc w:val="both"/>
        <w:rPr>
          <w:sz w:val="24"/>
          <w:szCs w:val="24"/>
        </w:rPr>
      </w:pPr>
      <w:r w:rsidRPr="00BB646B">
        <w:rPr>
          <w:sz w:val="24"/>
          <w:szCs w:val="24"/>
        </w:rPr>
        <w:t>b) receber do fiscal as informações e documentos pertinentes à execução do objeto contratado;</w:t>
      </w:r>
    </w:p>
    <w:p w:rsidR="00BB646B" w:rsidRPr="00BB646B" w:rsidRDefault="00BB646B" w:rsidP="00BB646B">
      <w:pPr>
        <w:jc w:val="both"/>
        <w:rPr>
          <w:sz w:val="24"/>
          <w:szCs w:val="24"/>
        </w:rPr>
      </w:pPr>
      <w:r w:rsidRPr="00BB646B">
        <w:rPr>
          <w:sz w:val="24"/>
          <w:szCs w:val="24"/>
        </w:rPr>
        <w:t>c) manter controles adequados e efetivos do presente contrato, do qual constarão todas as ocorrências relacionadas com a execução, com base nas informações e relatórios apresentados pela fiscalização;</w:t>
      </w:r>
    </w:p>
    <w:p w:rsidR="00BB646B" w:rsidRPr="00BB646B" w:rsidRDefault="00BB646B" w:rsidP="00BB646B">
      <w:pPr>
        <w:jc w:val="both"/>
        <w:rPr>
          <w:sz w:val="24"/>
          <w:szCs w:val="24"/>
        </w:rPr>
      </w:pPr>
      <w:r w:rsidRPr="00BB646B">
        <w:rPr>
          <w:sz w:val="24"/>
          <w:szCs w:val="24"/>
        </w:rPr>
        <w:lastRenderedPageBreak/>
        <w:t>d) propor medidas que melhorem a execução do contrato.</w:t>
      </w:r>
    </w:p>
    <w:p w:rsidR="00BB646B" w:rsidRPr="00BB646B" w:rsidRDefault="00BB646B" w:rsidP="00BB646B">
      <w:pPr>
        <w:jc w:val="both"/>
        <w:rPr>
          <w:sz w:val="24"/>
          <w:szCs w:val="24"/>
        </w:rPr>
      </w:pPr>
      <w:r w:rsidRPr="00BB646B">
        <w:rPr>
          <w:b/>
          <w:bCs/>
          <w:color w:val="000000"/>
          <w:sz w:val="24"/>
          <w:szCs w:val="24"/>
        </w:rPr>
        <w:t xml:space="preserve">12.1.2 </w:t>
      </w:r>
      <w:r w:rsidRPr="00BB646B">
        <w:rPr>
          <w:sz w:val="24"/>
          <w:szCs w:val="24"/>
        </w:rPr>
        <w:t xml:space="preserve">Caberá ao fiscal do contrato, </w:t>
      </w:r>
      <w:proofErr w:type="gramStart"/>
      <w:r w:rsidRPr="00BB646B">
        <w:rPr>
          <w:sz w:val="24"/>
          <w:szCs w:val="24"/>
        </w:rPr>
        <w:t>Sr.</w:t>
      </w:r>
      <w:proofErr w:type="gramEnd"/>
      <w:r w:rsidRPr="00BB646B">
        <w:rPr>
          <w:sz w:val="24"/>
          <w:szCs w:val="24"/>
        </w:rPr>
        <w:t xml:space="preserve"> (a) </w:t>
      </w:r>
      <w:r w:rsidR="001C0AB3" w:rsidRPr="00BB646B">
        <w:rPr>
          <w:sz w:val="24"/>
          <w:szCs w:val="24"/>
        </w:rPr>
        <w:fldChar w:fldCharType="begin">
          <w:ffData>
            <w:name w:val="Texto1"/>
            <w:enabled/>
            <w:calcOnExit w:val="0"/>
            <w:textInput/>
          </w:ffData>
        </w:fldChar>
      </w:r>
      <w:r w:rsidRPr="00BB646B">
        <w:rPr>
          <w:sz w:val="24"/>
          <w:szCs w:val="24"/>
        </w:rPr>
        <w:instrText xml:space="preserve"> FORMTEXT </w:instrText>
      </w:r>
      <w:r w:rsidR="001C0AB3" w:rsidRPr="00BB646B">
        <w:rPr>
          <w:sz w:val="24"/>
          <w:szCs w:val="24"/>
        </w:rPr>
      </w:r>
      <w:r w:rsidR="001C0AB3" w:rsidRPr="00BB646B">
        <w:rPr>
          <w:sz w:val="24"/>
          <w:szCs w:val="24"/>
        </w:rPr>
        <w:fldChar w:fldCharType="separate"/>
      </w:r>
      <w:r w:rsidR="00FB6676">
        <w:rPr>
          <w:noProof/>
          <w:sz w:val="24"/>
          <w:szCs w:val="24"/>
        </w:rPr>
        <w:t>Osmair Antunes</w:t>
      </w:r>
      <w:r w:rsidR="00730437">
        <w:rPr>
          <w:noProof/>
          <w:sz w:val="24"/>
          <w:szCs w:val="24"/>
        </w:rPr>
        <w:t xml:space="preserve"> - Matrícula nº </w:t>
      </w:r>
      <w:r w:rsidR="00FB6676">
        <w:rPr>
          <w:noProof/>
          <w:sz w:val="24"/>
          <w:szCs w:val="24"/>
        </w:rPr>
        <w:t>335851-0</w:t>
      </w:r>
      <w:r w:rsidR="001C0AB3" w:rsidRPr="00BB646B">
        <w:rPr>
          <w:sz w:val="24"/>
          <w:szCs w:val="24"/>
        </w:rPr>
        <w:fldChar w:fldCharType="end"/>
      </w:r>
      <w:r w:rsidRPr="00BB646B">
        <w:rPr>
          <w:sz w:val="24"/>
          <w:szCs w:val="24"/>
        </w:rPr>
        <w:t xml:space="preserve">, e ao fiscal substituto Sr. (a) </w:t>
      </w:r>
      <w:r w:rsidR="001C0AB3" w:rsidRPr="00BB646B">
        <w:rPr>
          <w:sz w:val="24"/>
          <w:szCs w:val="24"/>
        </w:rPr>
        <w:fldChar w:fldCharType="begin">
          <w:ffData>
            <w:name w:val="Texto1"/>
            <w:enabled/>
            <w:calcOnExit w:val="0"/>
            <w:textInput/>
          </w:ffData>
        </w:fldChar>
      </w:r>
      <w:r w:rsidRPr="00BB646B">
        <w:rPr>
          <w:sz w:val="24"/>
          <w:szCs w:val="24"/>
        </w:rPr>
        <w:instrText xml:space="preserve"> FORMTEXT </w:instrText>
      </w:r>
      <w:r w:rsidR="001C0AB3" w:rsidRPr="00BB646B">
        <w:rPr>
          <w:sz w:val="24"/>
          <w:szCs w:val="24"/>
        </w:rPr>
      </w:r>
      <w:r w:rsidR="001C0AB3" w:rsidRPr="00BB646B">
        <w:rPr>
          <w:sz w:val="24"/>
          <w:szCs w:val="24"/>
        </w:rPr>
        <w:fldChar w:fldCharType="separate"/>
      </w:r>
      <w:r w:rsidR="00FB6676">
        <w:rPr>
          <w:noProof/>
          <w:sz w:val="24"/>
          <w:szCs w:val="24"/>
        </w:rPr>
        <w:t>Jeckson Silva de Camargo - Matrícula nº 2650-0</w:t>
      </w:r>
      <w:r w:rsidR="001C0AB3" w:rsidRPr="00BB646B">
        <w:rPr>
          <w:sz w:val="24"/>
          <w:szCs w:val="24"/>
        </w:rPr>
        <w:fldChar w:fldCharType="end"/>
      </w:r>
      <w:r w:rsidRPr="00BB646B">
        <w:rPr>
          <w:sz w:val="24"/>
          <w:szCs w:val="24"/>
        </w:rPr>
        <w:t>, 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citada no extrato do contrato publicado no Diário Oficial, 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rsidR="00BB646B" w:rsidRPr="00BB646B" w:rsidRDefault="00BB646B" w:rsidP="00BB646B">
      <w:pPr>
        <w:jc w:val="both"/>
        <w:rPr>
          <w:sz w:val="24"/>
          <w:szCs w:val="24"/>
        </w:rPr>
      </w:pPr>
      <w:r w:rsidRPr="00BB646B">
        <w:rPr>
          <w:sz w:val="24"/>
          <w:szCs w:val="24"/>
        </w:rPr>
        <w:t>Ocorrendo a substituição do fiscal, este deverá providenciar a imediata baixa da ART ou RRT.</w:t>
      </w:r>
    </w:p>
    <w:p w:rsidR="00BB646B" w:rsidRPr="00BB646B" w:rsidRDefault="00BB646B" w:rsidP="00A002A5">
      <w:pPr>
        <w:shd w:val="clear" w:color="auto" w:fill="FFFFFF"/>
        <w:autoSpaceDN w:val="0"/>
        <w:ind w:left="27"/>
        <w:jc w:val="both"/>
        <w:rPr>
          <w:rFonts w:eastAsia="Calibri"/>
          <w:kern w:val="3"/>
          <w:sz w:val="24"/>
          <w:szCs w:val="24"/>
          <w:lang w:eastAsia="zh-CN"/>
        </w:rPr>
      </w:pPr>
      <w:r w:rsidRPr="00BB646B">
        <w:rPr>
          <w:rFonts w:eastAsia="Calibri"/>
          <w:b/>
          <w:bCs/>
          <w:color w:val="000000"/>
          <w:kern w:val="3"/>
          <w:sz w:val="24"/>
          <w:szCs w:val="24"/>
          <w:shd w:val="clear" w:color="auto" w:fill="FFFFFF"/>
          <w:lang w:eastAsia="zh-CN"/>
        </w:rPr>
        <w:t>12.1.3</w:t>
      </w:r>
      <w:r w:rsidRPr="00BB646B">
        <w:rPr>
          <w:rFonts w:eastAsia="Calibri"/>
          <w:color w:val="000000"/>
          <w:kern w:val="3"/>
          <w:sz w:val="24"/>
          <w:szCs w:val="24"/>
          <w:shd w:val="clear" w:color="auto" w:fill="FFFFFF"/>
          <w:lang w:eastAsia="zh-CN"/>
        </w:rPr>
        <w:t xml:space="preserve"> Os responsáveis pela gestão e fiscalização do contrato serão designados por ato administrativo próprio do Contratante.</w:t>
      </w:r>
    </w:p>
    <w:p w:rsidR="00BB646B" w:rsidRPr="00BB646B" w:rsidRDefault="00BB646B" w:rsidP="00A002A5">
      <w:pPr>
        <w:widowControl w:val="0"/>
        <w:shd w:val="clear" w:color="auto" w:fill="FFFFFF"/>
        <w:autoSpaceDN w:val="0"/>
        <w:ind w:left="27"/>
        <w:jc w:val="both"/>
        <w:rPr>
          <w:rFonts w:eastAsia="Calibri"/>
          <w:kern w:val="3"/>
          <w:sz w:val="24"/>
          <w:szCs w:val="24"/>
          <w:lang w:eastAsia="zh-CN"/>
        </w:rPr>
      </w:pPr>
      <w:r w:rsidRPr="00BB646B">
        <w:rPr>
          <w:rFonts w:eastAsia="Arial Unicode MS"/>
          <w:b/>
          <w:bCs/>
          <w:color w:val="000000"/>
          <w:kern w:val="3"/>
          <w:sz w:val="24"/>
          <w:szCs w:val="24"/>
          <w:shd w:val="clear" w:color="auto" w:fill="FFFFFF"/>
          <w:lang w:eastAsia="zh-CN"/>
        </w:rPr>
        <w:t>12.1.4.</w:t>
      </w:r>
      <w:r w:rsidRPr="00BB646B">
        <w:rPr>
          <w:rFonts w:eastAsia="Arial Unicode MS"/>
          <w:color w:val="000000"/>
          <w:kern w:val="3"/>
          <w:sz w:val="24"/>
          <w:szCs w:val="24"/>
          <w:shd w:val="clear" w:color="auto" w:fill="FFFFFF"/>
          <w:lang w:eastAsia="zh-CN"/>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rsidR="00BB646B" w:rsidRPr="00BB646B" w:rsidRDefault="00BB646B" w:rsidP="00BB646B">
      <w:pPr>
        <w:widowControl w:val="0"/>
        <w:shd w:val="clear" w:color="auto" w:fill="FFFFFF"/>
        <w:tabs>
          <w:tab w:val="left" w:pos="-7200"/>
        </w:tabs>
        <w:autoSpaceDN w:val="0"/>
        <w:jc w:val="both"/>
        <w:rPr>
          <w:rFonts w:eastAsia="Arial Unicode MS"/>
          <w:kern w:val="3"/>
          <w:sz w:val="24"/>
          <w:szCs w:val="24"/>
          <w:lang w:eastAsia="zh-CN"/>
        </w:rPr>
      </w:pPr>
      <w:r w:rsidRPr="00BB646B">
        <w:rPr>
          <w:rFonts w:eastAsia="Arial Unicode MS"/>
          <w:b/>
          <w:bCs/>
          <w:kern w:val="3"/>
          <w:sz w:val="24"/>
          <w:szCs w:val="24"/>
          <w:lang w:eastAsia="zh-CN"/>
        </w:rPr>
        <w:t>12.2.</w:t>
      </w:r>
      <w:r w:rsidRPr="00BB646B">
        <w:rPr>
          <w:rFonts w:eastAsia="Arial Unicode MS"/>
          <w:kern w:val="3"/>
          <w:sz w:val="24"/>
          <w:szCs w:val="24"/>
          <w:lang w:eastAsia="zh-CN"/>
        </w:rPr>
        <w:t xml:space="preserve"> Para efeito de medição e de faturamento, relativo às atividades executadas, deverá ser considerado o cumprimento do avanço das etapas construtivas definidas no cronograma físico-financeiro, que será peça integrante do contrato.</w:t>
      </w:r>
    </w:p>
    <w:p w:rsidR="00BB646B" w:rsidRPr="00BB646B" w:rsidRDefault="00BB646B" w:rsidP="00BB646B">
      <w:pPr>
        <w:jc w:val="both"/>
        <w:rPr>
          <w:sz w:val="24"/>
          <w:szCs w:val="24"/>
          <w:lang w:eastAsia="zh-CN"/>
        </w:rPr>
      </w:pPr>
      <w:r w:rsidRPr="00BB646B">
        <w:rPr>
          <w:rFonts w:eastAsia="Arial Unicode MS"/>
          <w:b/>
          <w:bCs/>
          <w:sz w:val="24"/>
          <w:szCs w:val="24"/>
        </w:rPr>
        <w:t>12.2.1.</w:t>
      </w:r>
      <w:r w:rsidRPr="00BB646B">
        <w:rPr>
          <w:rFonts w:eastAsia="Arial Unicode MS"/>
          <w:sz w:val="24"/>
          <w:szCs w:val="24"/>
        </w:rPr>
        <w:t xml:space="preserve"> A sistemática de medição e pagamento será associada à execução de etapas do cronograma físico-</w:t>
      </w:r>
      <w:proofErr w:type="gramStart"/>
      <w:r w:rsidRPr="00BB646B">
        <w:rPr>
          <w:rFonts w:eastAsia="Arial Unicode MS"/>
          <w:sz w:val="24"/>
          <w:szCs w:val="24"/>
        </w:rPr>
        <w:t>financeiro vinculadas</w:t>
      </w:r>
      <w:proofErr w:type="gramEnd"/>
      <w:r w:rsidRPr="00BB646B">
        <w:rPr>
          <w:rFonts w:eastAsia="Arial Unicode MS"/>
          <w:sz w:val="24"/>
          <w:szCs w:val="24"/>
        </w:rPr>
        <w:t xml:space="preserve"> ao cumprimento de metas de resultado, vedada a adoção de sistemática de remuneração orientada por preços unitários ou referenciada pela execução de quantidades de itens unitários.</w:t>
      </w:r>
    </w:p>
    <w:p w:rsidR="00BB646B" w:rsidRPr="00BB646B" w:rsidRDefault="00BB646B" w:rsidP="00BB646B">
      <w:pPr>
        <w:jc w:val="both"/>
        <w:rPr>
          <w:rFonts w:eastAsia="Arial Unicode MS"/>
          <w:sz w:val="24"/>
          <w:szCs w:val="24"/>
        </w:rPr>
      </w:pPr>
      <w:proofErr w:type="gramStart"/>
      <w:r w:rsidRPr="00BB646B">
        <w:rPr>
          <w:rFonts w:eastAsia="Arial Unicode MS"/>
          <w:b/>
          <w:bCs/>
          <w:sz w:val="24"/>
          <w:szCs w:val="24"/>
        </w:rPr>
        <w:t>12.2.2</w:t>
      </w:r>
      <w:r w:rsidRPr="00BB646B">
        <w:rPr>
          <w:rFonts w:eastAsia="Arial Unicode MS"/>
          <w:sz w:val="24"/>
          <w:szCs w:val="24"/>
        </w:rPr>
        <w:t>.</w:t>
      </w:r>
      <w:proofErr w:type="gramEnd"/>
      <w:r w:rsidRPr="00BB646B">
        <w:rPr>
          <w:rFonts w:eastAsia="Arial Unicode MS"/>
          <w:sz w:val="24"/>
          <w:szCs w:val="24"/>
        </w:rPr>
        <w:t>O CONTRATANTE poderá determinar alterações, de forma motivada, no cronograma físico-financeiro mediante autorização expressa de sua autoridade competente.</w:t>
      </w:r>
    </w:p>
    <w:p w:rsidR="00BB646B" w:rsidRPr="00BB646B" w:rsidRDefault="00BB646B" w:rsidP="00BB646B">
      <w:pPr>
        <w:jc w:val="both"/>
        <w:rPr>
          <w:rFonts w:eastAsia="Arial Unicode MS"/>
          <w:sz w:val="24"/>
          <w:szCs w:val="24"/>
        </w:rPr>
      </w:pPr>
      <w:r w:rsidRPr="00BB646B">
        <w:rPr>
          <w:rFonts w:eastAsia="Arial Unicode MS"/>
          <w:b/>
          <w:bCs/>
          <w:sz w:val="24"/>
          <w:szCs w:val="24"/>
        </w:rPr>
        <w:t>12.2.3</w:t>
      </w:r>
      <w:r w:rsidRPr="00BB646B">
        <w:rPr>
          <w:rFonts w:eastAsia="Arial Unicode MS"/>
          <w:sz w:val="24"/>
          <w:szCs w:val="24"/>
        </w:rPr>
        <w:t>. A revisão do cronograma físico-financeiro, quando necessária, constitui responsabilidade do CONTRATADO, cabendo ao CONTRATANTE autorizar a sua readequação, desde que motivada e justificada por fatos supervenientes não imputáveis ao CONTRATADO.</w:t>
      </w:r>
    </w:p>
    <w:p w:rsidR="00BB646B" w:rsidRPr="00BB646B" w:rsidRDefault="00BB646B" w:rsidP="00BB646B">
      <w:pPr>
        <w:jc w:val="both"/>
        <w:rPr>
          <w:sz w:val="24"/>
          <w:szCs w:val="24"/>
          <w:lang w:eastAsia="zh-CN"/>
        </w:rPr>
      </w:pPr>
      <w:r w:rsidRPr="00BB646B">
        <w:rPr>
          <w:rFonts w:eastAsia="Arial Unicode MS"/>
          <w:b/>
          <w:bCs/>
          <w:sz w:val="24"/>
          <w:szCs w:val="24"/>
        </w:rPr>
        <w:t>12.3</w:t>
      </w:r>
      <w:r w:rsidRPr="00BB646B">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p>
    <w:p w:rsidR="00BB646B" w:rsidRPr="00BB646B" w:rsidRDefault="00BB646B" w:rsidP="00BB646B">
      <w:pPr>
        <w:jc w:val="both"/>
        <w:rPr>
          <w:sz w:val="24"/>
          <w:szCs w:val="24"/>
        </w:rPr>
      </w:pPr>
      <w:r w:rsidRPr="00BB646B">
        <w:rPr>
          <w:rFonts w:eastAsia="Arial Unicode MS"/>
          <w:b/>
          <w:bCs/>
          <w:sz w:val="24"/>
          <w:szCs w:val="24"/>
        </w:rPr>
        <w:t>12.3.1.</w:t>
      </w:r>
      <w:r w:rsidRPr="00BB646B">
        <w:rPr>
          <w:rFonts w:eastAsia="Arial Unicode MS"/>
          <w:sz w:val="24"/>
          <w:szCs w:val="24"/>
        </w:rPr>
        <w:t xml:space="preserve"> Nos casos em que forem encontrados erros de pequena relevância, </w:t>
      </w:r>
      <w:proofErr w:type="gramStart"/>
      <w:r w:rsidRPr="00BB646B">
        <w:rPr>
          <w:rFonts w:eastAsia="Arial Unicode MS"/>
          <w:sz w:val="24"/>
          <w:szCs w:val="24"/>
        </w:rPr>
        <w:t>relativos a pequenas variações de quantitativos, será</w:t>
      </w:r>
      <w:proofErr w:type="gramEnd"/>
      <w:r w:rsidRPr="00BB646B">
        <w:rPr>
          <w:rFonts w:eastAsia="Arial Unicode MS"/>
          <w:sz w:val="24"/>
          <w:szCs w:val="24"/>
        </w:rPr>
        <w:t xml:space="preserve"> pago exatamente o preço global acordado.</w:t>
      </w:r>
    </w:p>
    <w:p w:rsidR="00BB646B" w:rsidRPr="00BB646B" w:rsidRDefault="00BB646B" w:rsidP="00BB646B">
      <w:pPr>
        <w:jc w:val="both"/>
        <w:rPr>
          <w:sz w:val="24"/>
          <w:szCs w:val="24"/>
        </w:rPr>
      </w:pPr>
      <w:r w:rsidRPr="00BB646B">
        <w:rPr>
          <w:rFonts w:eastAsia="Arial Unicode MS"/>
          <w:b/>
          <w:bCs/>
          <w:sz w:val="24"/>
          <w:szCs w:val="24"/>
        </w:rPr>
        <w:t>12.3</w:t>
      </w:r>
      <w:r w:rsidRPr="00BB646B">
        <w:rPr>
          <w:rFonts w:eastAsia="Arial Unicode MS"/>
          <w:sz w:val="24"/>
          <w:szCs w:val="24"/>
        </w:rPr>
        <w:t>.</w:t>
      </w:r>
      <w:r w:rsidRPr="00BB646B">
        <w:rPr>
          <w:rFonts w:eastAsia="Arial Unicode MS"/>
          <w:b/>
          <w:bCs/>
          <w:sz w:val="24"/>
          <w:szCs w:val="24"/>
        </w:rPr>
        <w:t>2.</w:t>
      </w:r>
      <w:r w:rsidRPr="00BB646B">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rsidR="00BB646B" w:rsidRPr="00BB646B" w:rsidRDefault="00BB646B" w:rsidP="00BB646B">
      <w:pPr>
        <w:jc w:val="both"/>
        <w:rPr>
          <w:sz w:val="24"/>
          <w:szCs w:val="24"/>
        </w:rPr>
      </w:pPr>
      <w:r w:rsidRPr="00BB646B">
        <w:rPr>
          <w:b/>
          <w:bCs/>
          <w:sz w:val="24"/>
          <w:szCs w:val="24"/>
        </w:rPr>
        <w:t>12.4</w:t>
      </w:r>
      <w:r w:rsidRPr="00BB646B">
        <w:rPr>
          <w:sz w:val="24"/>
          <w:szCs w:val="24"/>
        </w:rPr>
        <w:t xml:space="preserve"> Ao PARANACIDADE </w:t>
      </w:r>
      <w:proofErr w:type="gramStart"/>
      <w:r w:rsidRPr="00BB646B">
        <w:rPr>
          <w:sz w:val="24"/>
          <w:szCs w:val="24"/>
        </w:rPr>
        <w:t>caberá</w:t>
      </w:r>
      <w:proofErr w:type="gramEnd"/>
      <w:r w:rsidRPr="00BB646B">
        <w:rPr>
          <w:sz w:val="24"/>
          <w:szCs w:val="24"/>
        </w:rPr>
        <w:t xml:space="preserve"> a supervisão do contrato, podendo adotar ações necessárias ao fiel cumprimento das condições estipuladas, inclusive notificar o fiscal e/ou gestor, nos seguintes casos:</w:t>
      </w:r>
    </w:p>
    <w:p w:rsidR="00BB646B" w:rsidRPr="00BB646B" w:rsidRDefault="00BB646B" w:rsidP="00BB646B">
      <w:pPr>
        <w:jc w:val="both"/>
        <w:rPr>
          <w:sz w:val="24"/>
          <w:szCs w:val="24"/>
        </w:rPr>
      </w:pPr>
      <w:r w:rsidRPr="00BB646B">
        <w:rPr>
          <w:sz w:val="24"/>
          <w:szCs w:val="24"/>
        </w:rPr>
        <w:t>a) quando houver omissão no cumprimento de suas obrigações;</w:t>
      </w:r>
    </w:p>
    <w:p w:rsidR="00BB646B" w:rsidRPr="00BB646B" w:rsidRDefault="00BB646B" w:rsidP="00BB646B">
      <w:pPr>
        <w:jc w:val="both"/>
        <w:rPr>
          <w:sz w:val="24"/>
          <w:szCs w:val="24"/>
        </w:rPr>
      </w:pPr>
      <w:r w:rsidRPr="00BB646B">
        <w:rPr>
          <w:sz w:val="24"/>
          <w:szCs w:val="24"/>
        </w:rPr>
        <w:t xml:space="preserve">b) quando verificar problemas na execução do objeto contratado, sem que a fiscalização e/ou gestão tenham tomado providências; </w:t>
      </w:r>
    </w:p>
    <w:p w:rsidR="00BB646B" w:rsidRPr="00BB646B" w:rsidRDefault="00BB646B" w:rsidP="00BB646B">
      <w:pPr>
        <w:jc w:val="both"/>
        <w:rPr>
          <w:sz w:val="24"/>
          <w:szCs w:val="24"/>
        </w:rPr>
      </w:pPr>
      <w:r w:rsidRPr="00BB646B">
        <w:rPr>
          <w:sz w:val="24"/>
          <w:szCs w:val="24"/>
        </w:rPr>
        <w:lastRenderedPageBreak/>
        <w:t>c) quando houver alteração pela CONTRATADA do projeto executivo, sem consulta prévia e anuência da Supervisão do PARANACIDADE.</w:t>
      </w:r>
    </w:p>
    <w:p w:rsidR="00BB646B" w:rsidRPr="00BB646B" w:rsidRDefault="00BB646B" w:rsidP="00BB646B">
      <w:pPr>
        <w:jc w:val="both"/>
        <w:rPr>
          <w:sz w:val="24"/>
          <w:szCs w:val="24"/>
        </w:rPr>
      </w:pPr>
      <w:r w:rsidRPr="00BB646B">
        <w:rPr>
          <w:b/>
          <w:bCs/>
          <w:sz w:val="24"/>
          <w:szCs w:val="24"/>
        </w:rPr>
        <w:t>12.5</w:t>
      </w:r>
      <w:r w:rsidRPr="00BB646B">
        <w:rPr>
          <w:sz w:val="24"/>
          <w:szCs w:val="24"/>
        </w:rPr>
        <w:t xml:space="preserve"> A CONTRATADA deverá permitir e colaborar para que funcionários, especialistas e demais peritos enviados pelo CONTRATANTE:</w:t>
      </w:r>
    </w:p>
    <w:p w:rsidR="00BB646B" w:rsidRPr="00BB646B" w:rsidRDefault="00BB646B" w:rsidP="00BB646B">
      <w:pPr>
        <w:jc w:val="both"/>
        <w:rPr>
          <w:sz w:val="24"/>
          <w:szCs w:val="24"/>
        </w:rPr>
      </w:pPr>
      <w:r w:rsidRPr="00BB646B">
        <w:rPr>
          <w:sz w:val="24"/>
          <w:szCs w:val="24"/>
        </w:rPr>
        <w:t>a) inspecionem a qualquer tempo a execução do objeto contratado;</w:t>
      </w:r>
    </w:p>
    <w:p w:rsidR="00BB646B" w:rsidRPr="00BB646B" w:rsidRDefault="00BB646B" w:rsidP="00BB646B">
      <w:pPr>
        <w:jc w:val="both"/>
        <w:rPr>
          <w:sz w:val="24"/>
          <w:szCs w:val="24"/>
        </w:rPr>
      </w:pPr>
      <w:r w:rsidRPr="00BB646B">
        <w:rPr>
          <w:sz w:val="24"/>
          <w:szCs w:val="24"/>
        </w:rPr>
        <w:t>b) examinem os registros e documentos que considerarem necessários conferir.</w:t>
      </w:r>
    </w:p>
    <w:p w:rsidR="00BB646B" w:rsidRPr="00BB646B" w:rsidRDefault="00BB646B" w:rsidP="00BB646B">
      <w:pPr>
        <w:tabs>
          <w:tab w:val="left" w:pos="1451"/>
        </w:tabs>
        <w:jc w:val="both"/>
        <w:rPr>
          <w:sz w:val="24"/>
          <w:szCs w:val="24"/>
        </w:rPr>
      </w:pPr>
      <w:r w:rsidRPr="00BB646B">
        <w:rPr>
          <w:b/>
          <w:bCs/>
          <w:sz w:val="24"/>
          <w:szCs w:val="24"/>
        </w:rPr>
        <w:t>12.6</w:t>
      </w:r>
      <w:r w:rsidRPr="00BB646B">
        <w:rPr>
          <w:sz w:val="24"/>
          <w:szCs w:val="24"/>
        </w:rPr>
        <w:t xml:space="preserve"> A contratada deverá manter no local da obra um preposto aceito pelo CONTRATANTE para representá-la na execução do contrato.</w:t>
      </w:r>
    </w:p>
    <w:p w:rsidR="00BB646B" w:rsidRPr="00BB646B" w:rsidRDefault="00BB646B" w:rsidP="00BB646B">
      <w:pPr>
        <w:jc w:val="both"/>
        <w:rPr>
          <w:sz w:val="24"/>
          <w:szCs w:val="24"/>
        </w:rPr>
      </w:pPr>
      <w:r w:rsidRPr="00BB646B">
        <w:rPr>
          <w:b/>
          <w:bCs/>
          <w:sz w:val="24"/>
          <w:szCs w:val="24"/>
        </w:rPr>
        <w:t>12.7</w:t>
      </w:r>
      <w:r w:rsidRPr="00BB646B">
        <w:rPr>
          <w:sz w:val="24"/>
          <w:szCs w:val="24"/>
        </w:rPr>
        <w:t xml:space="preserve"> A CONTRATADA deve manter no canteiro de obra um projeto completo e cópia das especificações técnicas, memoriais, cronograma físico-financeiro, cronograma de execução, planilha de serviços, Boletim Diário de Ocorrências – BDO, o qual, diariamente, deverá ser preenchido e rubricado pelo encarregado da CONTRATADA e pela fiscalização, e deverão ficar reservados para o manuseio da fiscalização.</w:t>
      </w:r>
    </w:p>
    <w:p w:rsidR="00BB646B" w:rsidRPr="00BB646B" w:rsidRDefault="00BB646B" w:rsidP="00BB646B">
      <w:pPr>
        <w:jc w:val="both"/>
        <w:rPr>
          <w:sz w:val="24"/>
          <w:szCs w:val="24"/>
        </w:rPr>
      </w:pPr>
      <w:r w:rsidRPr="00BB646B">
        <w:rPr>
          <w:b/>
          <w:sz w:val="24"/>
          <w:szCs w:val="24"/>
        </w:rPr>
        <w:t xml:space="preserve">12.8 </w:t>
      </w:r>
      <w:r w:rsidRPr="00BB646B">
        <w:rPr>
          <w:sz w:val="24"/>
          <w:szCs w:val="24"/>
        </w:rPr>
        <w:t>A execução da obra aos domingos e feriados somente será permitida com autorização prévia da fiscalização.</w:t>
      </w:r>
    </w:p>
    <w:p w:rsidR="00BB646B" w:rsidRPr="00BB646B" w:rsidRDefault="00BB646B" w:rsidP="00BB646B">
      <w:pPr>
        <w:jc w:val="both"/>
        <w:rPr>
          <w:sz w:val="24"/>
          <w:szCs w:val="24"/>
        </w:rPr>
      </w:pPr>
      <w:r w:rsidRPr="00BB646B">
        <w:rPr>
          <w:b/>
          <w:bCs/>
          <w:sz w:val="24"/>
          <w:szCs w:val="24"/>
        </w:rPr>
        <w:t>12.9</w:t>
      </w:r>
      <w:r w:rsidRPr="00BB646B">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rsidR="00BB646B" w:rsidRPr="00BB646B" w:rsidRDefault="00BB646B" w:rsidP="00BB646B">
      <w:pPr>
        <w:jc w:val="both"/>
        <w:rPr>
          <w:sz w:val="24"/>
          <w:szCs w:val="24"/>
        </w:rPr>
      </w:pPr>
      <w:r w:rsidRPr="00BB646B">
        <w:rPr>
          <w:b/>
          <w:sz w:val="24"/>
          <w:szCs w:val="24"/>
        </w:rPr>
        <w:t xml:space="preserve">12.10 </w:t>
      </w:r>
      <w:r w:rsidRPr="00BB646B">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rsidR="00BB646B" w:rsidRPr="00BB646B" w:rsidRDefault="00BB646B" w:rsidP="00BB646B">
      <w:pPr>
        <w:jc w:val="both"/>
        <w:rPr>
          <w:sz w:val="24"/>
          <w:szCs w:val="24"/>
        </w:rPr>
      </w:pPr>
      <w:r w:rsidRPr="00BB646B">
        <w:rPr>
          <w:b/>
          <w:sz w:val="24"/>
          <w:szCs w:val="24"/>
        </w:rPr>
        <w:t xml:space="preserve">12.11 </w:t>
      </w:r>
      <w:r w:rsidRPr="00BB646B">
        <w:rPr>
          <w:sz w:val="24"/>
          <w:szCs w:val="24"/>
        </w:rPr>
        <w:t xml:space="preserve">Ao CONTRATANTE não caberá qualquer ônus pela rejeição da execução considerada inadequada pelo fiscal. Qualquer serviço, material e/ou componente ou parte dele, que apresente defeitos, vícios ou incorreções, enquanto perdurar a vigência da garantia prevista no ordenamento jurídico, deverá ser prontamente refeito, corrigido, removido, reconstruído e/ou substituído pela CONTRATADA, livre de quaisquer ônus financeiros para o CONTRATANTE.  </w:t>
      </w:r>
    </w:p>
    <w:p w:rsidR="00BB646B" w:rsidRPr="00BB646B" w:rsidRDefault="00BB646B" w:rsidP="00BB646B">
      <w:pPr>
        <w:jc w:val="both"/>
        <w:rPr>
          <w:b/>
          <w:sz w:val="24"/>
          <w:szCs w:val="24"/>
        </w:rPr>
      </w:pPr>
      <w:r w:rsidRPr="00BB646B">
        <w:rPr>
          <w:b/>
          <w:sz w:val="24"/>
          <w:szCs w:val="24"/>
        </w:rPr>
        <w:t xml:space="preserve">12.12 </w:t>
      </w:r>
      <w:r w:rsidRPr="00BB646B">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rsidR="00BB646B" w:rsidRPr="00BB646B" w:rsidRDefault="00BB646B" w:rsidP="00BB646B">
      <w:pPr>
        <w:jc w:val="both"/>
        <w:rPr>
          <w:sz w:val="24"/>
          <w:szCs w:val="24"/>
        </w:rPr>
      </w:pPr>
      <w:r w:rsidRPr="00BB646B">
        <w:rPr>
          <w:b/>
          <w:sz w:val="24"/>
          <w:szCs w:val="24"/>
        </w:rPr>
        <w:t xml:space="preserve">12.13 </w:t>
      </w:r>
      <w:r w:rsidRPr="00BB646B">
        <w:rPr>
          <w:sz w:val="24"/>
          <w:szCs w:val="24"/>
        </w:rPr>
        <w:t>A fiscalização e a CONTRATADA podem solicitar reuniões de gerenciamento. A finalidade será revisar o cronograma das atividades remanescentes e discutir os problemas potenciais.</w:t>
      </w:r>
    </w:p>
    <w:p w:rsidR="00BB646B" w:rsidRPr="00BB646B" w:rsidRDefault="00BB646B" w:rsidP="00BB646B">
      <w:pPr>
        <w:jc w:val="both"/>
        <w:rPr>
          <w:rFonts w:eastAsia="Arial Unicode MS"/>
          <w:sz w:val="24"/>
          <w:szCs w:val="24"/>
        </w:rPr>
      </w:pPr>
      <w:proofErr w:type="gramStart"/>
      <w:r w:rsidRPr="00BB646B">
        <w:rPr>
          <w:b/>
          <w:sz w:val="24"/>
          <w:szCs w:val="24"/>
        </w:rPr>
        <w:t xml:space="preserve">12.14 </w:t>
      </w:r>
      <w:r w:rsidRPr="00BB646B">
        <w:rPr>
          <w:rFonts w:eastAsia="Arial Unicode MS"/>
          <w:sz w:val="24"/>
          <w:szCs w:val="24"/>
        </w:rPr>
        <w:t>Toda</w:t>
      </w:r>
      <w:proofErr w:type="gramEnd"/>
      <w:r w:rsidRPr="00BB646B">
        <w:rPr>
          <w:rFonts w:eastAsia="Arial Unicode MS"/>
          <w:sz w:val="24"/>
          <w:szCs w:val="24"/>
        </w:rPr>
        <w:t xml:space="preserve"> a comunicação entre as partes deverá ser feita por escrito. A notificação tornar-se-á efetiva após o seu recebimento. Todos os assuntos discutidos e decisões tomadas em reuniões do CONTRATANTE com </w:t>
      </w:r>
      <w:proofErr w:type="gramStart"/>
      <w:r w:rsidRPr="00BB646B">
        <w:rPr>
          <w:rFonts w:eastAsia="Arial Unicode MS"/>
          <w:sz w:val="24"/>
          <w:szCs w:val="24"/>
        </w:rPr>
        <w:t>o CONTRATADO serão registradas em atas, que servirão de documento legal</w:t>
      </w:r>
      <w:proofErr w:type="gramEnd"/>
      <w:r w:rsidRPr="00BB646B">
        <w:rPr>
          <w:rFonts w:eastAsia="Arial Unicode MS"/>
          <w:sz w:val="24"/>
          <w:szCs w:val="24"/>
        </w:rPr>
        <w:t xml:space="preserve"> da obra e permitirão gerenciar as responsabilidades por tarefas específicas. As atas serão lavradas e assinadas pelos participantes.</w:t>
      </w:r>
    </w:p>
    <w:p w:rsidR="00BB646B" w:rsidRPr="00BB646B" w:rsidRDefault="00BB646B" w:rsidP="00BB646B">
      <w:pPr>
        <w:jc w:val="both"/>
        <w:rPr>
          <w:sz w:val="24"/>
          <w:szCs w:val="24"/>
        </w:rPr>
      </w:pPr>
    </w:p>
    <w:p w:rsidR="00BB646B" w:rsidRPr="00BB646B" w:rsidRDefault="00BB646B" w:rsidP="00BB646B">
      <w:pPr>
        <w:jc w:val="both"/>
        <w:rPr>
          <w:b/>
          <w:sz w:val="24"/>
          <w:szCs w:val="24"/>
        </w:rPr>
      </w:pPr>
      <w:r w:rsidRPr="00BB646B">
        <w:rPr>
          <w:b/>
          <w:sz w:val="24"/>
          <w:szCs w:val="24"/>
        </w:rPr>
        <w:t>CLÁUSULA DÉCIMA TERCEIRA - DAS OBRAS PROVISÓRIAS E DOS SERVIÇOS NÃO PREVISTOS</w:t>
      </w:r>
    </w:p>
    <w:p w:rsidR="00BB646B" w:rsidRPr="00BB646B" w:rsidRDefault="00BB646B" w:rsidP="00BB646B">
      <w:pPr>
        <w:jc w:val="both"/>
        <w:rPr>
          <w:sz w:val="24"/>
          <w:szCs w:val="24"/>
        </w:rPr>
      </w:pPr>
      <w:r w:rsidRPr="00BB646B">
        <w:rPr>
          <w:b/>
          <w:bCs/>
          <w:sz w:val="24"/>
          <w:szCs w:val="24"/>
        </w:rPr>
        <w:lastRenderedPageBreak/>
        <w:t>13.1</w:t>
      </w:r>
      <w:r w:rsidRPr="00BB646B">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rsidR="00BB646B" w:rsidRPr="00BB646B" w:rsidRDefault="00BB646B" w:rsidP="00BB646B">
      <w:pPr>
        <w:jc w:val="both"/>
        <w:rPr>
          <w:sz w:val="24"/>
          <w:szCs w:val="24"/>
        </w:rPr>
      </w:pPr>
      <w:r w:rsidRPr="00BB646B">
        <w:rPr>
          <w:b/>
          <w:bCs/>
          <w:sz w:val="24"/>
          <w:szCs w:val="24"/>
        </w:rPr>
        <w:t>13.2</w:t>
      </w:r>
      <w:r w:rsidRPr="00BB646B">
        <w:rPr>
          <w:sz w:val="24"/>
          <w:szCs w:val="24"/>
        </w:rPr>
        <w:t xml:space="preserve"> A CONTRATADA é responsável pelo projeto das obras provisórias.</w:t>
      </w:r>
    </w:p>
    <w:p w:rsidR="00BB646B" w:rsidRPr="00BB646B" w:rsidRDefault="00BB646B" w:rsidP="00BB646B">
      <w:pPr>
        <w:jc w:val="both"/>
        <w:rPr>
          <w:sz w:val="24"/>
          <w:szCs w:val="24"/>
        </w:rPr>
      </w:pPr>
      <w:r w:rsidRPr="00BB646B">
        <w:rPr>
          <w:b/>
          <w:sz w:val="24"/>
          <w:szCs w:val="24"/>
        </w:rPr>
        <w:t xml:space="preserve">13.3 </w:t>
      </w:r>
      <w:r w:rsidRPr="00BB646B">
        <w:rPr>
          <w:sz w:val="24"/>
          <w:szCs w:val="24"/>
        </w:rPr>
        <w:t>A aprovação pela fiscalização não altera as responsabilidades da CONTRATADA pelo projeto de obras provisórias.</w:t>
      </w:r>
    </w:p>
    <w:p w:rsidR="00BB646B" w:rsidRPr="00BB646B" w:rsidRDefault="00BB646B" w:rsidP="00BB646B">
      <w:pPr>
        <w:jc w:val="both"/>
        <w:rPr>
          <w:sz w:val="24"/>
          <w:szCs w:val="24"/>
        </w:rPr>
      </w:pPr>
      <w:r w:rsidRPr="00BB646B">
        <w:rPr>
          <w:b/>
          <w:sz w:val="24"/>
          <w:szCs w:val="24"/>
        </w:rPr>
        <w:t xml:space="preserve">13.4 </w:t>
      </w:r>
      <w:r w:rsidRPr="00BB646B">
        <w:rPr>
          <w:sz w:val="24"/>
          <w:szCs w:val="24"/>
        </w:rPr>
        <w:t>A CONTRATADA deve obter a aprovação dos órgãos competentes para o seu projeto de obras provisórias.</w:t>
      </w:r>
    </w:p>
    <w:p w:rsidR="00BB646B" w:rsidRPr="00BB646B" w:rsidRDefault="00BB646B" w:rsidP="00BB646B">
      <w:pPr>
        <w:jc w:val="both"/>
        <w:rPr>
          <w:sz w:val="24"/>
          <w:szCs w:val="24"/>
        </w:rPr>
      </w:pPr>
      <w:r w:rsidRPr="00BB646B">
        <w:rPr>
          <w:b/>
          <w:sz w:val="24"/>
          <w:szCs w:val="24"/>
        </w:rPr>
        <w:t xml:space="preserve">13.5 </w:t>
      </w:r>
      <w:r w:rsidRPr="00BB646B">
        <w:rPr>
          <w:sz w:val="24"/>
          <w:szCs w:val="24"/>
        </w:rPr>
        <w:t xml:space="preserve">Por determinação do CONTRATANTE, a CONTRATADA fica obrigada a aceitar, nas mesmas condições contratuais, os acréscimos ou supressões quantitativas que se </w:t>
      </w:r>
      <w:proofErr w:type="gramStart"/>
      <w:r w:rsidRPr="00BB646B">
        <w:rPr>
          <w:sz w:val="24"/>
          <w:szCs w:val="24"/>
        </w:rPr>
        <w:t>fizer(</w:t>
      </w:r>
      <w:proofErr w:type="gramEnd"/>
      <w:r w:rsidRPr="00BB646B">
        <w:rPr>
          <w:i/>
          <w:sz w:val="24"/>
          <w:szCs w:val="24"/>
        </w:rPr>
        <w:t>em</w:t>
      </w:r>
      <w:r w:rsidRPr="00BB646B">
        <w:rPr>
          <w:sz w:val="24"/>
          <w:szCs w:val="24"/>
        </w:rPr>
        <w:t>) na obra, nos limites autorizados em lei.</w:t>
      </w:r>
    </w:p>
    <w:p w:rsidR="00BB646B" w:rsidRPr="00BB646B" w:rsidRDefault="00BB646B" w:rsidP="00BB646B">
      <w:pPr>
        <w:jc w:val="both"/>
        <w:rPr>
          <w:sz w:val="24"/>
          <w:szCs w:val="24"/>
        </w:rPr>
      </w:pPr>
      <w:r w:rsidRPr="00BB646B">
        <w:rPr>
          <w:b/>
          <w:sz w:val="24"/>
          <w:szCs w:val="24"/>
        </w:rPr>
        <w:t xml:space="preserve">13.6 </w:t>
      </w:r>
      <w:r w:rsidRPr="00BB646B">
        <w:rPr>
          <w:sz w:val="24"/>
          <w:szCs w:val="24"/>
        </w:rPr>
        <w:t xml:space="preserve">A supressão de serviços </w:t>
      </w:r>
      <w:proofErr w:type="gramStart"/>
      <w:r w:rsidRPr="00BB646B">
        <w:rPr>
          <w:sz w:val="24"/>
          <w:szCs w:val="24"/>
        </w:rPr>
        <w:t>resultantes de acordo celebrado</w:t>
      </w:r>
      <w:proofErr w:type="gramEnd"/>
      <w:r w:rsidRPr="00BB646B">
        <w:rPr>
          <w:sz w:val="24"/>
          <w:szCs w:val="24"/>
        </w:rPr>
        <w:t xml:space="preserve"> expressamente entre o CONTRATANTE e a CONTRATADA poderá ultrapassar o limite estabelecido no parágrafo anterior.</w:t>
      </w:r>
    </w:p>
    <w:p w:rsidR="00BB646B" w:rsidRPr="00BB646B" w:rsidRDefault="00BB646B" w:rsidP="00BB646B">
      <w:pPr>
        <w:jc w:val="both"/>
        <w:rPr>
          <w:sz w:val="24"/>
          <w:szCs w:val="24"/>
        </w:rPr>
      </w:pPr>
      <w:r w:rsidRPr="00BB646B">
        <w:rPr>
          <w:b/>
          <w:sz w:val="24"/>
          <w:szCs w:val="24"/>
        </w:rPr>
        <w:t xml:space="preserve">13.7 </w:t>
      </w:r>
      <w:r w:rsidRPr="00BB646B">
        <w:rPr>
          <w:sz w:val="24"/>
          <w:szCs w:val="24"/>
        </w:rPr>
        <w:t>Se no Contrato não tiverem sido contemplados preços unitários, esses serão fixados mediante acordo entre as partes, utilizando-se como parâmetro tabelas oficiais, respeitados os limites estabelecidos no caput desta Cláusula.</w:t>
      </w:r>
    </w:p>
    <w:p w:rsidR="00BB646B" w:rsidRPr="00BB646B" w:rsidRDefault="00BB646B" w:rsidP="00BB646B">
      <w:pPr>
        <w:jc w:val="both"/>
        <w:rPr>
          <w:b/>
          <w:sz w:val="24"/>
          <w:szCs w:val="24"/>
        </w:rPr>
      </w:pPr>
    </w:p>
    <w:p w:rsidR="00BB646B" w:rsidRPr="00BB646B" w:rsidRDefault="00BB646B" w:rsidP="00BB646B">
      <w:pPr>
        <w:jc w:val="both"/>
        <w:rPr>
          <w:b/>
          <w:sz w:val="24"/>
          <w:szCs w:val="24"/>
        </w:rPr>
      </w:pPr>
      <w:r w:rsidRPr="00BB646B">
        <w:rPr>
          <w:b/>
          <w:sz w:val="24"/>
          <w:szCs w:val="24"/>
        </w:rPr>
        <w:t xml:space="preserve">CLÁUSULA DÉCIMA QUARTA - DOS MATERIAIS, VEÍCULOS, MÁQUINAS E </w:t>
      </w:r>
      <w:proofErr w:type="gramStart"/>
      <w:r w:rsidRPr="00BB646B">
        <w:rPr>
          <w:b/>
          <w:sz w:val="24"/>
          <w:szCs w:val="24"/>
        </w:rPr>
        <w:t>EQUIPAMENTOS</w:t>
      </w:r>
      <w:proofErr w:type="gramEnd"/>
    </w:p>
    <w:p w:rsidR="00BB646B" w:rsidRPr="00BB646B" w:rsidRDefault="00BB646B" w:rsidP="00BB646B">
      <w:pPr>
        <w:jc w:val="both"/>
        <w:rPr>
          <w:sz w:val="24"/>
          <w:szCs w:val="24"/>
        </w:rPr>
      </w:pPr>
      <w:r w:rsidRPr="00BB646B">
        <w:rPr>
          <w:b/>
          <w:bCs/>
          <w:sz w:val="24"/>
          <w:szCs w:val="24"/>
        </w:rPr>
        <w:t>14.1</w:t>
      </w:r>
      <w:r w:rsidRPr="00BB646B">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rsidR="00BB646B" w:rsidRPr="00BB646B" w:rsidRDefault="00BB646B" w:rsidP="00BB646B">
      <w:pPr>
        <w:jc w:val="both"/>
        <w:rPr>
          <w:sz w:val="24"/>
          <w:szCs w:val="24"/>
        </w:rPr>
      </w:pPr>
      <w:r w:rsidRPr="00BB646B">
        <w:rPr>
          <w:b/>
          <w:sz w:val="24"/>
          <w:szCs w:val="24"/>
        </w:rPr>
        <w:t xml:space="preserve">14.2 </w:t>
      </w:r>
      <w:r w:rsidRPr="00BB646B">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rsidR="00BB646B" w:rsidRPr="00BB646B" w:rsidRDefault="00BB646B" w:rsidP="00BB646B">
      <w:pPr>
        <w:jc w:val="both"/>
        <w:rPr>
          <w:sz w:val="24"/>
          <w:szCs w:val="24"/>
        </w:rPr>
      </w:pPr>
    </w:p>
    <w:p w:rsidR="00BB646B" w:rsidRPr="00BB646B" w:rsidRDefault="00BB646B" w:rsidP="00BB646B">
      <w:pPr>
        <w:jc w:val="both"/>
        <w:rPr>
          <w:b/>
          <w:sz w:val="24"/>
          <w:szCs w:val="24"/>
        </w:rPr>
      </w:pPr>
      <w:r w:rsidRPr="00BB646B">
        <w:rPr>
          <w:b/>
          <w:sz w:val="24"/>
          <w:szCs w:val="24"/>
        </w:rPr>
        <w:t>CLÁUSULA DÉCIMA QUINTA - DA SEGURANÇA DO TRABALHO</w:t>
      </w:r>
    </w:p>
    <w:p w:rsidR="00BB646B" w:rsidRPr="00BB646B" w:rsidRDefault="00BB646B" w:rsidP="00BB646B">
      <w:pPr>
        <w:jc w:val="both"/>
        <w:rPr>
          <w:sz w:val="24"/>
          <w:szCs w:val="24"/>
        </w:rPr>
      </w:pPr>
      <w:r w:rsidRPr="00BB646B">
        <w:rPr>
          <w:b/>
          <w:bCs/>
          <w:sz w:val="24"/>
          <w:szCs w:val="24"/>
        </w:rPr>
        <w:t>15.1</w:t>
      </w:r>
      <w:r w:rsidRPr="00BB646B">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w:t>
      </w:r>
      <w:proofErr w:type="gramStart"/>
      <w:r w:rsidRPr="00BB646B">
        <w:rPr>
          <w:sz w:val="24"/>
          <w:szCs w:val="24"/>
        </w:rPr>
        <w:t>, deverá</w:t>
      </w:r>
      <w:proofErr w:type="gramEnd"/>
      <w:r w:rsidRPr="00BB646B">
        <w:rPr>
          <w:sz w:val="24"/>
          <w:szCs w:val="24"/>
        </w:rPr>
        <w:t xml:space="preserve"> treinar e tornar obrigatório o uso dos EPIs.</w:t>
      </w:r>
    </w:p>
    <w:p w:rsidR="00BB646B" w:rsidRPr="00BB646B" w:rsidRDefault="00BB646B" w:rsidP="00BB646B">
      <w:pPr>
        <w:jc w:val="both"/>
        <w:rPr>
          <w:sz w:val="24"/>
          <w:szCs w:val="24"/>
        </w:rPr>
      </w:pPr>
      <w:r w:rsidRPr="00BB646B">
        <w:rPr>
          <w:b/>
          <w:bCs/>
          <w:sz w:val="24"/>
          <w:szCs w:val="24"/>
        </w:rPr>
        <w:t xml:space="preserve">15.2 </w:t>
      </w:r>
      <w:r w:rsidRPr="00BB646B">
        <w:rPr>
          <w:sz w:val="24"/>
          <w:szCs w:val="24"/>
        </w:rPr>
        <w:t>O equipamento de proteção individual fornecido ao empregado deverá, obrigatoriamente, conter a identificação da CONTRATADA.</w:t>
      </w:r>
    </w:p>
    <w:p w:rsidR="00BB646B" w:rsidRPr="00BB646B" w:rsidRDefault="00BB646B" w:rsidP="00BB646B">
      <w:pPr>
        <w:jc w:val="both"/>
        <w:rPr>
          <w:sz w:val="24"/>
          <w:szCs w:val="24"/>
        </w:rPr>
      </w:pPr>
      <w:r w:rsidRPr="00BB646B">
        <w:rPr>
          <w:b/>
          <w:bCs/>
          <w:sz w:val="24"/>
          <w:szCs w:val="24"/>
        </w:rPr>
        <w:t xml:space="preserve">15.3 </w:t>
      </w:r>
      <w:r w:rsidRPr="00BB646B">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rsidR="00BB646B" w:rsidRPr="00BB646B" w:rsidRDefault="00BB646B" w:rsidP="00BB646B">
      <w:pPr>
        <w:jc w:val="both"/>
        <w:rPr>
          <w:sz w:val="24"/>
          <w:szCs w:val="24"/>
        </w:rPr>
      </w:pPr>
      <w:r w:rsidRPr="00BB646B">
        <w:rPr>
          <w:b/>
          <w:bCs/>
          <w:sz w:val="24"/>
          <w:szCs w:val="24"/>
        </w:rPr>
        <w:t xml:space="preserve">15.4 </w:t>
      </w:r>
      <w:r w:rsidRPr="00BB646B">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rsidR="00BB646B" w:rsidRPr="00BB646B" w:rsidRDefault="00BB646B" w:rsidP="00BB646B">
      <w:pPr>
        <w:jc w:val="both"/>
        <w:rPr>
          <w:sz w:val="24"/>
          <w:szCs w:val="24"/>
        </w:rPr>
      </w:pPr>
      <w:r w:rsidRPr="00BB646B">
        <w:rPr>
          <w:b/>
          <w:bCs/>
          <w:sz w:val="24"/>
          <w:szCs w:val="24"/>
        </w:rPr>
        <w:lastRenderedPageBreak/>
        <w:t xml:space="preserve">15.5 </w:t>
      </w:r>
      <w:r w:rsidRPr="00BB646B">
        <w:rPr>
          <w:sz w:val="24"/>
          <w:szCs w:val="24"/>
        </w:rPr>
        <w:t>O CONTRATANTE atuará objetivando o total cumprimento das normas de segurança, estando autorizado a interditar serviços ou parte destes em caso do não cumprimento das exigências de lei. Se houver paralisações, estas não serão caracterizadas como justificativa por atraso na execução da obra.</w:t>
      </w:r>
    </w:p>
    <w:p w:rsidR="00BB646B" w:rsidRPr="00BB646B" w:rsidRDefault="00BB646B" w:rsidP="00BB646B">
      <w:pPr>
        <w:jc w:val="both"/>
        <w:rPr>
          <w:sz w:val="24"/>
          <w:szCs w:val="24"/>
        </w:rPr>
      </w:pPr>
      <w:r w:rsidRPr="00BB646B">
        <w:rPr>
          <w:b/>
          <w:bCs/>
          <w:sz w:val="24"/>
          <w:szCs w:val="24"/>
        </w:rPr>
        <w:t xml:space="preserve">15.6 </w:t>
      </w:r>
      <w:proofErr w:type="gramStart"/>
      <w:r w:rsidRPr="00BB646B">
        <w:rPr>
          <w:sz w:val="24"/>
          <w:szCs w:val="24"/>
        </w:rPr>
        <w:t>Cabe</w:t>
      </w:r>
      <w:proofErr w:type="gramEnd"/>
      <w:r w:rsidRPr="00BB646B">
        <w:rPr>
          <w:sz w:val="24"/>
          <w:szCs w:val="24"/>
        </w:rPr>
        <w:t xml:space="preserve"> à CONTRATADA solicitar ao CONTRATANTE a presença imediata do responsável pela fiscalização em caso de acidente (</w:t>
      </w:r>
      <w:r w:rsidRPr="00BB646B">
        <w:rPr>
          <w:i/>
          <w:sz w:val="24"/>
          <w:szCs w:val="24"/>
        </w:rPr>
        <w:t>s</w:t>
      </w:r>
      <w:r w:rsidRPr="00BB646B">
        <w:rPr>
          <w:sz w:val="24"/>
          <w:szCs w:val="24"/>
        </w:rPr>
        <w:t>) na obra, nos serviços e/ou nos bens de terceiros, para que seja providenciada a necessária perícia.</w:t>
      </w:r>
    </w:p>
    <w:p w:rsidR="00BB646B" w:rsidRPr="00BB646B" w:rsidRDefault="00BB646B" w:rsidP="00BB646B">
      <w:pPr>
        <w:jc w:val="both"/>
        <w:rPr>
          <w:b/>
          <w:sz w:val="24"/>
          <w:szCs w:val="24"/>
        </w:rPr>
      </w:pPr>
    </w:p>
    <w:p w:rsidR="00BB646B" w:rsidRPr="00BB646B" w:rsidRDefault="00BB646B" w:rsidP="00BB646B">
      <w:pPr>
        <w:jc w:val="both"/>
        <w:rPr>
          <w:b/>
          <w:sz w:val="24"/>
          <w:szCs w:val="24"/>
        </w:rPr>
      </w:pPr>
      <w:r w:rsidRPr="00BB646B">
        <w:rPr>
          <w:b/>
          <w:sz w:val="24"/>
          <w:szCs w:val="24"/>
        </w:rPr>
        <w:t>CLÁUSULA DÉCIMA SEXTA - DA SEGURANÇA DA OBRA E DA RESPONSABILIDADE CIVIL DA CONTRATADA</w:t>
      </w:r>
    </w:p>
    <w:p w:rsidR="00BB646B" w:rsidRPr="00BB646B" w:rsidRDefault="00BB646B" w:rsidP="00BB646B">
      <w:pPr>
        <w:tabs>
          <w:tab w:val="left" w:pos="142"/>
        </w:tabs>
        <w:jc w:val="both"/>
        <w:rPr>
          <w:sz w:val="24"/>
          <w:szCs w:val="24"/>
        </w:rPr>
      </w:pPr>
      <w:r w:rsidRPr="00BB646B">
        <w:rPr>
          <w:b/>
          <w:bCs/>
          <w:sz w:val="24"/>
          <w:szCs w:val="24"/>
        </w:rPr>
        <w:t>16.1</w:t>
      </w:r>
      <w:r w:rsidRPr="00BB646B">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rsidR="00BB646B" w:rsidRPr="00BB646B" w:rsidRDefault="00BB646B" w:rsidP="00BB646B">
      <w:pPr>
        <w:tabs>
          <w:tab w:val="left" w:pos="142"/>
        </w:tabs>
        <w:jc w:val="both"/>
        <w:rPr>
          <w:sz w:val="24"/>
          <w:szCs w:val="24"/>
        </w:rPr>
      </w:pPr>
      <w:r w:rsidRPr="00BB646B">
        <w:rPr>
          <w:b/>
          <w:bCs/>
          <w:sz w:val="24"/>
          <w:szCs w:val="24"/>
        </w:rPr>
        <w:t xml:space="preserve">16.2 </w:t>
      </w:r>
      <w:r w:rsidRPr="00BB646B">
        <w:rPr>
          <w:sz w:val="24"/>
          <w:szCs w:val="24"/>
        </w:rPr>
        <w:t>A CONTRATADA deverá manter um perfeito sistema de sinalização e segurança em todos os locais de serviços, principalmente nos de trabalho em vias públicas, de acordo com as normas de segurança do trabalho.</w:t>
      </w:r>
    </w:p>
    <w:p w:rsidR="00BB646B" w:rsidRPr="00BB646B" w:rsidRDefault="00BB646B" w:rsidP="00BB646B">
      <w:pPr>
        <w:jc w:val="both"/>
        <w:rPr>
          <w:sz w:val="24"/>
          <w:szCs w:val="24"/>
        </w:rPr>
      </w:pPr>
      <w:r w:rsidRPr="00BB646B">
        <w:rPr>
          <w:b/>
          <w:bCs/>
          <w:sz w:val="24"/>
          <w:szCs w:val="24"/>
        </w:rPr>
        <w:t xml:space="preserve">16.3 </w:t>
      </w:r>
      <w:r w:rsidRPr="00BB646B">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BB646B">
        <w:rPr>
          <w:sz w:val="24"/>
          <w:szCs w:val="24"/>
        </w:rPr>
        <w:tab/>
      </w:r>
      <w:r w:rsidRPr="00BB646B">
        <w:rPr>
          <w:sz w:val="24"/>
          <w:szCs w:val="24"/>
        </w:rPr>
        <w:tab/>
      </w:r>
    </w:p>
    <w:p w:rsidR="00BB646B" w:rsidRPr="00BB646B" w:rsidRDefault="00BB646B" w:rsidP="00BB646B">
      <w:pPr>
        <w:jc w:val="both"/>
        <w:rPr>
          <w:sz w:val="24"/>
          <w:szCs w:val="24"/>
        </w:rPr>
      </w:pPr>
      <w:r w:rsidRPr="00BB646B">
        <w:rPr>
          <w:b/>
          <w:bCs/>
          <w:sz w:val="24"/>
          <w:szCs w:val="24"/>
        </w:rPr>
        <w:t>16.4</w:t>
      </w:r>
      <w:r w:rsidRPr="00BB646B">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rsidR="00BB646B" w:rsidRPr="00BB646B" w:rsidRDefault="00BB646B" w:rsidP="00BB646B">
      <w:pPr>
        <w:jc w:val="both"/>
        <w:rPr>
          <w:sz w:val="24"/>
          <w:szCs w:val="24"/>
        </w:rPr>
      </w:pPr>
      <w:r w:rsidRPr="00BB646B">
        <w:rPr>
          <w:b/>
          <w:bCs/>
          <w:sz w:val="24"/>
          <w:szCs w:val="24"/>
        </w:rPr>
        <w:t xml:space="preserve">16.5 </w:t>
      </w:r>
      <w:r w:rsidRPr="00BB646B">
        <w:rPr>
          <w:sz w:val="24"/>
          <w:szCs w:val="24"/>
        </w:rPr>
        <w:t xml:space="preserve">A intenção das partes, aqui manifestada expressamente, é a de que a CONTRATADA assuma e se responsabilize direta e integralmente pela plena e total realização dos serviços contratados, </w:t>
      </w:r>
      <w:proofErr w:type="gramStart"/>
      <w:r w:rsidRPr="00BB646B">
        <w:rPr>
          <w:sz w:val="24"/>
          <w:szCs w:val="24"/>
        </w:rPr>
        <w:t>sob pena</w:t>
      </w:r>
      <w:proofErr w:type="gramEnd"/>
      <w:r w:rsidRPr="00BB646B">
        <w:rPr>
          <w:sz w:val="24"/>
          <w:szCs w:val="24"/>
        </w:rPr>
        <w:t xml:space="preserve"> de incorrer em descumprimento de obrigação contratual e sujeitar-se à aplicação das penalidades cabíveis.</w:t>
      </w:r>
    </w:p>
    <w:p w:rsidR="00BB646B" w:rsidRPr="00BB646B" w:rsidRDefault="00BB646B" w:rsidP="00A002A5">
      <w:pPr>
        <w:suppressAutoHyphens w:val="0"/>
        <w:jc w:val="both"/>
        <w:rPr>
          <w:rFonts w:eastAsia="Calibri"/>
          <w:sz w:val="24"/>
          <w:szCs w:val="24"/>
          <w:lang w:eastAsia="en-US"/>
        </w:rPr>
      </w:pPr>
      <w:r w:rsidRPr="00BB646B">
        <w:rPr>
          <w:rFonts w:eastAsia="Calibri"/>
          <w:b/>
          <w:bCs/>
          <w:sz w:val="24"/>
          <w:szCs w:val="24"/>
          <w:lang w:eastAsia="en-US"/>
        </w:rPr>
        <w:t xml:space="preserve">16.6 </w:t>
      </w:r>
      <w:r w:rsidRPr="00BB646B">
        <w:rPr>
          <w:rFonts w:eastAsia="Calibri"/>
          <w:sz w:val="24"/>
          <w:szCs w:val="24"/>
          <w:lang w:eastAsia="en-US"/>
        </w:rPr>
        <w:t>A CONTRATADA responde, exclusiva e diretamente, por todo e qualquer ato ilícito praticado por seus prepostos, bem como a obrigação e/ou necessidade de ressarcimento de danos materiais ou morais (Art. 932, III, Código Civil), não podendo a CONTRATANTE ser responsabilizada por eles a nenhum título.</w:t>
      </w:r>
    </w:p>
    <w:p w:rsidR="00BB646B" w:rsidRPr="00BB646B" w:rsidRDefault="00BB646B" w:rsidP="00BB646B">
      <w:pPr>
        <w:widowControl w:val="0"/>
        <w:shd w:val="clear" w:color="auto" w:fill="FFFFFF"/>
        <w:tabs>
          <w:tab w:val="left" w:pos="-7200"/>
          <w:tab w:val="left" w:pos="-6207"/>
        </w:tabs>
        <w:autoSpaceDN w:val="0"/>
        <w:jc w:val="both"/>
        <w:rPr>
          <w:rFonts w:eastAsia="Arial"/>
          <w:kern w:val="3"/>
          <w:sz w:val="24"/>
          <w:szCs w:val="24"/>
          <w:lang w:eastAsia="zh-CN"/>
        </w:rPr>
      </w:pPr>
      <w:r w:rsidRPr="00BB646B">
        <w:rPr>
          <w:rFonts w:eastAsia="Arial"/>
          <w:b/>
          <w:bCs/>
          <w:kern w:val="3"/>
          <w:sz w:val="24"/>
          <w:szCs w:val="24"/>
          <w:shd w:val="clear" w:color="auto" w:fill="FFFFFF"/>
          <w:lang w:eastAsia="zh-CN"/>
        </w:rPr>
        <w:t>16.7</w:t>
      </w:r>
      <w:r w:rsidRPr="00BB646B">
        <w:rPr>
          <w:rFonts w:eastAsia="Arial"/>
          <w:kern w:val="3"/>
          <w:sz w:val="24"/>
          <w:szCs w:val="24"/>
          <w:shd w:val="clear" w:color="auto" w:fill="FFFFFF"/>
          <w:lang w:eastAsia="zh-CN"/>
        </w:rPr>
        <w:t xml:space="preserve"> O CONTRATADO é responsável pelos encargos trabalhistas, previdenciários, fiscais e comerciais resultantes do contrato.</w:t>
      </w:r>
    </w:p>
    <w:p w:rsidR="00BB646B" w:rsidRPr="00BB646B" w:rsidRDefault="00BB646B" w:rsidP="00BB646B">
      <w:pPr>
        <w:jc w:val="both"/>
        <w:rPr>
          <w:sz w:val="24"/>
          <w:szCs w:val="24"/>
        </w:rPr>
      </w:pPr>
    </w:p>
    <w:p w:rsidR="00BB646B" w:rsidRPr="00BB646B" w:rsidRDefault="00BB646B" w:rsidP="00BB646B">
      <w:pPr>
        <w:jc w:val="both"/>
        <w:rPr>
          <w:b/>
          <w:sz w:val="24"/>
          <w:szCs w:val="24"/>
        </w:rPr>
      </w:pPr>
      <w:r w:rsidRPr="00BB646B">
        <w:rPr>
          <w:b/>
          <w:sz w:val="24"/>
          <w:szCs w:val="24"/>
        </w:rPr>
        <w:t>CLÁUSULA DÉCIMA SÉTIMA - DO RECEBIMENTO DOS SERVIÇOS</w:t>
      </w:r>
    </w:p>
    <w:p w:rsidR="00BB646B" w:rsidRPr="00BB646B" w:rsidRDefault="00BB646B" w:rsidP="00BB646B">
      <w:pPr>
        <w:jc w:val="both"/>
        <w:rPr>
          <w:sz w:val="24"/>
          <w:szCs w:val="24"/>
        </w:rPr>
      </w:pPr>
      <w:r w:rsidRPr="00BB646B">
        <w:rPr>
          <w:b/>
          <w:bCs/>
          <w:sz w:val="24"/>
          <w:szCs w:val="24"/>
        </w:rPr>
        <w:t>17.1</w:t>
      </w:r>
      <w:r w:rsidRPr="00BB646B">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BB646B">
        <w:rPr>
          <w:sz w:val="24"/>
          <w:szCs w:val="24"/>
          <w:shd w:val="clear" w:color="auto" w:fill="FFFFFF"/>
        </w:rPr>
        <w:t xml:space="preserve"> </w:t>
      </w:r>
    </w:p>
    <w:p w:rsidR="00BB646B" w:rsidRPr="00BB646B" w:rsidRDefault="00BB646B" w:rsidP="00BB646B">
      <w:pPr>
        <w:jc w:val="both"/>
        <w:rPr>
          <w:sz w:val="24"/>
          <w:szCs w:val="24"/>
        </w:rPr>
      </w:pPr>
      <w:r w:rsidRPr="00BB646B">
        <w:rPr>
          <w:b/>
          <w:sz w:val="24"/>
          <w:szCs w:val="24"/>
        </w:rPr>
        <w:t xml:space="preserve">17.2 </w:t>
      </w:r>
      <w:r w:rsidRPr="00BB646B">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BB646B">
        <w:rPr>
          <w:i/>
          <w:sz w:val="24"/>
          <w:szCs w:val="24"/>
        </w:rPr>
        <w:t>s</w:t>
      </w:r>
      <w:r w:rsidRPr="00BB646B">
        <w:rPr>
          <w:sz w:val="24"/>
          <w:szCs w:val="24"/>
        </w:rPr>
        <w:t>) obra (</w:t>
      </w:r>
      <w:r w:rsidRPr="00BB646B">
        <w:rPr>
          <w:i/>
          <w:sz w:val="24"/>
          <w:szCs w:val="24"/>
        </w:rPr>
        <w:t>s</w:t>
      </w:r>
      <w:r w:rsidRPr="00BB646B">
        <w:rPr>
          <w:sz w:val="24"/>
          <w:szCs w:val="24"/>
        </w:rPr>
        <w:t xml:space="preserve">) </w:t>
      </w:r>
      <w:proofErr w:type="gramStart"/>
      <w:r w:rsidRPr="00BB646B">
        <w:rPr>
          <w:sz w:val="24"/>
          <w:szCs w:val="24"/>
        </w:rPr>
        <w:t>será(</w:t>
      </w:r>
      <w:proofErr w:type="gramEnd"/>
      <w:r w:rsidRPr="00BB646B">
        <w:rPr>
          <w:i/>
          <w:sz w:val="24"/>
          <w:szCs w:val="24"/>
        </w:rPr>
        <w:t>ão</w:t>
      </w:r>
      <w:r w:rsidRPr="00BB646B">
        <w:rPr>
          <w:sz w:val="24"/>
          <w:szCs w:val="24"/>
        </w:rPr>
        <w:t>) considerada(</w:t>
      </w:r>
      <w:r w:rsidRPr="00BB646B">
        <w:rPr>
          <w:i/>
          <w:sz w:val="24"/>
          <w:szCs w:val="24"/>
        </w:rPr>
        <w:t>s</w:t>
      </w:r>
      <w:r w:rsidRPr="00BB646B">
        <w:rPr>
          <w:sz w:val="24"/>
          <w:szCs w:val="24"/>
        </w:rPr>
        <w:t>) como recebida(</w:t>
      </w:r>
      <w:r w:rsidRPr="00BB646B">
        <w:rPr>
          <w:i/>
          <w:sz w:val="24"/>
          <w:szCs w:val="24"/>
        </w:rPr>
        <w:t>s</w:t>
      </w:r>
      <w:r w:rsidRPr="00BB646B">
        <w:rPr>
          <w:sz w:val="24"/>
          <w:szCs w:val="24"/>
        </w:rPr>
        <w:t>) definitivamente.</w:t>
      </w:r>
    </w:p>
    <w:p w:rsidR="00BB646B" w:rsidRPr="00BB646B" w:rsidRDefault="00BB646B" w:rsidP="00BB646B">
      <w:pPr>
        <w:jc w:val="both"/>
        <w:rPr>
          <w:sz w:val="24"/>
          <w:szCs w:val="24"/>
        </w:rPr>
      </w:pPr>
      <w:r w:rsidRPr="00BB646B">
        <w:rPr>
          <w:b/>
          <w:sz w:val="24"/>
          <w:szCs w:val="24"/>
        </w:rPr>
        <w:lastRenderedPageBreak/>
        <w:t xml:space="preserve">17.3 </w:t>
      </w:r>
      <w:r w:rsidRPr="00BB646B">
        <w:rPr>
          <w:sz w:val="24"/>
          <w:szCs w:val="24"/>
        </w:rPr>
        <w:t>O recebimento provisório ou definitivo não exclui a responsabilidade civil pela qualidade da obra, nem a ético-profissional pela perfeita execução do Contrato.</w:t>
      </w:r>
    </w:p>
    <w:p w:rsidR="00BB646B" w:rsidRPr="00BB646B" w:rsidRDefault="00BB646B" w:rsidP="00BB646B">
      <w:pPr>
        <w:widowControl w:val="0"/>
        <w:shd w:val="clear" w:color="auto" w:fill="FFFFFF"/>
        <w:tabs>
          <w:tab w:val="left" w:pos="-7200"/>
          <w:tab w:val="left" w:pos="-6207"/>
        </w:tabs>
        <w:autoSpaceDN w:val="0"/>
        <w:jc w:val="both"/>
        <w:rPr>
          <w:rFonts w:eastAsia="Arial"/>
          <w:kern w:val="3"/>
          <w:sz w:val="24"/>
          <w:szCs w:val="24"/>
          <w:lang w:eastAsia="zh-CN"/>
        </w:rPr>
      </w:pPr>
      <w:r w:rsidRPr="00BB646B">
        <w:rPr>
          <w:rFonts w:eastAsia="Arial"/>
          <w:b/>
          <w:bCs/>
          <w:kern w:val="3"/>
          <w:sz w:val="24"/>
          <w:szCs w:val="24"/>
          <w:shd w:val="clear" w:color="auto" w:fill="FFFFFF"/>
          <w:lang w:eastAsia="zh-CN"/>
        </w:rPr>
        <w:t>17.4.</w:t>
      </w:r>
      <w:r w:rsidRPr="00BB646B">
        <w:rPr>
          <w:rFonts w:eastAsia="Arial"/>
          <w:kern w:val="3"/>
          <w:sz w:val="24"/>
          <w:szCs w:val="24"/>
          <w:shd w:val="clear" w:color="auto" w:fill="FFFFFF"/>
          <w:lang w:eastAsia="zh-CN"/>
        </w:rPr>
        <w:t xml:space="preserve"> Os termos de recebimento definidos neste capítulo constituem atos administrativos anuláveis nas hipóteses de erro ou ignorância, dolo, coação, simulação, fraude, incapacidade dos agentes públicos, impossibilidade jurídica ou ilicitude.</w:t>
      </w:r>
    </w:p>
    <w:p w:rsidR="00BB646B" w:rsidRPr="00BB646B" w:rsidRDefault="00BB646B" w:rsidP="00BB646B">
      <w:pPr>
        <w:jc w:val="both"/>
        <w:rPr>
          <w:sz w:val="24"/>
          <w:szCs w:val="24"/>
        </w:rPr>
      </w:pPr>
    </w:p>
    <w:p w:rsidR="00BB646B" w:rsidRPr="00BB646B" w:rsidRDefault="00BB646B" w:rsidP="00BB646B">
      <w:pPr>
        <w:rPr>
          <w:sz w:val="24"/>
          <w:szCs w:val="24"/>
          <w:lang w:eastAsia="pt-BR"/>
        </w:rPr>
      </w:pPr>
      <w:bookmarkStart w:id="92" w:name="_Hlk162339201"/>
      <w:r w:rsidRPr="00BB646B">
        <w:rPr>
          <w:b/>
          <w:bCs/>
          <w:color w:val="000000"/>
          <w:sz w:val="24"/>
          <w:szCs w:val="24"/>
        </w:rPr>
        <w:t>CLÁUSULA DÉCIMA OITAVA – DA SUBCONTRATAÇÃO</w:t>
      </w:r>
    </w:p>
    <w:p w:rsidR="00BB646B" w:rsidRPr="00BB646B" w:rsidRDefault="00BB646B" w:rsidP="00BB646B">
      <w:pPr>
        <w:jc w:val="both"/>
        <w:rPr>
          <w:sz w:val="24"/>
          <w:szCs w:val="24"/>
          <w:lang w:eastAsia="pt-BR"/>
        </w:rPr>
      </w:pPr>
      <w:r w:rsidRPr="00BB646B">
        <w:rPr>
          <w:b/>
          <w:bCs/>
          <w:color w:val="000000"/>
          <w:sz w:val="24"/>
          <w:szCs w:val="24"/>
        </w:rPr>
        <w:t>18.1</w:t>
      </w:r>
      <w:r w:rsidRPr="00BB646B">
        <w:rPr>
          <w:color w:val="000000"/>
          <w:sz w:val="24"/>
          <w:szCs w:val="24"/>
        </w:rPr>
        <w:t> A Contratada não poderá subcontratar o presente Contrato, a nenhuma pessoa física ou jurídica, sem autorização prévia, por escrito, do Contratante.</w:t>
      </w:r>
    </w:p>
    <w:p w:rsidR="00BB646B" w:rsidRPr="00BB646B" w:rsidRDefault="00BB646B" w:rsidP="00BB646B">
      <w:pPr>
        <w:jc w:val="both"/>
        <w:rPr>
          <w:sz w:val="24"/>
          <w:szCs w:val="24"/>
        </w:rPr>
      </w:pPr>
      <w:r w:rsidRPr="00BB646B">
        <w:rPr>
          <w:b/>
          <w:bCs/>
          <w:color w:val="000000"/>
          <w:sz w:val="24"/>
          <w:szCs w:val="24"/>
        </w:rPr>
        <w:t>18.1.1</w:t>
      </w:r>
      <w:r w:rsidRPr="00BB646B">
        <w:rPr>
          <w:color w:val="000000"/>
          <w:sz w:val="24"/>
          <w:szCs w:val="24"/>
        </w:rPr>
        <w:t> É vedada a subcontratação total do objeto licitado.</w:t>
      </w:r>
    </w:p>
    <w:p w:rsidR="00BB646B" w:rsidRPr="00BB646B" w:rsidRDefault="00BB646B" w:rsidP="00BB646B">
      <w:pPr>
        <w:jc w:val="both"/>
        <w:rPr>
          <w:sz w:val="24"/>
          <w:szCs w:val="24"/>
        </w:rPr>
      </w:pPr>
      <w:r w:rsidRPr="00BB646B">
        <w:rPr>
          <w:b/>
          <w:bCs/>
          <w:color w:val="000000"/>
          <w:sz w:val="24"/>
          <w:szCs w:val="24"/>
        </w:rPr>
        <w:t xml:space="preserve">18.2 </w:t>
      </w:r>
      <w:r w:rsidRPr="00BB646B">
        <w:rPr>
          <w:color w:val="000000"/>
          <w:sz w:val="24"/>
          <w:szCs w:val="24"/>
        </w:rPr>
        <w:t xml:space="preserve">A subcontratação parcial do objeto, será permitida até o limite de </w:t>
      </w:r>
      <w:r w:rsidR="001C0AB3" w:rsidRPr="00BB646B">
        <w:rPr>
          <w:sz w:val="24"/>
          <w:szCs w:val="24"/>
        </w:rPr>
        <w:fldChar w:fldCharType="begin">
          <w:ffData>
            <w:name w:val="Texto1"/>
            <w:enabled/>
            <w:calcOnExit w:val="0"/>
            <w:textInput/>
          </w:ffData>
        </w:fldChar>
      </w:r>
      <w:r w:rsidRPr="00BB646B">
        <w:rPr>
          <w:sz w:val="24"/>
          <w:szCs w:val="24"/>
        </w:rPr>
        <w:instrText xml:space="preserve"> FORMTEXT </w:instrText>
      </w:r>
      <w:r w:rsidR="001C0AB3" w:rsidRPr="00BB646B">
        <w:rPr>
          <w:sz w:val="24"/>
          <w:szCs w:val="24"/>
        </w:rPr>
      </w:r>
      <w:r w:rsidR="001C0AB3" w:rsidRPr="00BB646B">
        <w:rPr>
          <w:sz w:val="24"/>
          <w:szCs w:val="24"/>
        </w:rPr>
        <w:fldChar w:fldCharType="separate"/>
      </w:r>
      <w:r w:rsidR="00B96D13">
        <w:rPr>
          <w:noProof/>
          <w:sz w:val="24"/>
          <w:szCs w:val="24"/>
        </w:rPr>
        <w:t>25</w:t>
      </w:r>
      <w:r w:rsidR="001C0AB3" w:rsidRPr="00BB646B">
        <w:rPr>
          <w:sz w:val="24"/>
          <w:szCs w:val="24"/>
        </w:rPr>
        <w:fldChar w:fldCharType="end"/>
      </w:r>
      <w:r w:rsidRPr="00BB646B">
        <w:rPr>
          <w:color w:val="000000"/>
          <w:sz w:val="24"/>
          <w:szCs w:val="24"/>
        </w:rPr>
        <w:t>% (</w:t>
      </w:r>
      <w:r w:rsidR="001C0AB3" w:rsidRPr="00BB646B">
        <w:rPr>
          <w:sz w:val="24"/>
          <w:szCs w:val="24"/>
        </w:rPr>
        <w:fldChar w:fldCharType="begin">
          <w:ffData>
            <w:name w:val="Texto1"/>
            <w:enabled/>
            <w:calcOnExit w:val="0"/>
            <w:textInput/>
          </w:ffData>
        </w:fldChar>
      </w:r>
      <w:r w:rsidRPr="00BB646B">
        <w:rPr>
          <w:sz w:val="24"/>
          <w:szCs w:val="24"/>
        </w:rPr>
        <w:instrText xml:space="preserve"> FORMTEXT </w:instrText>
      </w:r>
      <w:r w:rsidR="001C0AB3" w:rsidRPr="00BB646B">
        <w:rPr>
          <w:sz w:val="24"/>
          <w:szCs w:val="24"/>
        </w:rPr>
      </w:r>
      <w:r w:rsidR="001C0AB3" w:rsidRPr="00BB646B">
        <w:rPr>
          <w:sz w:val="24"/>
          <w:szCs w:val="24"/>
        </w:rPr>
        <w:fldChar w:fldCharType="separate"/>
      </w:r>
      <w:r w:rsidR="00B96D13">
        <w:rPr>
          <w:noProof/>
          <w:sz w:val="24"/>
          <w:szCs w:val="24"/>
        </w:rPr>
        <w:t>vinte e cinco por cento</w:t>
      </w:r>
      <w:r w:rsidR="001C0AB3" w:rsidRPr="00BB646B">
        <w:rPr>
          <w:sz w:val="24"/>
          <w:szCs w:val="24"/>
        </w:rPr>
        <w:fldChar w:fldCharType="end"/>
      </w:r>
      <w:r w:rsidRPr="00BB646B">
        <w:rPr>
          <w:color w:val="000000"/>
          <w:sz w:val="24"/>
          <w:szCs w:val="24"/>
        </w:rPr>
        <w:t>) do valor total do contrato, respeitando o limite máximo constante no Edital de licitação, nas seguintes condições:</w:t>
      </w:r>
    </w:p>
    <w:p w:rsidR="00BB646B" w:rsidRPr="00BB646B" w:rsidRDefault="00BB646B" w:rsidP="00BB646B">
      <w:pPr>
        <w:suppressAutoHyphens w:val="0"/>
        <w:jc w:val="both"/>
        <w:rPr>
          <w:rFonts w:ascii="Calibri" w:eastAsia="Calibri" w:hAnsi="Calibri" w:cs="Calibri"/>
          <w:sz w:val="22"/>
          <w:szCs w:val="22"/>
          <w:lang w:eastAsia="pt-BR"/>
        </w:rPr>
      </w:pPr>
      <w:r w:rsidRPr="00BB646B">
        <w:rPr>
          <w:rFonts w:eastAsia="Calibri"/>
          <w:color w:val="000000"/>
          <w:sz w:val="24"/>
          <w:szCs w:val="24"/>
          <w:lang w:eastAsia="pt-BR"/>
        </w:rPr>
        <w:t>a) Autorização prévia por escrito do contratante, a quem incumbe aferir as condições de habilitação jurídica, regularidade fiscal e trabalhista da subcontratada, bem como, os requisitos de qualificação técnica;</w:t>
      </w:r>
    </w:p>
    <w:p w:rsidR="00BB646B" w:rsidRPr="00BB646B" w:rsidRDefault="00BB646B" w:rsidP="00BB646B">
      <w:pPr>
        <w:suppressAutoHyphens w:val="0"/>
        <w:jc w:val="both"/>
        <w:rPr>
          <w:rFonts w:ascii="Calibri" w:eastAsia="Calibri" w:hAnsi="Calibri" w:cs="Calibri"/>
          <w:sz w:val="22"/>
          <w:szCs w:val="22"/>
          <w:lang w:eastAsia="pt-BR"/>
        </w:rPr>
      </w:pPr>
      <w:r w:rsidRPr="00BB646B">
        <w:rPr>
          <w:rFonts w:eastAsia="Calibri"/>
          <w:color w:val="000000"/>
          <w:sz w:val="24"/>
          <w:szCs w:val="24"/>
          <w:lang w:eastAsia="pt-BR"/>
        </w:rPr>
        <w:t xml:space="preserve">b) </w:t>
      </w:r>
      <w:r w:rsidRPr="00BB646B">
        <w:rPr>
          <w:rFonts w:eastAsia="Calibri"/>
          <w:color w:val="000000"/>
          <w:sz w:val="24"/>
          <w:szCs w:val="24"/>
          <w:shd w:val="clear" w:color="auto" w:fill="FFFFFF"/>
          <w:lang w:eastAsia="pt-BR"/>
        </w:rPr>
        <w:t xml:space="preserve">Não poderão ser subcontratadas parcelas do objeto para as quais foi exigida, como requisito de </w:t>
      </w:r>
      <w:proofErr w:type="gramStart"/>
      <w:r w:rsidRPr="00BB646B">
        <w:rPr>
          <w:rFonts w:eastAsia="Calibri"/>
          <w:color w:val="000000"/>
          <w:sz w:val="24"/>
          <w:szCs w:val="24"/>
          <w:shd w:val="clear" w:color="auto" w:fill="FFFFFF"/>
          <w:lang w:eastAsia="pt-BR"/>
        </w:rPr>
        <w:t>habilitação técnico-operacional</w:t>
      </w:r>
      <w:proofErr w:type="gramEnd"/>
      <w:r w:rsidRPr="00BB646B">
        <w:rPr>
          <w:rFonts w:eastAsia="Calibri"/>
          <w:color w:val="000000"/>
          <w:sz w:val="24"/>
          <w:szCs w:val="24"/>
          <w:shd w:val="clear" w:color="auto" w:fill="FFFFFF"/>
          <w:lang w:eastAsia="pt-BR"/>
        </w:rPr>
        <w:t>, a apresentação de atestados que comprovem execução de serviço com características semelhantes.</w:t>
      </w:r>
    </w:p>
    <w:p w:rsidR="00BB646B" w:rsidRPr="00BB646B" w:rsidRDefault="00BB646B" w:rsidP="00BB646B">
      <w:pPr>
        <w:jc w:val="both"/>
        <w:rPr>
          <w:color w:val="000000"/>
          <w:sz w:val="24"/>
          <w:szCs w:val="24"/>
        </w:rPr>
      </w:pPr>
      <w:r w:rsidRPr="00BB646B">
        <w:rPr>
          <w:b/>
          <w:bCs/>
          <w:color w:val="000000"/>
          <w:sz w:val="24"/>
          <w:szCs w:val="24"/>
        </w:rPr>
        <w:t>18.3</w:t>
      </w:r>
      <w:r w:rsidRPr="00BB646B">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rsidR="00BB646B" w:rsidRPr="00BB646B" w:rsidRDefault="00BB646B" w:rsidP="00BB646B">
      <w:pPr>
        <w:jc w:val="both"/>
        <w:rPr>
          <w:rFonts w:ascii="Calibri" w:eastAsia="Calibri" w:hAnsi="Calibri" w:cs="Calibri"/>
          <w:sz w:val="22"/>
          <w:szCs w:val="22"/>
        </w:rPr>
      </w:pPr>
      <w:r w:rsidRPr="00BB646B">
        <w:rPr>
          <w:b/>
          <w:bCs/>
          <w:color w:val="000000"/>
          <w:sz w:val="24"/>
          <w:szCs w:val="24"/>
        </w:rPr>
        <w:t xml:space="preserve">18.4 </w:t>
      </w:r>
      <w:r w:rsidRPr="00BB646B">
        <w:rPr>
          <w:color w:val="000000"/>
          <w:sz w:val="24"/>
          <w:szCs w:val="24"/>
        </w:rPr>
        <w:t>Em qualquer hipótese de subcontratação</w:t>
      </w:r>
      <w:proofErr w:type="gramStart"/>
      <w:r w:rsidRPr="00BB646B">
        <w:rPr>
          <w:color w:val="000000"/>
          <w:sz w:val="24"/>
          <w:szCs w:val="24"/>
        </w:rPr>
        <w:t>, permanece</w:t>
      </w:r>
      <w:proofErr w:type="gramEnd"/>
      <w:r w:rsidRPr="00BB646B">
        <w:rPr>
          <w:color w:val="000000"/>
          <w:sz w:val="24"/>
          <w:szCs w:val="24"/>
        </w:rPr>
        <w:t xml:space="preserv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rsidR="00BB646B" w:rsidRPr="00BB646B" w:rsidRDefault="00BB646B" w:rsidP="00BB646B">
      <w:pPr>
        <w:suppressAutoHyphens w:val="0"/>
        <w:jc w:val="both"/>
        <w:rPr>
          <w:rFonts w:ascii="Calibri" w:eastAsia="Calibri" w:hAnsi="Calibri" w:cs="Calibri"/>
          <w:sz w:val="22"/>
          <w:szCs w:val="22"/>
          <w:lang w:eastAsia="pt-BR"/>
        </w:rPr>
      </w:pPr>
      <w:r w:rsidRPr="00BB646B">
        <w:rPr>
          <w:rFonts w:eastAsia="Calibri"/>
          <w:b/>
          <w:bCs/>
          <w:color w:val="000000"/>
          <w:sz w:val="24"/>
          <w:szCs w:val="24"/>
          <w:lang w:eastAsia="pt-BR"/>
        </w:rPr>
        <w:t xml:space="preserve">18.5 </w:t>
      </w:r>
      <w:r w:rsidRPr="00BB646B">
        <w:rPr>
          <w:rFonts w:eastAsia="Calibri"/>
          <w:color w:val="000000"/>
          <w:sz w:val="24"/>
          <w:szCs w:val="24"/>
          <w:lang w:eastAsia="pt-BR"/>
        </w:rPr>
        <w:t xml:space="preserve">Se a CONTRATADA ceder o presente </w:t>
      </w:r>
      <w:proofErr w:type="gramStart"/>
      <w:r w:rsidRPr="00BB646B">
        <w:rPr>
          <w:rFonts w:eastAsia="Calibri"/>
          <w:color w:val="000000"/>
          <w:sz w:val="24"/>
          <w:szCs w:val="24"/>
          <w:lang w:eastAsia="pt-BR"/>
        </w:rPr>
        <w:t>Contrato</w:t>
      </w:r>
      <w:proofErr w:type="gramEnd"/>
      <w:r w:rsidRPr="00BB646B">
        <w:rPr>
          <w:rFonts w:eastAsia="Calibri"/>
          <w:color w:val="000000"/>
          <w:sz w:val="24"/>
          <w:szCs w:val="24"/>
          <w:lang w:eastAsia="pt-BR"/>
        </w:rPr>
        <w:t xml:space="preserve">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p w:rsidR="00BB646B" w:rsidRPr="00BB646B" w:rsidRDefault="00BB646B" w:rsidP="00BB646B"/>
    <w:bookmarkEnd w:id="92"/>
    <w:p w:rsidR="00BB646B" w:rsidRPr="00BB646B" w:rsidRDefault="00BB646B" w:rsidP="00BB646B"/>
    <w:p w:rsidR="00BB646B" w:rsidRPr="00CF2D53" w:rsidRDefault="00BB646B" w:rsidP="00BB646B">
      <w:pPr>
        <w:rPr>
          <w:b/>
          <w:sz w:val="24"/>
          <w:szCs w:val="24"/>
        </w:rPr>
      </w:pPr>
      <w:r w:rsidRPr="00CF2D53">
        <w:rPr>
          <w:b/>
          <w:sz w:val="24"/>
          <w:szCs w:val="24"/>
        </w:rPr>
        <w:t>CLÁUSULA DÉCIMA NONA – DA EXTINÇÃO DO CONTRATO E PENALIDADES</w:t>
      </w:r>
    </w:p>
    <w:p w:rsidR="00CF2D53" w:rsidRDefault="00CF2D53" w:rsidP="00A002A5">
      <w:pPr>
        <w:shd w:val="clear" w:color="auto" w:fill="FFFFFF"/>
        <w:autoSpaceDN w:val="0"/>
        <w:ind w:left="27"/>
        <w:jc w:val="both"/>
        <w:rPr>
          <w:rFonts w:eastAsia="Calibri"/>
          <w:b/>
          <w:bCs/>
          <w:color w:val="000000"/>
          <w:kern w:val="3"/>
          <w:sz w:val="24"/>
          <w:szCs w:val="24"/>
          <w:shd w:val="clear" w:color="auto" w:fill="FFFFFF"/>
          <w:lang w:eastAsia="zh-CN"/>
        </w:rPr>
      </w:pPr>
    </w:p>
    <w:p w:rsidR="00BB646B" w:rsidRPr="00BB646B" w:rsidRDefault="00BB646B" w:rsidP="00A002A5">
      <w:pPr>
        <w:shd w:val="clear" w:color="auto" w:fill="FFFFFF"/>
        <w:autoSpaceDN w:val="0"/>
        <w:ind w:left="27"/>
        <w:jc w:val="both"/>
        <w:rPr>
          <w:rFonts w:eastAsia="Calibri"/>
          <w:b/>
          <w:bCs/>
          <w:color w:val="000000"/>
          <w:kern w:val="3"/>
          <w:sz w:val="24"/>
          <w:szCs w:val="24"/>
          <w:shd w:val="clear" w:color="auto" w:fill="FFFFFF"/>
          <w:lang w:eastAsia="zh-CN"/>
        </w:rPr>
      </w:pPr>
      <w:r w:rsidRPr="00BB646B">
        <w:rPr>
          <w:rFonts w:eastAsia="Calibri"/>
          <w:b/>
          <w:bCs/>
          <w:color w:val="000000"/>
          <w:kern w:val="3"/>
          <w:sz w:val="24"/>
          <w:szCs w:val="24"/>
          <w:shd w:val="clear" w:color="auto" w:fill="FFFFFF"/>
          <w:lang w:eastAsia="zh-CN"/>
        </w:rPr>
        <w:t>EXTINÇÃO</w:t>
      </w:r>
    </w:p>
    <w:p w:rsidR="00BB646B" w:rsidRPr="00BB646B" w:rsidRDefault="00BB646B" w:rsidP="00A002A5">
      <w:pPr>
        <w:shd w:val="clear" w:color="auto" w:fill="FFFFFF"/>
        <w:autoSpaceDN w:val="0"/>
        <w:ind w:left="27"/>
        <w:jc w:val="both"/>
        <w:rPr>
          <w:rFonts w:eastAsia="Calibri"/>
          <w:kern w:val="3"/>
          <w:sz w:val="24"/>
          <w:szCs w:val="24"/>
          <w:lang w:eastAsia="zh-CN"/>
        </w:rPr>
      </w:pPr>
      <w:r w:rsidRPr="00BB646B">
        <w:rPr>
          <w:rFonts w:eastAsia="Calibri"/>
          <w:b/>
          <w:bCs/>
          <w:color w:val="000000"/>
          <w:kern w:val="3"/>
          <w:sz w:val="24"/>
          <w:szCs w:val="24"/>
          <w:shd w:val="clear" w:color="auto" w:fill="FFFFFF"/>
          <w:lang w:eastAsia="zh-CN"/>
        </w:rPr>
        <w:t xml:space="preserve">19.1 </w:t>
      </w:r>
      <w:r w:rsidRPr="00BB646B">
        <w:rPr>
          <w:rFonts w:eastAsia="Calibri"/>
          <w:color w:val="000000"/>
          <w:kern w:val="3"/>
          <w:sz w:val="24"/>
          <w:szCs w:val="24"/>
          <w:shd w:val="clear" w:color="auto" w:fill="FFFFFF"/>
          <w:lang w:eastAsia="zh-CN"/>
        </w:rPr>
        <w:t>O presente instrumento poderá ser extinto, nos termos dos artigos 137 e seguintes da Lei 14.133/2021, mediante expressa anuência do PARANACIDADE:</w:t>
      </w:r>
    </w:p>
    <w:p w:rsidR="00BB646B" w:rsidRPr="00BB646B" w:rsidRDefault="00BB646B" w:rsidP="00A002A5">
      <w:pPr>
        <w:shd w:val="clear" w:color="auto" w:fill="FFFFFF"/>
        <w:autoSpaceDN w:val="0"/>
        <w:ind w:left="27"/>
        <w:jc w:val="both"/>
        <w:rPr>
          <w:rFonts w:eastAsia="Calibri"/>
          <w:kern w:val="3"/>
          <w:sz w:val="24"/>
          <w:szCs w:val="24"/>
          <w:lang w:eastAsia="zh-CN"/>
        </w:rPr>
      </w:pPr>
      <w:r w:rsidRPr="00BB646B">
        <w:rPr>
          <w:rFonts w:eastAsia="Calibri"/>
          <w:b/>
          <w:bCs/>
          <w:color w:val="000000"/>
          <w:kern w:val="3"/>
          <w:sz w:val="24"/>
          <w:szCs w:val="24"/>
          <w:shd w:val="clear" w:color="auto" w:fill="FFFFFF"/>
          <w:lang w:eastAsia="zh-CN"/>
        </w:rPr>
        <w:t>19.1.1</w:t>
      </w:r>
      <w:r w:rsidRPr="00BB646B">
        <w:rPr>
          <w:rFonts w:eastAsia="Calibri"/>
          <w:b/>
          <w:bCs/>
          <w:color w:val="000000"/>
          <w:kern w:val="3"/>
          <w:sz w:val="24"/>
          <w:szCs w:val="24"/>
          <w:lang w:eastAsia="zh-CN"/>
        </w:rPr>
        <w:t xml:space="preserve"> </w:t>
      </w:r>
      <w:r w:rsidRPr="00BB646B">
        <w:rPr>
          <w:rFonts w:eastAsia="Calibri"/>
          <w:color w:val="000000"/>
          <w:kern w:val="3"/>
          <w:sz w:val="24"/>
          <w:szCs w:val="24"/>
          <w:lang w:eastAsia="zh-CN"/>
        </w:rPr>
        <w:t>p</w:t>
      </w:r>
      <w:r w:rsidRPr="00BB646B">
        <w:rPr>
          <w:rFonts w:eastAsia="Verdana"/>
          <w:color w:val="000000"/>
          <w:kern w:val="3"/>
          <w:sz w:val="24"/>
          <w:szCs w:val="24"/>
          <w:shd w:val="clear" w:color="auto" w:fill="FFFFFF"/>
          <w:lang w:eastAsia="zh-CN"/>
        </w:rPr>
        <w:t>or ato unilateral e escrito da Administração, exceto no caso de descumprimento decorrente de sua própria conduta</w:t>
      </w:r>
      <w:r w:rsidRPr="00BB646B">
        <w:rPr>
          <w:rFonts w:eastAsia="Verdana"/>
          <w:b/>
          <w:bCs/>
          <w:color w:val="000000"/>
          <w:kern w:val="3"/>
          <w:sz w:val="24"/>
          <w:szCs w:val="24"/>
          <w:shd w:val="clear" w:color="auto" w:fill="FFFFFF"/>
          <w:lang w:eastAsia="zh-CN"/>
        </w:rPr>
        <w:t>;</w:t>
      </w:r>
    </w:p>
    <w:p w:rsidR="00BB646B" w:rsidRPr="00BB646B" w:rsidRDefault="00BB646B" w:rsidP="00A002A5">
      <w:pPr>
        <w:shd w:val="clear" w:color="auto" w:fill="FFFFFF"/>
        <w:autoSpaceDN w:val="0"/>
        <w:ind w:left="27"/>
        <w:jc w:val="both"/>
        <w:rPr>
          <w:rFonts w:eastAsia="Calibri"/>
          <w:kern w:val="3"/>
          <w:sz w:val="24"/>
          <w:szCs w:val="24"/>
          <w:lang w:eastAsia="zh-CN"/>
        </w:rPr>
      </w:pPr>
      <w:r w:rsidRPr="00BB646B">
        <w:rPr>
          <w:rFonts w:eastAsia="Calibri"/>
          <w:b/>
          <w:bCs/>
          <w:color w:val="000000"/>
          <w:kern w:val="3"/>
          <w:sz w:val="24"/>
          <w:szCs w:val="24"/>
          <w:shd w:val="clear" w:color="auto" w:fill="FFFFFF"/>
          <w:lang w:eastAsia="zh-CN"/>
        </w:rPr>
        <w:t>19.1.2</w:t>
      </w:r>
      <w:r w:rsidRPr="00BB646B">
        <w:rPr>
          <w:rFonts w:eastAsia="Calibri"/>
          <w:b/>
          <w:bCs/>
          <w:color w:val="000000"/>
          <w:kern w:val="3"/>
          <w:sz w:val="24"/>
          <w:szCs w:val="24"/>
          <w:lang w:eastAsia="zh-CN"/>
        </w:rPr>
        <w:t xml:space="preserve"> </w:t>
      </w:r>
      <w:r w:rsidRPr="00BB646B">
        <w:rPr>
          <w:rFonts w:eastAsia="Calibri"/>
          <w:color w:val="000000"/>
          <w:kern w:val="3"/>
          <w:sz w:val="24"/>
          <w:szCs w:val="24"/>
          <w:lang w:eastAsia="zh-CN"/>
        </w:rPr>
        <w:t>de forma</w:t>
      </w:r>
      <w:r w:rsidRPr="00BB646B">
        <w:rPr>
          <w:rFonts w:eastAsia="Calibri"/>
          <w:b/>
          <w:bCs/>
          <w:color w:val="000000"/>
          <w:kern w:val="3"/>
          <w:sz w:val="24"/>
          <w:szCs w:val="24"/>
          <w:lang w:eastAsia="zh-CN"/>
        </w:rPr>
        <w:t xml:space="preserve"> </w:t>
      </w:r>
      <w:r w:rsidRPr="00BB646B">
        <w:rPr>
          <w:rFonts w:eastAsia="Calibri"/>
          <w:color w:val="000000"/>
          <w:kern w:val="3"/>
          <w:sz w:val="24"/>
          <w:szCs w:val="24"/>
          <w:shd w:val="clear" w:color="auto" w:fill="FFFFFF"/>
          <w:lang w:eastAsia="zh-CN"/>
        </w:rPr>
        <w:t>consensual, por acordo entre as partes, por conciliação, por mediação ou por comitê de resolução de disputas, desde que haja interesse da Administração;</w:t>
      </w:r>
      <w:r w:rsidRPr="00BB646B">
        <w:rPr>
          <w:rFonts w:eastAsia="Calibri"/>
          <w:color w:val="000000"/>
          <w:kern w:val="3"/>
          <w:sz w:val="24"/>
          <w:szCs w:val="24"/>
          <w:lang w:eastAsia="zh-CN"/>
        </w:rPr>
        <w:t xml:space="preserve"> </w:t>
      </w:r>
      <w:proofErr w:type="gramStart"/>
      <w:r w:rsidRPr="00BB646B">
        <w:rPr>
          <w:rFonts w:eastAsia="Calibri"/>
          <w:color w:val="000000"/>
          <w:kern w:val="3"/>
          <w:sz w:val="24"/>
          <w:szCs w:val="24"/>
          <w:lang w:eastAsia="zh-CN"/>
        </w:rPr>
        <w:t>ou</w:t>
      </w:r>
      <w:proofErr w:type="gramEnd"/>
    </w:p>
    <w:p w:rsidR="00BB646B" w:rsidRPr="00BB646B" w:rsidRDefault="00BB646B" w:rsidP="00A002A5">
      <w:pPr>
        <w:shd w:val="clear" w:color="auto" w:fill="FFFFFF"/>
        <w:autoSpaceDN w:val="0"/>
        <w:ind w:left="27"/>
        <w:jc w:val="both"/>
        <w:rPr>
          <w:rFonts w:eastAsia="Calibri"/>
          <w:kern w:val="3"/>
          <w:sz w:val="24"/>
          <w:szCs w:val="24"/>
          <w:lang w:eastAsia="zh-CN"/>
        </w:rPr>
      </w:pPr>
      <w:r w:rsidRPr="00BB646B">
        <w:rPr>
          <w:rFonts w:eastAsia="Calibri"/>
          <w:b/>
          <w:bCs/>
          <w:color w:val="000000"/>
          <w:kern w:val="3"/>
          <w:sz w:val="24"/>
          <w:szCs w:val="24"/>
          <w:shd w:val="clear" w:color="auto" w:fill="FFFFFF"/>
          <w:lang w:eastAsia="zh-CN"/>
        </w:rPr>
        <w:t>19.1.3</w:t>
      </w:r>
      <w:r w:rsidRPr="00BB646B">
        <w:rPr>
          <w:rFonts w:eastAsia="Calibri"/>
          <w:b/>
          <w:bCs/>
          <w:color w:val="000000"/>
          <w:kern w:val="3"/>
          <w:sz w:val="24"/>
          <w:szCs w:val="24"/>
          <w:lang w:eastAsia="zh-CN"/>
        </w:rPr>
        <w:t xml:space="preserve"> </w:t>
      </w:r>
      <w:r w:rsidRPr="00BB646B">
        <w:rPr>
          <w:rFonts w:eastAsia="Calibri"/>
          <w:color w:val="000000"/>
          <w:kern w:val="3"/>
          <w:sz w:val="24"/>
          <w:szCs w:val="24"/>
          <w:shd w:val="clear" w:color="auto" w:fill="FFFFFF"/>
          <w:lang w:eastAsia="zh-CN"/>
        </w:rPr>
        <w:t>por decisão arbitral, em decorrência de cláusula compromissória ou compromisso arbitral, ou por decisão judicial.</w:t>
      </w:r>
    </w:p>
    <w:p w:rsidR="00BB646B" w:rsidRPr="00BB646B" w:rsidRDefault="00BB646B" w:rsidP="00A002A5">
      <w:pPr>
        <w:shd w:val="clear" w:color="auto" w:fill="FFFFFF"/>
        <w:autoSpaceDN w:val="0"/>
        <w:ind w:left="27"/>
        <w:jc w:val="both"/>
        <w:rPr>
          <w:rFonts w:eastAsia="Calibri"/>
          <w:b/>
          <w:bCs/>
          <w:color w:val="000000"/>
          <w:kern w:val="3"/>
          <w:sz w:val="24"/>
          <w:szCs w:val="24"/>
          <w:shd w:val="clear" w:color="auto" w:fill="FFFFFF"/>
          <w:lang w:eastAsia="zh-CN"/>
        </w:rPr>
      </w:pPr>
      <w:r w:rsidRPr="00BB646B">
        <w:rPr>
          <w:rFonts w:eastAsia="Calibri"/>
          <w:b/>
          <w:bCs/>
          <w:color w:val="000000"/>
          <w:kern w:val="3"/>
          <w:sz w:val="24"/>
          <w:szCs w:val="24"/>
          <w:shd w:val="clear" w:color="auto" w:fill="FFFFFF"/>
          <w:lang w:eastAsia="zh-CN"/>
        </w:rPr>
        <w:t xml:space="preserve">19.2 </w:t>
      </w:r>
      <w:r w:rsidRPr="00BB646B">
        <w:rPr>
          <w:rFonts w:eastAsia="Calibri"/>
          <w:kern w:val="3"/>
          <w:sz w:val="24"/>
          <w:szCs w:val="24"/>
          <w:lang w:eastAsia="zh-CN"/>
        </w:rPr>
        <w:t>A extinção unilateral do contrato implicará a apuração de perdas e danos, a perda da garantia de execução, sem embargos da aplicação das demais penalidades legais cabíveis.</w:t>
      </w:r>
    </w:p>
    <w:p w:rsidR="00BB646B" w:rsidRPr="00BB646B" w:rsidRDefault="00BB646B" w:rsidP="00A002A5">
      <w:pPr>
        <w:shd w:val="clear" w:color="auto" w:fill="FFFFFF"/>
        <w:autoSpaceDN w:val="0"/>
        <w:ind w:left="27"/>
        <w:jc w:val="both"/>
        <w:rPr>
          <w:rFonts w:eastAsia="Calibri"/>
          <w:color w:val="000000"/>
          <w:kern w:val="3"/>
          <w:sz w:val="24"/>
          <w:szCs w:val="24"/>
          <w:shd w:val="clear" w:color="auto" w:fill="FFFFFF"/>
          <w:lang w:eastAsia="zh-CN"/>
        </w:rPr>
      </w:pPr>
      <w:r w:rsidRPr="00BB646B">
        <w:rPr>
          <w:rFonts w:eastAsia="Calibri"/>
          <w:b/>
          <w:bCs/>
          <w:color w:val="000000"/>
          <w:kern w:val="3"/>
          <w:sz w:val="24"/>
          <w:szCs w:val="24"/>
          <w:shd w:val="clear" w:color="auto" w:fill="FFFFFF"/>
          <w:lang w:eastAsia="zh-CN"/>
        </w:rPr>
        <w:t xml:space="preserve">19.3 </w:t>
      </w:r>
      <w:r w:rsidRPr="00BB646B">
        <w:rPr>
          <w:rFonts w:eastAsia="Calibri"/>
          <w:color w:val="000000"/>
          <w:kern w:val="3"/>
          <w:sz w:val="24"/>
          <w:szCs w:val="24"/>
          <w:shd w:val="clear" w:color="auto" w:fill="FFFFFF"/>
          <w:lang w:eastAsia="zh-CN"/>
        </w:rPr>
        <w:t>No caso de extinção consensual, a parte que pretender extinguir o Contrato comunicará sua intenção à outra, por escrito.</w:t>
      </w:r>
    </w:p>
    <w:p w:rsidR="00BB646B" w:rsidRPr="00BB646B" w:rsidRDefault="00BB646B" w:rsidP="00BB646B">
      <w:pPr>
        <w:jc w:val="both"/>
        <w:rPr>
          <w:sz w:val="24"/>
          <w:szCs w:val="24"/>
        </w:rPr>
      </w:pPr>
      <w:r w:rsidRPr="00BB646B">
        <w:rPr>
          <w:b/>
          <w:bCs/>
          <w:color w:val="000000"/>
          <w:sz w:val="24"/>
          <w:szCs w:val="24"/>
          <w:shd w:val="clear" w:color="auto" w:fill="FFFFFF"/>
        </w:rPr>
        <w:lastRenderedPageBreak/>
        <w:t xml:space="preserve">19.4 </w:t>
      </w:r>
      <w:r w:rsidRPr="00BB646B">
        <w:rPr>
          <w:sz w:val="24"/>
          <w:szCs w:val="24"/>
        </w:rPr>
        <w:t xml:space="preserve">Declarada </w:t>
      </w:r>
      <w:proofErr w:type="gramStart"/>
      <w:r w:rsidRPr="00BB646B">
        <w:rPr>
          <w:sz w:val="24"/>
          <w:szCs w:val="24"/>
        </w:rPr>
        <w:t>a</w:t>
      </w:r>
      <w:proofErr w:type="gramEnd"/>
      <w:r w:rsidRPr="00BB646B">
        <w:rPr>
          <w:sz w:val="24"/>
          <w:szCs w:val="24"/>
        </w:rPr>
        <w:t xml:space="preserve">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rsidR="00BB646B" w:rsidRPr="00BB646B" w:rsidRDefault="00BB646B" w:rsidP="00980B83">
      <w:pPr>
        <w:shd w:val="clear" w:color="auto" w:fill="FFFFFF"/>
        <w:autoSpaceDN w:val="0"/>
        <w:ind w:left="27"/>
        <w:jc w:val="both"/>
        <w:rPr>
          <w:sz w:val="24"/>
          <w:szCs w:val="24"/>
        </w:rPr>
      </w:pPr>
      <w:r w:rsidRPr="00BB646B">
        <w:rPr>
          <w:b/>
          <w:bCs/>
          <w:color w:val="000000"/>
          <w:sz w:val="24"/>
          <w:szCs w:val="24"/>
          <w:shd w:val="clear" w:color="auto" w:fill="FFFFFF"/>
        </w:rPr>
        <w:t>19.5</w:t>
      </w:r>
      <w:r w:rsidRPr="00BB646B">
        <w:rPr>
          <w:rFonts w:ascii="Calibri" w:eastAsia="Calibri" w:hAnsi="Calibri"/>
          <w:b/>
          <w:bCs/>
          <w:kern w:val="3"/>
          <w:sz w:val="24"/>
          <w:szCs w:val="24"/>
          <w:lang w:eastAsia="zh-CN"/>
        </w:rPr>
        <w:t xml:space="preserve"> </w:t>
      </w:r>
      <w:r w:rsidRPr="00BB646B">
        <w:rPr>
          <w:sz w:val="24"/>
          <w:szCs w:val="24"/>
        </w:rPr>
        <w:t>A documentação da rescisão deverá ser inserida no Portal para análise do PARANACIDADE.</w:t>
      </w:r>
    </w:p>
    <w:p w:rsidR="00BB646B" w:rsidRPr="00BB646B" w:rsidRDefault="00BB646B" w:rsidP="00980B83">
      <w:pPr>
        <w:shd w:val="clear" w:color="auto" w:fill="FFFFFF"/>
        <w:autoSpaceDN w:val="0"/>
        <w:ind w:left="27"/>
        <w:jc w:val="both"/>
        <w:rPr>
          <w:rFonts w:eastAsia="Calibri"/>
          <w:b/>
          <w:bCs/>
          <w:kern w:val="3"/>
          <w:sz w:val="24"/>
          <w:szCs w:val="24"/>
          <w:lang w:eastAsia="zh-CN"/>
        </w:rPr>
      </w:pPr>
    </w:p>
    <w:p w:rsidR="00BB646B" w:rsidRPr="00BB646B" w:rsidRDefault="00BB646B" w:rsidP="00980B83">
      <w:pPr>
        <w:shd w:val="clear" w:color="auto" w:fill="FFFFFF"/>
        <w:autoSpaceDN w:val="0"/>
        <w:ind w:left="27"/>
        <w:jc w:val="both"/>
        <w:rPr>
          <w:rFonts w:eastAsia="Calibri"/>
          <w:b/>
          <w:bCs/>
          <w:kern w:val="3"/>
          <w:sz w:val="24"/>
          <w:szCs w:val="24"/>
          <w:lang w:eastAsia="zh-CN"/>
        </w:rPr>
      </w:pPr>
      <w:r w:rsidRPr="00BB646B">
        <w:rPr>
          <w:rFonts w:eastAsia="Calibri"/>
          <w:b/>
          <w:bCs/>
          <w:kern w:val="3"/>
          <w:sz w:val="24"/>
          <w:szCs w:val="24"/>
          <w:lang w:eastAsia="zh-CN"/>
        </w:rPr>
        <w:t>PENALIDADES</w:t>
      </w:r>
    </w:p>
    <w:p w:rsidR="00BB646B" w:rsidRPr="00BB646B" w:rsidRDefault="00BB646B" w:rsidP="00980B83">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BB646B">
        <w:rPr>
          <w:rFonts w:eastAsia="Arial"/>
          <w:b/>
          <w:bCs/>
          <w:color w:val="000000"/>
          <w:kern w:val="3"/>
          <w:sz w:val="24"/>
          <w:szCs w:val="24"/>
          <w:shd w:val="clear" w:color="auto" w:fill="FFFFFF"/>
          <w:lang w:eastAsia="zh-CN"/>
        </w:rPr>
        <w:t>19.6</w:t>
      </w:r>
      <w:r w:rsidRPr="00BB646B">
        <w:rPr>
          <w:rFonts w:eastAsia="Arial"/>
          <w:color w:val="000000"/>
          <w:kern w:val="3"/>
          <w:sz w:val="24"/>
          <w:szCs w:val="24"/>
          <w:shd w:val="clear" w:color="auto" w:fill="FFFFFF"/>
          <w:lang w:eastAsia="zh-CN"/>
        </w:rPr>
        <w:t xml:space="preserve"> </w:t>
      </w:r>
      <w:r w:rsidRPr="00BB646B">
        <w:rPr>
          <w:rFonts w:eastAsia="Arial"/>
          <w:kern w:val="3"/>
          <w:sz w:val="24"/>
          <w:szCs w:val="24"/>
          <w:lang w:eastAsia="zh-CN"/>
        </w:rPr>
        <w:t>Comete infração administrativa, nos termos da Lei nº 14.133/2021, a CONTRATADA que:</w:t>
      </w:r>
    </w:p>
    <w:p w:rsidR="00BB646B" w:rsidRPr="00BB646B" w:rsidRDefault="00BB646B" w:rsidP="00980B83">
      <w:pPr>
        <w:numPr>
          <w:ilvl w:val="2"/>
          <w:numId w:val="48"/>
        </w:numPr>
        <w:ind w:left="426" w:hanging="284"/>
        <w:jc w:val="both"/>
        <w:rPr>
          <w:rFonts w:eastAsia="Arial"/>
          <w:sz w:val="24"/>
          <w:szCs w:val="24"/>
        </w:rPr>
      </w:pPr>
      <w:proofErr w:type="gramStart"/>
      <w:r w:rsidRPr="00BB646B">
        <w:rPr>
          <w:rFonts w:eastAsia="Arial"/>
          <w:sz w:val="24"/>
          <w:szCs w:val="24"/>
        </w:rPr>
        <w:t>der</w:t>
      </w:r>
      <w:proofErr w:type="gramEnd"/>
      <w:r w:rsidRPr="00BB646B">
        <w:rPr>
          <w:rFonts w:eastAsia="Arial"/>
          <w:sz w:val="24"/>
          <w:szCs w:val="24"/>
        </w:rPr>
        <w:t xml:space="preserve"> causa à inexecução parcial do contrato;</w:t>
      </w:r>
    </w:p>
    <w:p w:rsidR="00BB646B" w:rsidRPr="00BB646B" w:rsidRDefault="00BB646B" w:rsidP="00980B83">
      <w:pPr>
        <w:numPr>
          <w:ilvl w:val="2"/>
          <w:numId w:val="48"/>
        </w:numPr>
        <w:ind w:left="426" w:hanging="284"/>
        <w:jc w:val="both"/>
        <w:rPr>
          <w:rFonts w:eastAsia="Arial"/>
          <w:sz w:val="24"/>
          <w:szCs w:val="24"/>
        </w:rPr>
      </w:pPr>
      <w:proofErr w:type="gramStart"/>
      <w:r w:rsidRPr="00BB646B">
        <w:rPr>
          <w:rFonts w:eastAsia="Arial"/>
          <w:sz w:val="24"/>
          <w:szCs w:val="24"/>
        </w:rPr>
        <w:t>der</w:t>
      </w:r>
      <w:proofErr w:type="gramEnd"/>
      <w:r w:rsidRPr="00BB646B">
        <w:rPr>
          <w:rFonts w:eastAsia="Arial"/>
          <w:sz w:val="24"/>
          <w:szCs w:val="24"/>
        </w:rPr>
        <w:t xml:space="preserve"> causa à inexecução parcial do contrato que cause grave dano à Administração ou ao funcionamento dos serviços públicos ou ao interesse coletivo;</w:t>
      </w:r>
    </w:p>
    <w:p w:rsidR="00BB646B" w:rsidRPr="00BB646B" w:rsidRDefault="00BB646B" w:rsidP="00980B83">
      <w:pPr>
        <w:numPr>
          <w:ilvl w:val="2"/>
          <w:numId w:val="48"/>
        </w:numPr>
        <w:ind w:left="426" w:hanging="284"/>
        <w:jc w:val="both"/>
        <w:rPr>
          <w:rFonts w:eastAsia="Arial"/>
          <w:sz w:val="24"/>
          <w:szCs w:val="24"/>
        </w:rPr>
      </w:pPr>
      <w:proofErr w:type="gramStart"/>
      <w:r w:rsidRPr="00BB646B">
        <w:rPr>
          <w:rFonts w:eastAsia="Arial"/>
          <w:sz w:val="24"/>
          <w:szCs w:val="24"/>
        </w:rPr>
        <w:t>der</w:t>
      </w:r>
      <w:proofErr w:type="gramEnd"/>
      <w:r w:rsidRPr="00BB646B">
        <w:rPr>
          <w:rFonts w:eastAsia="Arial"/>
          <w:sz w:val="24"/>
          <w:szCs w:val="24"/>
        </w:rPr>
        <w:t xml:space="preserve"> causa à inexecução total do contrato;</w:t>
      </w:r>
    </w:p>
    <w:p w:rsidR="00BB646B" w:rsidRPr="00BB646B" w:rsidRDefault="00BB646B" w:rsidP="00980B83">
      <w:pPr>
        <w:numPr>
          <w:ilvl w:val="2"/>
          <w:numId w:val="48"/>
        </w:numPr>
        <w:ind w:left="426" w:hanging="284"/>
        <w:jc w:val="both"/>
        <w:rPr>
          <w:rFonts w:eastAsia="Arial"/>
          <w:sz w:val="24"/>
          <w:szCs w:val="24"/>
        </w:rPr>
      </w:pPr>
      <w:proofErr w:type="gramStart"/>
      <w:r w:rsidRPr="00BB646B">
        <w:rPr>
          <w:rFonts w:eastAsia="Arial"/>
          <w:sz w:val="24"/>
          <w:szCs w:val="24"/>
        </w:rPr>
        <w:t>deixar</w:t>
      </w:r>
      <w:proofErr w:type="gramEnd"/>
      <w:r w:rsidRPr="00BB646B">
        <w:rPr>
          <w:rFonts w:eastAsia="Arial"/>
          <w:sz w:val="24"/>
          <w:szCs w:val="24"/>
        </w:rPr>
        <w:t xml:space="preserve"> de entregar a documentação exigida para o certame;</w:t>
      </w:r>
    </w:p>
    <w:p w:rsidR="00BB646B" w:rsidRPr="00BB646B" w:rsidRDefault="00BB646B" w:rsidP="00980B83">
      <w:pPr>
        <w:numPr>
          <w:ilvl w:val="2"/>
          <w:numId w:val="48"/>
        </w:numPr>
        <w:ind w:left="426" w:hanging="284"/>
        <w:jc w:val="both"/>
        <w:rPr>
          <w:rFonts w:eastAsia="Arial"/>
          <w:sz w:val="24"/>
          <w:szCs w:val="24"/>
        </w:rPr>
      </w:pPr>
      <w:proofErr w:type="gramStart"/>
      <w:r w:rsidRPr="00BB646B">
        <w:rPr>
          <w:rFonts w:eastAsia="Arial"/>
          <w:sz w:val="24"/>
          <w:szCs w:val="24"/>
        </w:rPr>
        <w:t>não</w:t>
      </w:r>
      <w:proofErr w:type="gramEnd"/>
      <w:r w:rsidRPr="00BB646B">
        <w:rPr>
          <w:rFonts w:eastAsia="Arial"/>
          <w:sz w:val="24"/>
          <w:szCs w:val="24"/>
        </w:rPr>
        <w:t xml:space="preserve"> manter a proposta, salvo em decorrência de fato superveniente devidamente justificado;</w:t>
      </w:r>
    </w:p>
    <w:p w:rsidR="00BB646B" w:rsidRPr="00BB646B" w:rsidRDefault="00BB646B" w:rsidP="00980B83">
      <w:pPr>
        <w:numPr>
          <w:ilvl w:val="2"/>
          <w:numId w:val="48"/>
        </w:numPr>
        <w:ind w:left="426" w:hanging="284"/>
        <w:jc w:val="both"/>
        <w:rPr>
          <w:rFonts w:eastAsia="Arial"/>
          <w:sz w:val="24"/>
          <w:szCs w:val="24"/>
        </w:rPr>
      </w:pPr>
      <w:proofErr w:type="gramStart"/>
      <w:r w:rsidRPr="00BB646B">
        <w:rPr>
          <w:rFonts w:eastAsia="Arial"/>
          <w:sz w:val="24"/>
          <w:szCs w:val="24"/>
        </w:rPr>
        <w:t>não</w:t>
      </w:r>
      <w:proofErr w:type="gramEnd"/>
      <w:r w:rsidRPr="00BB646B">
        <w:rPr>
          <w:rFonts w:eastAsia="Arial"/>
          <w:sz w:val="24"/>
          <w:szCs w:val="24"/>
        </w:rPr>
        <w:t xml:space="preserve"> celebrar o contrato ou não entregar a documentação exigida para a contratação, quando convocado dentro do prazo de validade de sua proposta;</w:t>
      </w:r>
    </w:p>
    <w:p w:rsidR="00BB646B" w:rsidRPr="00BB646B" w:rsidRDefault="00BB646B" w:rsidP="00980B83">
      <w:pPr>
        <w:numPr>
          <w:ilvl w:val="2"/>
          <w:numId w:val="48"/>
        </w:numPr>
        <w:ind w:left="426" w:hanging="284"/>
        <w:jc w:val="both"/>
        <w:rPr>
          <w:rFonts w:eastAsia="Arial"/>
          <w:sz w:val="24"/>
          <w:szCs w:val="24"/>
        </w:rPr>
      </w:pPr>
      <w:proofErr w:type="gramStart"/>
      <w:r w:rsidRPr="00BB646B">
        <w:rPr>
          <w:rFonts w:eastAsia="Arial"/>
          <w:sz w:val="24"/>
          <w:szCs w:val="24"/>
        </w:rPr>
        <w:t>ensejar</w:t>
      </w:r>
      <w:proofErr w:type="gramEnd"/>
      <w:r w:rsidRPr="00BB646B">
        <w:rPr>
          <w:rFonts w:eastAsia="Arial"/>
          <w:sz w:val="24"/>
          <w:szCs w:val="24"/>
        </w:rPr>
        <w:t xml:space="preserve"> o retardamento da execução ou da entrega do objeto da licitação sem motivo justificado;</w:t>
      </w:r>
    </w:p>
    <w:p w:rsidR="00BB646B" w:rsidRPr="00BB646B" w:rsidRDefault="00BB646B" w:rsidP="00980B83">
      <w:pPr>
        <w:numPr>
          <w:ilvl w:val="2"/>
          <w:numId w:val="48"/>
        </w:numPr>
        <w:ind w:left="426" w:hanging="284"/>
        <w:jc w:val="both"/>
        <w:rPr>
          <w:rFonts w:eastAsia="Arial"/>
          <w:sz w:val="24"/>
          <w:szCs w:val="24"/>
        </w:rPr>
      </w:pPr>
      <w:proofErr w:type="gramStart"/>
      <w:r w:rsidRPr="00BB646B">
        <w:rPr>
          <w:rFonts w:eastAsia="Arial"/>
          <w:sz w:val="24"/>
          <w:szCs w:val="24"/>
        </w:rPr>
        <w:t>apresentar</w:t>
      </w:r>
      <w:proofErr w:type="gramEnd"/>
      <w:r w:rsidRPr="00BB646B">
        <w:rPr>
          <w:rFonts w:eastAsia="Arial"/>
          <w:sz w:val="24"/>
          <w:szCs w:val="24"/>
        </w:rPr>
        <w:t xml:space="preserve"> declaração ou documentação falsa exigida para o certame ou prestar declaração falsa durante a licitação ou a execução do contrato;</w:t>
      </w:r>
    </w:p>
    <w:p w:rsidR="00BB646B" w:rsidRPr="00BB646B" w:rsidRDefault="00BB646B" w:rsidP="00980B83">
      <w:pPr>
        <w:numPr>
          <w:ilvl w:val="2"/>
          <w:numId w:val="48"/>
        </w:numPr>
        <w:ind w:left="426" w:hanging="284"/>
        <w:jc w:val="both"/>
        <w:rPr>
          <w:rFonts w:eastAsia="Arial"/>
          <w:sz w:val="24"/>
          <w:szCs w:val="24"/>
        </w:rPr>
      </w:pPr>
      <w:proofErr w:type="gramStart"/>
      <w:r w:rsidRPr="00BB646B">
        <w:rPr>
          <w:rFonts w:eastAsia="Arial"/>
          <w:sz w:val="24"/>
          <w:szCs w:val="24"/>
        </w:rPr>
        <w:t>fraudar</w:t>
      </w:r>
      <w:proofErr w:type="gramEnd"/>
      <w:r w:rsidRPr="00BB646B">
        <w:rPr>
          <w:rFonts w:eastAsia="Arial"/>
          <w:sz w:val="24"/>
          <w:szCs w:val="24"/>
        </w:rPr>
        <w:t xml:space="preserve"> a licitação ou praticar ato fraudulento na execução do contrato;</w:t>
      </w:r>
    </w:p>
    <w:p w:rsidR="00BB646B" w:rsidRPr="00BB646B" w:rsidRDefault="00BB646B" w:rsidP="00980B83">
      <w:pPr>
        <w:numPr>
          <w:ilvl w:val="2"/>
          <w:numId w:val="48"/>
        </w:numPr>
        <w:ind w:left="426" w:hanging="284"/>
        <w:jc w:val="both"/>
        <w:rPr>
          <w:rFonts w:eastAsia="Arial"/>
          <w:sz w:val="24"/>
          <w:szCs w:val="24"/>
        </w:rPr>
      </w:pPr>
      <w:proofErr w:type="gramStart"/>
      <w:r w:rsidRPr="00BB646B">
        <w:rPr>
          <w:rFonts w:eastAsia="Arial"/>
          <w:sz w:val="24"/>
          <w:szCs w:val="24"/>
        </w:rPr>
        <w:t>comportar</w:t>
      </w:r>
      <w:proofErr w:type="gramEnd"/>
      <w:r w:rsidRPr="00BB646B">
        <w:rPr>
          <w:rFonts w:eastAsia="Arial"/>
          <w:sz w:val="24"/>
          <w:szCs w:val="24"/>
        </w:rPr>
        <w:t>-se de modo inidôneo ou cometer fraude de qualquer natureza;</w:t>
      </w:r>
    </w:p>
    <w:p w:rsidR="00BB646B" w:rsidRPr="00BB646B" w:rsidRDefault="00BB646B" w:rsidP="00980B83">
      <w:pPr>
        <w:numPr>
          <w:ilvl w:val="2"/>
          <w:numId w:val="48"/>
        </w:numPr>
        <w:ind w:left="426" w:hanging="284"/>
        <w:jc w:val="both"/>
        <w:rPr>
          <w:rFonts w:eastAsia="Arial"/>
          <w:sz w:val="24"/>
          <w:szCs w:val="24"/>
        </w:rPr>
      </w:pPr>
      <w:proofErr w:type="gramStart"/>
      <w:r w:rsidRPr="00BB646B">
        <w:rPr>
          <w:rFonts w:eastAsia="Arial"/>
          <w:sz w:val="24"/>
          <w:szCs w:val="24"/>
        </w:rPr>
        <w:t>praticar</w:t>
      </w:r>
      <w:proofErr w:type="gramEnd"/>
      <w:r w:rsidRPr="00BB646B">
        <w:rPr>
          <w:rFonts w:eastAsia="Arial"/>
          <w:sz w:val="24"/>
          <w:szCs w:val="24"/>
        </w:rPr>
        <w:t xml:space="preserve"> atos ilícitos com vistas a frustrar os objetivos da licitação;</w:t>
      </w:r>
    </w:p>
    <w:p w:rsidR="00BB646B" w:rsidRPr="00BB646B" w:rsidRDefault="00BB646B" w:rsidP="00980B83">
      <w:pPr>
        <w:numPr>
          <w:ilvl w:val="2"/>
          <w:numId w:val="48"/>
        </w:numPr>
        <w:ind w:left="426" w:hanging="284"/>
        <w:jc w:val="both"/>
        <w:rPr>
          <w:rFonts w:eastAsia="Arial"/>
          <w:sz w:val="24"/>
          <w:szCs w:val="24"/>
        </w:rPr>
      </w:pPr>
      <w:proofErr w:type="gramStart"/>
      <w:r w:rsidRPr="00BB646B">
        <w:rPr>
          <w:rFonts w:eastAsia="Arial"/>
          <w:sz w:val="24"/>
          <w:szCs w:val="24"/>
        </w:rPr>
        <w:t>praticar</w:t>
      </w:r>
      <w:proofErr w:type="gramEnd"/>
      <w:r w:rsidRPr="00BB646B">
        <w:rPr>
          <w:rFonts w:eastAsia="Arial"/>
          <w:sz w:val="24"/>
          <w:szCs w:val="24"/>
        </w:rPr>
        <w:t xml:space="preserve"> ato lesivo previsto no art. 5º da Lei nº 12.846, de 1º de agosto de 2013.</w:t>
      </w:r>
    </w:p>
    <w:p w:rsidR="00BB646B" w:rsidRPr="00BB646B" w:rsidRDefault="00BB646B" w:rsidP="00980B83">
      <w:pPr>
        <w:ind w:left="426" w:hanging="284"/>
        <w:jc w:val="both"/>
        <w:rPr>
          <w:rFonts w:eastAsia="Arial"/>
          <w:sz w:val="24"/>
          <w:szCs w:val="24"/>
        </w:rPr>
      </w:pPr>
    </w:p>
    <w:p w:rsidR="00BB646B" w:rsidRPr="00BB646B" w:rsidRDefault="00BB646B" w:rsidP="00BB646B">
      <w:pPr>
        <w:widowControl w:val="0"/>
        <w:shd w:val="clear" w:color="auto" w:fill="FFFFFF"/>
        <w:tabs>
          <w:tab w:val="left" w:pos="-7200"/>
          <w:tab w:val="left" w:pos="-6207"/>
        </w:tabs>
        <w:autoSpaceDN w:val="0"/>
        <w:jc w:val="both"/>
        <w:rPr>
          <w:rFonts w:eastAsia="Arial"/>
          <w:kern w:val="3"/>
          <w:sz w:val="24"/>
          <w:szCs w:val="24"/>
          <w:lang w:eastAsia="zh-CN"/>
        </w:rPr>
      </w:pPr>
      <w:r w:rsidRPr="00BB646B">
        <w:rPr>
          <w:rFonts w:eastAsia="Arial"/>
          <w:b/>
          <w:bCs/>
          <w:color w:val="000000"/>
          <w:kern w:val="3"/>
          <w:sz w:val="24"/>
          <w:szCs w:val="24"/>
          <w:shd w:val="clear" w:color="auto" w:fill="FFFFFF"/>
          <w:lang w:eastAsia="zh-CN"/>
        </w:rPr>
        <w:t>19.7</w:t>
      </w:r>
      <w:r w:rsidRPr="00BB646B">
        <w:rPr>
          <w:rFonts w:eastAsia="Arial"/>
          <w:color w:val="000000"/>
          <w:kern w:val="3"/>
          <w:sz w:val="24"/>
          <w:szCs w:val="24"/>
          <w:shd w:val="clear" w:color="auto" w:fill="FFFFFF"/>
          <w:lang w:eastAsia="zh-CN"/>
        </w:rPr>
        <w:t xml:space="preserve"> À CONTRATADA</w:t>
      </w:r>
      <w:proofErr w:type="gramStart"/>
      <w:r w:rsidRPr="00BB646B">
        <w:rPr>
          <w:rFonts w:eastAsia="Arial"/>
          <w:color w:val="000000"/>
          <w:kern w:val="3"/>
          <w:sz w:val="24"/>
          <w:szCs w:val="24"/>
          <w:shd w:val="clear" w:color="auto" w:fill="FFFFFF"/>
          <w:lang w:eastAsia="zh-CN"/>
        </w:rPr>
        <w:t>, poderão</w:t>
      </w:r>
      <w:proofErr w:type="gramEnd"/>
      <w:r w:rsidRPr="00BB646B">
        <w:rPr>
          <w:rFonts w:eastAsia="Arial"/>
          <w:color w:val="000000"/>
          <w:kern w:val="3"/>
          <w:sz w:val="24"/>
          <w:szCs w:val="24"/>
          <w:shd w:val="clear" w:color="auto" w:fill="FFFFFF"/>
          <w:lang w:eastAsia="zh-CN"/>
        </w:rPr>
        <w:t xml:space="preserve"> ser aplicadas pelo CONTRATANTE as seguintes sanções:</w:t>
      </w:r>
    </w:p>
    <w:p w:rsidR="00BB646B" w:rsidRPr="00BB646B" w:rsidRDefault="00BB646B" w:rsidP="00BB646B">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BB646B">
        <w:rPr>
          <w:rFonts w:eastAsia="Arial"/>
          <w:b/>
          <w:bCs/>
          <w:color w:val="000000"/>
          <w:kern w:val="3"/>
          <w:sz w:val="24"/>
          <w:szCs w:val="24"/>
          <w:shd w:val="clear" w:color="auto" w:fill="FFFFFF"/>
          <w:lang w:eastAsia="zh-CN"/>
        </w:rPr>
        <w:t>19.7.1</w:t>
      </w:r>
      <w:r w:rsidRPr="00BB646B">
        <w:rPr>
          <w:rFonts w:eastAsia="Arial"/>
          <w:color w:val="000000"/>
          <w:kern w:val="3"/>
          <w:sz w:val="24"/>
          <w:szCs w:val="24"/>
          <w:shd w:val="clear" w:color="auto" w:fill="FFFFFF"/>
          <w:lang w:eastAsia="zh-CN"/>
        </w:rPr>
        <w:t xml:space="preserve"> Advertência por escrito, em caso de descumprimento de quaisquer obrigações previstas no edital e seus anexos e neste contrato, que não configurem hipóteses de aplicação de sanções mais graves;</w:t>
      </w:r>
    </w:p>
    <w:p w:rsidR="0084777C" w:rsidRPr="006169BB" w:rsidRDefault="0084777C" w:rsidP="0084777C">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bookmarkStart w:id="93" w:name="_Hlk180055860"/>
      <w:r w:rsidRPr="003408DD">
        <w:rPr>
          <w:rFonts w:eastAsia="Arial"/>
          <w:b/>
          <w:bCs/>
          <w:kern w:val="3"/>
          <w:sz w:val="24"/>
          <w:szCs w:val="24"/>
          <w:lang w:eastAsia="zh-CN"/>
        </w:rPr>
        <w:t>19.7.2</w:t>
      </w:r>
      <w:r w:rsidRPr="003408DD">
        <w:rPr>
          <w:rFonts w:eastAsia="Arial"/>
          <w:kern w:val="3"/>
          <w:sz w:val="24"/>
          <w:szCs w:val="24"/>
          <w:lang w:eastAsia="zh-CN"/>
        </w:rPr>
        <w:t xml:space="preserve"> </w:t>
      </w:r>
      <w:r>
        <w:rPr>
          <w:rFonts w:eastAsia="Arial"/>
          <w:kern w:val="3"/>
          <w:sz w:val="24"/>
          <w:szCs w:val="24"/>
          <w:lang w:eastAsia="zh-CN"/>
        </w:rPr>
        <w:t>M</w:t>
      </w:r>
      <w:r w:rsidRPr="006169BB">
        <w:rPr>
          <w:rFonts w:eastAsia="Arial"/>
          <w:color w:val="000000"/>
          <w:kern w:val="3"/>
          <w:sz w:val="24"/>
          <w:szCs w:val="24"/>
          <w:shd w:val="clear" w:color="auto" w:fill="FFFFFF"/>
          <w:lang w:eastAsia="zh-CN"/>
        </w:rPr>
        <w:t>ulta de mora de 0,1% (zero vírgula um por cento), por dia de atraso, sobre o valor da parcela recebida em desacordo com o cronograma físico-financeiro acordado, limitada a 90 (noventa) dias.</w:t>
      </w:r>
      <w:r>
        <w:rPr>
          <w:rFonts w:eastAsia="Arial"/>
          <w:color w:val="000000"/>
          <w:kern w:val="3"/>
          <w:sz w:val="24"/>
          <w:szCs w:val="24"/>
          <w:shd w:val="clear" w:color="auto" w:fill="FFFFFF"/>
          <w:lang w:eastAsia="zh-CN"/>
        </w:rPr>
        <w:t xml:space="preserve"> </w:t>
      </w:r>
    </w:p>
    <w:bookmarkEnd w:id="93"/>
    <w:p w:rsidR="00BB646B" w:rsidRPr="00BB646B" w:rsidRDefault="00BB646B" w:rsidP="00BB646B">
      <w:pPr>
        <w:widowControl w:val="0"/>
        <w:shd w:val="clear" w:color="auto" w:fill="FFFFFF"/>
        <w:tabs>
          <w:tab w:val="left" w:pos="-7200"/>
          <w:tab w:val="left" w:pos="-6207"/>
        </w:tabs>
        <w:autoSpaceDN w:val="0"/>
        <w:jc w:val="both"/>
        <w:rPr>
          <w:rFonts w:eastAsia="Arial"/>
          <w:kern w:val="3"/>
          <w:sz w:val="24"/>
          <w:szCs w:val="24"/>
          <w:lang w:eastAsia="zh-CN"/>
        </w:rPr>
      </w:pPr>
      <w:r w:rsidRPr="00BB646B">
        <w:rPr>
          <w:rFonts w:eastAsia="Arial"/>
          <w:b/>
          <w:bCs/>
          <w:kern w:val="3"/>
          <w:sz w:val="24"/>
          <w:szCs w:val="24"/>
          <w:lang w:eastAsia="zh-CN"/>
        </w:rPr>
        <w:t>19.7.3</w:t>
      </w:r>
      <w:r w:rsidRPr="00BB646B">
        <w:rPr>
          <w:rFonts w:eastAsia="Arial"/>
          <w:kern w:val="3"/>
          <w:sz w:val="24"/>
          <w:szCs w:val="24"/>
          <w:lang w:eastAsia="zh-CN"/>
        </w:rPr>
        <w:t xml:space="preserve"> multa compensatória, em caso de inadimplência parcial, de 5% (cinco por cento) sobre o valor da parcela inadimplida;</w:t>
      </w:r>
    </w:p>
    <w:p w:rsidR="00BB646B" w:rsidRPr="00BB646B" w:rsidRDefault="00BB646B" w:rsidP="00BB646B">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BB646B">
        <w:rPr>
          <w:rFonts w:eastAsia="Arial"/>
          <w:b/>
          <w:bCs/>
          <w:kern w:val="3"/>
          <w:sz w:val="24"/>
          <w:szCs w:val="24"/>
          <w:lang w:eastAsia="zh-CN"/>
        </w:rPr>
        <w:t>19.7.4</w:t>
      </w:r>
      <w:r w:rsidRPr="00BB646B">
        <w:rPr>
          <w:rFonts w:eastAsia="Arial"/>
          <w:kern w:val="3"/>
          <w:sz w:val="24"/>
          <w:szCs w:val="24"/>
          <w:lang w:eastAsia="zh-CN"/>
        </w:rPr>
        <w:t xml:space="preserve"> multa compensatória, em caso de inadimplência total, de 10% (dez por cento) sobre o valor do contrato;</w:t>
      </w:r>
    </w:p>
    <w:p w:rsidR="00BB646B" w:rsidRPr="00BB646B" w:rsidRDefault="00BB646B" w:rsidP="00BB646B">
      <w:pPr>
        <w:widowControl w:val="0"/>
        <w:shd w:val="clear" w:color="auto" w:fill="FFFFFF"/>
        <w:tabs>
          <w:tab w:val="left" w:pos="-7200"/>
          <w:tab w:val="left" w:pos="-6207"/>
        </w:tabs>
        <w:autoSpaceDN w:val="0"/>
        <w:jc w:val="both"/>
        <w:rPr>
          <w:rFonts w:eastAsia="Arial"/>
          <w:kern w:val="3"/>
          <w:sz w:val="24"/>
          <w:szCs w:val="24"/>
          <w:lang w:eastAsia="zh-CN"/>
        </w:rPr>
      </w:pPr>
      <w:r w:rsidRPr="00BB646B">
        <w:rPr>
          <w:rFonts w:eastAsia="Arial"/>
          <w:b/>
          <w:bCs/>
          <w:color w:val="000000"/>
          <w:kern w:val="3"/>
          <w:sz w:val="24"/>
          <w:szCs w:val="24"/>
          <w:shd w:val="clear" w:color="auto" w:fill="FFFFFF"/>
          <w:lang w:eastAsia="pt-BR"/>
        </w:rPr>
        <w:t>19.7.5</w:t>
      </w:r>
      <w:r w:rsidRPr="00BB646B">
        <w:rPr>
          <w:rFonts w:eastAsia="Arial"/>
          <w:kern w:val="3"/>
          <w:sz w:val="24"/>
          <w:szCs w:val="24"/>
          <w:shd w:val="clear" w:color="auto" w:fill="FFFFFF"/>
          <w:lang w:eastAsia="zh-CN"/>
        </w:rPr>
        <w:t xml:space="preserve"> Impedimento de licitar e contratar</w:t>
      </w:r>
      <w:r w:rsidRPr="00BB646B">
        <w:rPr>
          <w:rFonts w:eastAsia="Arial"/>
          <w:color w:val="000000"/>
          <w:kern w:val="3"/>
          <w:sz w:val="24"/>
          <w:szCs w:val="24"/>
          <w:lang w:eastAsia="zh-CN"/>
        </w:rPr>
        <w:t xml:space="preserve"> no âmbito da Administração Pública direta e indireta do CONTRATANTE</w:t>
      </w:r>
      <w:r w:rsidRPr="00BB646B">
        <w:rPr>
          <w:rFonts w:eastAsia="Arial"/>
          <w:color w:val="000000"/>
          <w:kern w:val="3"/>
          <w:sz w:val="24"/>
          <w:szCs w:val="24"/>
          <w:shd w:val="clear" w:color="auto" w:fill="FFFFFF"/>
          <w:lang w:eastAsia="zh-CN"/>
        </w:rPr>
        <w:t xml:space="preserve">, por prazo não superior a </w:t>
      </w:r>
      <w:proofErr w:type="gramStart"/>
      <w:r w:rsidRPr="00BB646B">
        <w:rPr>
          <w:rFonts w:eastAsia="Arial"/>
          <w:color w:val="000000"/>
          <w:kern w:val="3"/>
          <w:sz w:val="24"/>
          <w:szCs w:val="24"/>
          <w:shd w:val="clear" w:color="auto" w:fill="FFFFFF"/>
          <w:lang w:eastAsia="zh-CN"/>
        </w:rPr>
        <w:t>3</w:t>
      </w:r>
      <w:proofErr w:type="gramEnd"/>
      <w:r w:rsidRPr="00BB646B">
        <w:rPr>
          <w:rFonts w:eastAsia="Arial"/>
          <w:color w:val="000000"/>
          <w:kern w:val="3"/>
          <w:sz w:val="24"/>
          <w:szCs w:val="24"/>
          <w:shd w:val="clear" w:color="auto" w:fill="FFFFFF"/>
          <w:lang w:eastAsia="zh-CN"/>
        </w:rPr>
        <w:t xml:space="preserve"> (três) anos, nos casos previstos nas alíneas “b”, “c”, “d”, “e”, “f” e “g” do item 19.6, na forma prevista na Lei Federal nº 14.133/2021, quando não se justificar a imposição de penalidade mais grave.</w:t>
      </w:r>
    </w:p>
    <w:p w:rsidR="00BB646B" w:rsidRPr="00BB646B" w:rsidRDefault="00BB646B" w:rsidP="00BB646B">
      <w:pPr>
        <w:widowControl w:val="0"/>
        <w:shd w:val="clear" w:color="auto" w:fill="FFFFFF"/>
        <w:tabs>
          <w:tab w:val="left" w:pos="-7200"/>
          <w:tab w:val="left" w:pos="-6207"/>
        </w:tabs>
        <w:autoSpaceDN w:val="0"/>
        <w:jc w:val="both"/>
        <w:rPr>
          <w:rFonts w:eastAsia="Arial"/>
          <w:kern w:val="3"/>
          <w:sz w:val="24"/>
          <w:szCs w:val="24"/>
          <w:lang w:eastAsia="zh-CN"/>
        </w:rPr>
      </w:pPr>
      <w:r w:rsidRPr="00BB646B">
        <w:rPr>
          <w:rFonts w:eastAsia="Arial"/>
          <w:b/>
          <w:bCs/>
          <w:color w:val="000000"/>
          <w:kern w:val="3"/>
          <w:sz w:val="24"/>
          <w:szCs w:val="24"/>
          <w:shd w:val="clear" w:color="auto" w:fill="FFFFFF"/>
          <w:lang w:eastAsia="pt-BR"/>
        </w:rPr>
        <w:t xml:space="preserve">19.7.6 </w:t>
      </w:r>
      <w:r w:rsidRPr="00BB646B">
        <w:rPr>
          <w:rFonts w:eastAsia="Arial"/>
          <w:kern w:val="3"/>
          <w:sz w:val="24"/>
          <w:szCs w:val="24"/>
          <w:shd w:val="clear" w:color="auto" w:fill="FFFFFF"/>
          <w:lang w:eastAsia="zh-CN"/>
        </w:rPr>
        <w:t xml:space="preserve">Declaração de inidoneidade para licitar e contratar com a Administração Pública, </w:t>
      </w:r>
      <w:r w:rsidRPr="00BB646B">
        <w:rPr>
          <w:rFonts w:eastAsia="Arial"/>
          <w:color w:val="000000"/>
          <w:kern w:val="3"/>
          <w:sz w:val="24"/>
          <w:szCs w:val="24"/>
          <w:shd w:val="clear" w:color="auto" w:fill="FFFFFF"/>
          <w:lang w:eastAsia="zh-CN"/>
        </w:rPr>
        <w:t>nos casos previstos nas alíneas “h”, “i”, “j”, “k” e “l” do item 19.6, bem como nos casos previstos no item 19.</w:t>
      </w:r>
      <w:r w:rsidR="00A002A5">
        <w:rPr>
          <w:rFonts w:eastAsia="Arial"/>
          <w:color w:val="000000"/>
          <w:kern w:val="3"/>
          <w:sz w:val="24"/>
          <w:szCs w:val="24"/>
          <w:shd w:val="clear" w:color="auto" w:fill="FFFFFF"/>
          <w:lang w:eastAsia="zh-CN"/>
        </w:rPr>
        <w:t>7</w:t>
      </w:r>
      <w:r w:rsidRPr="00BB646B">
        <w:rPr>
          <w:rFonts w:eastAsia="Arial"/>
          <w:color w:val="000000"/>
          <w:kern w:val="3"/>
          <w:sz w:val="24"/>
          <w:szCs w:val="24"/>
          <w:shd w:val="clear" w:color="auto" w:fill="FFFFFF"/>
          <w:lang w:eastAsia="zh-CN"/>
        </w:rPr>
        <w:t xml:space="preserve">.5 que justifiquem a imposição de penalidade mais grave, </w:t>
      </w:r>
      <w:r w:rsidRPr="00BB646B">
        <w:rPr>
          <w:rFonts w:eastAsia="Arial"/>
          <w:kern w:val="3"/>
          <w:sz w:val="24"/>
          <w:szCs w:val="24"/>
          <w:shd w:val="clear" w:color="auto" w:fill="FFFFFF"/>
          <w:lang w:eastAsia="zh-CN"/>
        </w:rPr>
        <w:t>na forma prevista na Lei Federal nº 14.133/2021.</w:t>
      </w:r>
    </w:p>
    <w:p w:rsidR="00BB646B" w:rsidRPr="00BB646B" w:rsidRDefault="00BB646B" w:rsidP="00BB646B">
      <w:pPr>
        <w:widowControl w:val="0"/>
        <w:shd w:val="clear" w:color="auto" w:fill="FFFFFF"/>
        <w:tabs>
          <w:tab w:val="left" w:pos="-7200"/>
          <w:tab w:val="left" w:pos="-6207"/>
        </w:tabs>
        <w:autoSpaceDN w:val="0"/>
        <w:jc w:val="both"/>
        <w:rPr>
          <w:rFonts w:eastAsia="Arial"/>
          <w:kern w:val="3"/>
          <w:sz w:val="24"/>
          <w:szCs w:val="24"/>
          <w:lang w:eastAsia="zh-CN"/>
        </w:rPr>
      </w:pPr>
      <w:r w:rsidRPr="00BB646B">
        <w:rPr>
          <w:rFonts w:eastAsia="Arial"/>
          <w:b/>
          <w:bCs/>
          <w:color w:val="000000"/>
          <w:kern w:val="3"/>
          <w:sz w:val="24"/>
          <w:szCs w:val="24"/>
          <w:shd w:val="clear" w:color="auto" w:fill="FFFFFF"/>
          <w:lang w:eastAsia="pt-BR"/>
        </w:rPr>
        <w:lastRenderedPageBreak/>
        <w:t xml:space="preserve">19.8 </w:t>
      </w:r>
      <w:r w:rsidRPr="00BB646B">
        <w:rPr>
          <w:rFonts w:eastAsia="Arial"/>
          <w:kern w:val="3"/>
          <w:sz w:val="24"/>
          <w:szCs w:val="24"/>
          <w:shd w:val="clear" w:color="auto" w:fill="FFFFFF"/>
          <w:lang w:eastAsia="zh-CN"/>
        </w:rPr>
        <w:t xml:space="preserve">As sanções de advertência; impedimento de licitar e contratar; e </w:t>
      </w:r>
      <w:r w:rsidRPr="00BB646B">
        <w:rPr>
          <w:rFonts w:eastAsia="Arial"/>
          <w:kern w:val="3"/>
          <w:sz w:val="24"/>
          <w:szCs w:val="24"/>
          <w:lang w:eastAsia="zh-CN"/>
        </w:rPr>
        <w:t>declaração de inidoneidade para licitar ou contratar,</w:t>
      </w:r>
      <w:r w:rsidRPr="00BB646B">
        <w:rPr>
          <w:rFonts w:eastAsia="Arial"/>
          <w:kern w:val="3"/>
          <w:sz w:val="24"/>
          <w:szCs w:val="24"/>
          <w:shd w:val="clear" w:color="auto" w:fill="FFFFFF"/>
          <w:lang w:eastAsia="zh-CN"/>
        </w:rPr>
        <w:t xml:space="preserve"> poderão ser aplicadas cumulativamente com a penalidade de multa, facultada a defesa prévia do CONTRATADO.</w:t>
      </w:r>
    </w:p>
    <w:p w:rsidR="00BB646B" w:rsidRPr="00BB646B" w:rsidRDefault="00BB646B" w:rsidP="00BB646B">
      <w:pPr>
        <w:widowControl w:val="0"/>
        <w:shd w:val="clear" w:color="auto" w:fill="FFFFFF"/>
        <w:tabs>
          <w:tab w:val="left" w:pos="-7200"/>
          <w:tab w:val="left" w:pos="-6207"/>
        </w:tabs>
        <w:autoSpaceDN w:val="0"/>
        <w:jc w:val="both"/>
        <w:rPr>
          <w:rFonts w:eastAsia="Arial"/>
          <w:kern w:val="3"/>
          <w:sz w:val="24"/>
          <w:szCs w:val="24"/>
          <w:lang w:eastAsia="zh-CN"/>
        </w:rPr>
      </w:pPr>
      <w:r w:rsidRPr="00BB646B">
        <w:rPr>
          <w:rFonts w:eastAsia="Arial"/>
          <w:b/>
          <w:bCs/>
          <w:color w:val="000000"/>
          <w:kern w:val="3"/>
          <w:sz w:val="24"/>
          <w:szCs w:val="24"/>
          <w:shd w:val="clear" w:color="auto" w:fill="FFFFFF"/>
          <w:lang w:eastAsia="pt-BR"/>
        </w:rPr>
        <w:t xml:space="preserve">19.9 </w:t>
      </w:r>
      <w:r w:rsidRPr="00BB646B">
        <w:rPr>
          <w:rFonts w:eastAsia="Arial"/>
          <w:kern w:val="3"/>
          <w:sz w:val="24"/>
          <w:szCs w:val="24"/>
          <w:shd w:val="clear" w:color="auto" w:fill="FFFFFF"/>
          <w:lang w:eastAsia="zh-CN"/>
        </w:rPr>
        <w:t>S</w:t>
      </w:r>
      <w:r w:rsidRPr="00BB646B">
        <w:rPr>
          <w:rFonts w:eastAsia="Arial"/>
          <w:kern w:val="3"/>
          <w:sz w:val="24"/>
          <w:szCs w:val="24"/>
          <w:lang w:eastAsia="zh-CN"/>
        </w:rPr>
        <w:t>e a multa aplicada e as indenizações cabíveis forem superiores ao valor de pagamento eventualmente devido pelo MUNICÍPIO ao contratado, além da perda desse valor, a diferença será descontada da garantia prestada ou será cobrada judicialmente.</w:t>
      </w:r>
    </w:p>
    <w:p w:rsidR="00BB646B" w:rsidRPr="00BB646B" w:rsidRDefault="00BB646B" w:rsidP="00BB646B">
      <w:pPr>
        <w:widowControl w:val="0"/>
        <w:shd w:val="clear" w:color="auto" w:fill="FFFFFF"/>
        <w:tabs>
          <w:tab w:val="left" w:pos="-7200"/>
          <w:tab w:val="left" w:pos="-6207"/>
        </w:tabs>
        <w:autoSpaceDN w:val="0"/>
        <w:jc w:val="both"/>
        <w:rPr>
          <w:rFonts w:eastAsia="Arial"/>
          <w:kern w:val="3"/>
          <w:sz w:val="24"/>
          <w:szCs w:val="24"/>
          <w:lang w:eastAsia="zh-CN"/>
        </w:rPr>
      </w:pPr>
      <w:r w:rsidRPr="00BB646B">
        <w:rPr>
          <w:rFonts w:eastAsia="Arial"/>
          <w:b/>
          <w:bCs/>
          <w:kern w:val="3"/>
          <w:sz w:val="24"/>
          <w:szCs w:val="24"/>
          <w:lang w:eastAsia="zh-CN"/>
        </w:rPr>
        <w:t>19.10</w:t>
      </w:r>
      <w:r w:rsidRPr="00BB646B">
        <w:rPr>
          <w:rFonts w:eastAsia="Arial"/>
          <w:kern w:val="3"/>
          <w:sz w:val="24"/>
          <w:szCs w:val="24"/>
          <w:lang w:eastAsia="zh-CN"/>
        </w:rPr>
        <w:t xml:space="preserve"> A sanção de multa poderá também ser aplicada ao responsável por qualquer das infrações administrativas previstas no item 19.6, não podendo ser inferior a 0,5% nem superior a 30% do valor contratual.</w:t>
      </w:r>
    </w:p>
    <w:p w:rsidR="00BB646B" w:rsidRPr="00BB646B" w:rsidRDefault="00BB646B" w:rsidP="00BB646B">
      <w:pPr>
        <w:widowControl w:val="0"/>
        <w:shd w:val="clear" w:color="auto" w:fill="FFFFFF"/>
        <w:tabs>
          <w:tab w:val="left" w:pos="-7200"/>
          <w:tab w:val="left" w:pos="-6207"/>
        </w:tabs>
        <w:autoSpaceDN w:val="0"/>
        <w:jc w:val="both"/>
        <w:rPr>
          <w:rFonts w:eastAsia="Arial"/>
          <w:color w:val="000000"/>
          <w:kern w:val="3"/>
          <w:sz w:val="24"/>
          <w:szCs w:val="24"/>
          <w:lang w:eastAsia="zh-CN"/>
        </w:rPr>
      </w:pPr>
      <w:r w:rsidRPr="00BB646B">
        <w:rPr>
          <w:rFonts w:eastAsia="Arial"/>
          <w:b/>
          <w:bCs/>
          <w:color w:val="000000"/>
          <w:kern w:val="3"/>
          <w:sz w:val="24"/>
          <w:szCs w:val="24"/>
          <w:shd w:val="clear" w:color="auto" w:fill="FFFFFF"/>
          <w:lang w:eastAsia="pt-BR"/>
        </w:rPr>
        <w:t xml:space="preserve">19.11. </w:t>
      </w:r>
      <w:r w:rsidRPr="00BB646B">
        <w:rPr>
          <w:rFonts w:eastAsia="Arial"/>
          <w:color w:val="000000"/>
          <w:kern w:val="3"/>
          <w:sz w:val="24"/>
          <w:szCs w:val="24"/>
          <w:lang w:eastAsia="zh-CN"/>
        </w:rPr>
        <w:t xml:space="preserve">O procedimento para aplicação das sanções seguirá o disposto nos artigos 156 e seguintes da Lei 14.133/2021, garantido o exercício de </w:t>
      </w:r>
      <w:proofErr w:type="gramStart"/>
      <w:r w:rsidRPr="00BB646B">
        <w:rPr>
          <w:rFonts w:eastAsia="Arial"/>
          <w:color w:val="000000"/>
          <w:kern w:val="3"/>
          <w:sz w:val="24"/>
          <w:szCs w:val="24"/>
          <w:lang w:eastAsia="zh-CN"/>
        </w:rPr>
        <w:t>contraditório e ampla defesa</w:t>
      </w:r>
      <w:proofErr w:type="gramEnd"/>
      <w:r w:rsidRPr="00BB646B">
        <w:rPr>
          <w:rFonts w:eastAsia="Arial"/>
          <w:color w:val="000000"/>
          <w:kern w:val="3"/>
          <w:sz w:val="24"/>
          <w:szCs w:val="24"/>
          <w:lang w:eastAsia="zh-CN"/>
        </w:rPr>
        <w:t>.</w:t>
      </w:r>
    </w:p>
    <w:p w:rsidR="00BB646B" w:rsidRPr="00BB646B" w:rsidRDefault="00BB646B" w:rsidP="00BB646B">
      <w:pPr>
        <w:jc w:val="both"/>
        <w:rPr>
          <w:sz w:val="24"/>
          <w:szCs w:val="24"/>
        </w:rPr>
      </w:pPr>
    </w:p>
    <w:p w:rsidR="00BB646B" w:rsidRPr="00BB646B" w:rsidRDefault="00BB646B" w:rsidP="00BB646B">
      <w:pPr>
        <w:jc w:val="both"/>
        <w:rPr>
          <w:b/>
          <w:sz w:val="24"/>
          <w:szCs w:val="24"/>
        </w:rPr>
      </w:pPr>
      <w:r w:rsidRPr="00BB646B">
        <w:rPr>
          <w:b/>
          <w:sz w:val="24"/>
          <w:szCs w:val="24"/>
        </w:rPr>
        <w:t xml:space="preserve">CLÁUSULA VIGÉSIMA – ANTICORRUPÇÃO </w:t>
      </w:r>
    </w:p>
    <w:p w:rsidR="00BB646B" w:rsidRPr="00BB646B" w:rsidRDefault="00BB646B" w:rsidP="00BB646B">
      <w:pPr>
        <w:jc w:val="both"/>
        <w:rPr>
          <w:sz w:val="24"/>
          <w:szCs w:val="24"/>
        </w:rPr>
      </w:pPr>
      <w:r w:rsidRPr="00BB646B">
        <w:rPr>
          <w:b/>
          <w:bCs/>
          <w:sz w:val="24"/>
          <w:szCs w:val="24"/>
        </w:rPr>
        <w:t>20.1</w:t>
      </w:r>
      <w:r w:rsidRPr="00BB646B">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rsidR="00BB646B" w:rsidRPr="00BB646B" w:rsidRDefault="00BB646B" w:rsidP="00BB646B">
      <w:pPr>
        <w:jc w:val="both"/>
        <w:rPr>
          <w:b/>
          <w:bCs/>
          <w:sz w:val="24"/>
          <w:szCs w:val="24"/>
        </w:rPr>
      </w:pPr>
    </w:p>
    <w:p w:rsidR="00BB646B" w:rsidRPr="00BB646B" w:rsidRDefault="00BB646B" w:rsidP="00BB646B">
      <w:pPr>
        <w:jc w:val="both"/>
        <w:rPr>
          <w:b/>
          <w:sz w:val="24"/>
          <w:szCs w:val="24"/>
        </w:rPr>
      </w:pPr>
      <w:r w:rsidRPr="00BB646B">
        <w:rPr>
          <w:b/>
          <w:sz w:val="24"/>
          <w:szCs w:val="24"/>
        </w:rPr>
        <w:t>CLÁUSULA VIGÉSIMA PRIMEIRA - DAS ALTERAÇÕES CONTRATUAIS</w:t>
      </w:r>
    </w:p>
    <w:p w:rsidR="00BB646B" w:rsidRPr="00BB646B" w:rsidRDefault="00BB646B" w:rsidP="00BB646B">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BB646B">
        <w:rPr>
          <w:rFonts w:eastAsia="Arial"/>
          <w:b/>
          <w:bCs/>
          <w:kern w:val="3"/>
          <w:sz w:val="24"/>
          <w:szCs w:val="24"/>
          <w:shd w:val="clear" w:color="auto" w:fill="FFFFFF"/>
          <w:lang w:eastAsia="zh-CN"/>
        </w:rPr>
        <w:t>21.1.</w:t>
      </w:r>
      <w:r w:rsidRPr="00BB646B">
        <w:rPr>
          <w:rFonts w:eastAsia="Arial"/>
          <w:kern w:val="3"/>
          <w:sz w:val="24"/>
          <w:szCs w:val="24"/>
          <w:shd w:val="clear" w:color="auto" w:fill="FFFFFF"/>
          <w:lang w:eastAsia="zh-CN"/>
        </w:rPr>
        <w:t xml:space="preserve"> Este Contrato poderá ser alterado </w:t>
      </w:r>
      <w:r w:rsidRPr="00BB646B">
        <w:rPr>
          <w:rFonts w:eastAsia="Arial"/>
          <w:color w:val="000000"/>
          <w:kern w:val="3"/>
          <w:sz w:val="24"/>
          <w:szCs w:val="24"/>
          <w:shd w:val="clear" w:color="auto" w:fill="FFFFFF"/>
          <w:lang w:eastAsia="zh-CN"/>
        </w:rPr>
        <w:t xml:space="preserve">em qualquer das hipóteses previstas nos artigos 124 e seguintes da Lei Federal n.º 14.133. </w:t>
      </w:r>
      <w:proofErr w:type="gramStart"/>
      <w:r w:rsidRPr="00BB646B">
        <w:rPr>
          <w:rFonts w:eastAsia="Arial"/>
          <w:color w:val="000000"/>
          <w:kern w:val="3"/>
          <w:sz w:val="24"/>
          <w:szCs w:val="24"/>
          <w:shd w:val="clear" w:color="auto" w:fill="FFFFFF"/>
          <w:lang w:eastAsia="zh-CN"/>
        </w:rPr>
        <w:t>de</w:t>
      </w:r>
      <w:proofErr w:type="gramEnd"/>
      <w:r w:rsidRPr="00BB646B">
        <w:rPr>
          <w:rFonts w:eastAsia="Arial"/>
          <w:color w:val="000000"/>
          <w:kern w:val="3"/>
          <w:sz w:val="24"/>
          <w:szCs w:val="24"/>
          <w:shd w:val="clear" w:color="auto" w:fill="FFFFFF"/>
          <w:lang w:eastAsia="zh-CN"/>
        </w:rPr>
        <w:t xml:space="preserve"> 2021, mediante anuência expressa do PARANACIDADE, salvo as que tratarem da prorrogação, tão somente, do prazo de vigência contratual.</w:t>
      </w:r>
    </w:p>
    <w:p w:rsidR="00BB646B" w:rsidRPr="00BB646B" w:rsidRDefault="00BB646B" w:rsidP="00BB646B">
      <w:pPr>
        <w:widowControl w:val="0"/>
        <w:shd w:val="clear" w:color="auto" w:fill="FFFFFF"/>
        <w:tabs>
          <w:tab w:val="left" w:pos="-7200"/>
          <w:tab w:val="left" w:pos="-6207"/>
        </w:tabs>
        <w:autoSpaceDN w:val="0"/>
        <w:jc w:val="both"/>
        <w:rPr>
          <w:rFonts w:eastAsia="Arial"/>
          <w:kern w:val="3"/>
          <w:sz w:val="24"/>
          <w:szCs w:val="24"/>
          <w:highlight w:val="yellow"/>
          <w:shd w:val="clear" w:color="auto" w:fill="FFFFFF"/>
          <w:lang w:eastAsia="zh-CN"/>
        </w:rPr>
      </w:pPr>
    </w:p>
    <w:p w:rsidR="00BB646B" w:rsidRPr="00BB646B" w:rsidRDefault="00BB646B" w:rsidP="00BB646B">
      <w:pPr>
        <w:jc w:val="both"/>
        <w:rPr>
          <w:b/>
          <w:sz w:val="24"/>
          <w:szCs w:val="24"/>
        </w:rPr>
      </w:pPr>
      <w:r w:rsidRPr="00BB646B">
        <w:rPr>
          <w:b/>
          <w:sz w:val="24"/>
          <w:szCs w:val="24"/>
        </w:rPr>
        <w:t>CLÁUSULA VIGÉSIMA SEGUNDA - DAS DISPOSIÇÕES GERAIS</w:t>
      </w:r>
    </w:p>
    <w:p w:rsidR="00BB646B" w:rsidRPr="00BB646B" w:rsidRDefault="00BB646B" w:rsidP="00BB646B">
      <w:pPr>
        <w:jc w:val="both"/>
        <w:rPr>
          <w:sz w:val="24"/>
          <w:szCs w:val="24"/>
        </w:rPr>
      </w:pPr>
      <w:r w:rsidRPr="00BB646B">
        <w:rPr>
          <w:b/>
          <w:bCs/>
          <w:sz w:val="24"/>
          <w:szCs w:val="24"/>
        </w:rPr>
        <w:t>22.1</w:t>
      </w:r>
      <w:r w:rsidRPr="00BB646B">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w:t>
      </w:r>
      <w:proofErr w:type="gramStart"/>
      <w:r w:rsidRPr="00BB646B">
        <w:rPr>
          <w:sz w:val="24"/>
          <w:szCs w:val="24"/>
        </w:rPr>
        <w:t>contrato.</w:t>
      </w:r>
      <w:proofErr w:type="gramEnd"/>
      <w:r w:rsidRPr="00BB646B">
        <w:rPr>
          <w:b/>
          <w:bCs/>
          <w:sz w:val="24"/>
          <w:szCs w:val="24"/>
        </w:rPr>
        <w:t>22.2</w:t>
      </w:r>
      <w:r w:rsidRPr="00BB646B">
        <w:rPr>
          <w:sz w:val="24"/>
          <w:szCs w:val="24"/>
        </w:rPr>
        <w:t xml:space="preserve"> Havendo discrepância entre os valores indicados numericamente e por extenso, fica desde já acordado entre as partes contratantes que sempre prevalecerão aqueles mencionados por extenso.</w:t>
      </w:r>
    </w:p>
    <w:p w:rsidR="00BB646B" w:rsidRPr="00BB646B" w:rsidRDefault="00BB646B" w:rsidP="00BB646B">
      <w:pPr>
        <w:jc w:val="both"/>
        <w:rPr>
          <w:sz w:val="24"/>
          <w:szCs w:val="24"/>
        </w:rPr>
      </w:pPr>
      <w:r w:rsidRPr="00BB646B">
        <w:rPr>
          <w:b/>
          <w:bCs/>
          <w:sz w:val="24"/>
          <w:szCs w:val="24"/>
        </w:rPr>
        <w:t>22.3</w:t>
      </w:r>
      <w:r w:rsidRPr="00BB646B">
        <w:rPr>
          <w:sz w:val="24"/>
          <w:szCs w:val="24"/>
        </w:rPr>
        <w:t xml:space="preserve"> Os casos omissos serão dirimidos de comum acordo entre as partes, com base na legislação em vigor e aplicáveis a espécie.</w:t>
      </w:r>
    </w:p>
    <w:p w:rsidR="00BB646B" w:rsidRPr="00BB646B" w:rsidRDefault="00BB646B" w:rsidP="00BB646B">
      <w:pPr>
        <w:jc w:val="both"/>
        <w:rPr>
          <w:sz w:val="24"/>
          <w:szCs w:val="24"/>
        </w:rPr>
      </w:pPr>
      <w:r w:rsidRPr="00BB646B">
        <w:rPr>
          <w:b/>
          <w:bCs/>
          <w:sz w:val="24"/>
          <w:szCs w:val="24"/>
        </w:rPr>
        <w:t>22.4</w:t>
      </w:r>
      <w:r w:rsidRPr="00BB646B">
        <w:rPr>
          <w:sz w:val="24"/>
          <w:szCs w:val="24"/>
        </w:rPr>
        <w:t xml:space="preserve"> O presente contrato e seus aditamentos serão publicados no Portal Nacional de Contratações Públicas e no sítio eletrônico oficial do município m até 20 dias úteis da data da sua assinatura.</w:t>
      </w:r>
    </w:p>
    <w:p w:rsidR="00BB646B" w:rsidRPr="00BB646B" w:rsidRDefault="00BB646B" w:rsidP="00BB646B">
      <w:pPr>
        <w:jc w:val="both"/>
        <w:rPr>
          <w:sz w:val="24"/>
          <w:szCs w:val="24"/>
        </w:rPr>
      </w:pPr>
    </w:p>
    <w:p w:rsidR="00BB646B" w:rsidRPr="00BB646B" w:rsidRDefault="00BB646B" w:rsidP="00BB646B">
      <w:pPr>
        <w:jc w:val="both"/>
        <w:rPr>
          <w:b/>
          <w:bCs/>
          <w:sz w:val="24"/>
          <w:szCs w:val="24"/>
        </w:rPr>
      </w:pPr>
      <w:r w:rsidRPr="00BB646B">
        <w:rPr>
          <w:b/>
          <w:bCs/>
          <w:sz w:val="24"/>
          <w:szCs w:val="24"/>
        </w:rPr>
        <w:t xml:space="preserve">CLÁUSULA VIGÉSIMA TERCEIRA - DO GERENCIAMENTO DE RESÍDUOS DA CONSTRUÇÃO CIVIL E DA UTILIZAÇÃO DE PRODUTOS E SUBPRODUTOS DE MADEIRA </w:t>
      </w:r>
    </w:p>
    <w:p w:rsidR="00BB646B" w:rsidRPr="00BB646B" w:rsidRDefault="00BB646B" w:rsidP="00BB646B">
      <w:pPr>
        <w:jc w:val="both"/>
        <w:rPr>
          <w:sz w:val="24"/>
          <w:szCs w:val="24"/>
        </w:rPr>
      </w:pPr>
      <w:r w:rsidRPr="00BB646B">
        <w:rPr>
          <w:b/>
          <w:bCs/>
          <w:sz w:val="24"/>
          <w:szCs w:val="24"/>
        </w:rPr>
        <w:lastRenderedPageBreak/>
        <w:t xml:space="preserve">23.1 </w:t>
      </w:r>
      <w:r w:rsidRPr="00BB646B">
        <w:rPr>
          <w:sz w:val="24"/>
          <w:szCs w:val="24"/>
        </w:rPr>
        <w:t xml:space="preserve">No que diz respeito ao Gerenciamento de Resíduos da Construção Civil, a empresa deverá executar a obra de acordo com a Resolução do CONAMA n.º 307, de </w:t>
      </w:r>
      <w:proofErr w:type="gramStart"/>
      <w:r w:rsidRPr="00BB646B">
        <w:rPr>
          <w:sz w:val="24"/>
          <w:szCs w:val="24"/>
        </w:rPr>
        <w:t>5</w:t>
      </w:r>
      <w:proofErr w:type="gramEnd"/>
      <w:r w:rsidRPr="00BB646B">
        <w:rPr>
          <w:sz w:val="24"/>
          <w:szCs w:val="24"/>
        </w:rPr>
        <w:t xml:space="preserve"> de julho de 2002 e suas alterações juntamente com a legislação pertinente do município onde será realizada.</w:t>
      </w:r>
    </w:p>
    <w:p w:rsidR="00BB646B" w:rsidRPr="00BB646B" w:rsidRDefault="00BB646B" w:rsidP="00BB646B">
      <w:pPr>
        <w:jc w:val="both"/>
        <w:rPr>
          <w:sz w:val="24"/>
          <w:szCs w:val="24"/>
        </w:rPr>
      </w:pPr>
      <w:r w:rsidRPr="00BB646B">
        <w:rPr>
          <w:b/>
          <w:bCs/>
          <w:sz w:val="24"/>
          <w:szCs w:val="24"/>
        </w:rPr>
        <w:t xml:space="preserve">23.2 </w:t>
      </w:r>
      <w:r w:rsidRPr="00BB646B">
        <w:rPr>
          <w:sz w:val="24"/>
          <w:szCs w:val="24"/>
        </w:rPr>
        <w:t xml:space="preserve">A contratada somente deverá utilizar produtos ou subprodutos de madeira de origem exótica ou nativa que tenham procedência legal, conforme Decreto Estadual n.º 4.889, de 31 de maio de 2005. </w:t>
      </w:r>
    </w:p>
    <w:p w:rsidR="00BB646B" w:rsidRPr="00BB646B" w:rsidRDefault="00BB646B" w:rsidP="00BB646B">
      <w:pPr>
        <w:widowControl w:val="0"/>
        <w:shd w:val="clear" w:color="auto" w:fill="FFFFFF"/>
        <w:tabs>
          <w:tab w:val="left" w:pos="-10517"/>
          <w:tab w:val="left" w:pos="-9524"/>
        </w:tabs>
        <w:autoSpaceDN w:val="0"/>
        <w:jc w:val="both"/>
        <w:rPr>
          <w:rFonts w:eastAsia="Arial"/>
          <w:kern w:val="3"/>
          <w:sz w:val="24"/>
          <w:szCs w:val="24"/>
          <w:lang w:eastAsia="zh-CN"/>
        </w:rPr>
      </w:pPr>
      <w:r w:rsidRPr="00BB646B">
        <w:rPr>
          <w:rFonts w:eastAsia="Arial"/>
          <w:b/>
          <w:bCs/>
          <w:kern w:val="3"/>
          <w:sz w:val="24"/>
          <w:szCs w:val="24"/>
          <w:shd w:val="clear" w:color="auto" w:fill="FFFFFF"/>
          <w:lang w:eastAsia="zh-CN"/>
        </w:rPr>
        <w:t>23.2.1.</w:t>
      </w:r>
      <w:r w:rsidRPr="00BB646B">
        <w:rPr>
          <w:rFonts w:eastAsia="Arial"/>
          <w:kern w:val="3"/>
          <w:sz w:val="24"/>
          <w:szCs w:val="24"/>
          <w:shd w:val="clear" w:color="auto" w:fill="FFFFFF"/>
          <w:lang w:eastAsia="zh-CN"/>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rsidR="00BB646B" w:rsidRPr="00BB646B" w:rsidRDefault="00BB646B" w:rsidP="00BB646B">
      <w:pPr>
        <w:jc w:val="both"/>
        <w:rPr>
          <w:sz w:val="24"/>
          <w:szCs w:val="24"/>
        </w:rPr>
      </w:pPr>
    </w:p>
    <w:p w:rsidR="00BB646B" w:rsidRPr="00BB646B" w:rsidRDefault="00BB646B" w:rsidP="00BB646B">
      <w:pPr>
        <w:jc w:val="both"/>
        <w:rPr>
          <w:b/>
          <w:sz w:val="24"/>
          <w:szCs w:val="24"/>
        </w:rPr>
      </w:pPr>
      <w:r w:rsidRPr="00BB646B">
        <w:rPr>
          <w:b/>
          <w:sz w:val="24"/>
          <w:szCs w:val="24"/>
        </w:rPr>
        <w:t>CLÁUSULA VIGÉSIMA QUARTA - DO FORO</w:t>
      </w:r>
    </w:p>
    <w:p w:rsidR="00BB646B" w:rsidRPr="00BB646B" w:rsidRDefault="00BB646B" w:rsidP="00BB646B">
      <w:pPr>
        <w:jc w:val="both"/>
        <w:rPr>
          <w:sz w:val="24"/>
          <w:szCs w:val="24"/>
        </w:rPr>
      </w:pPr>
      <w:r w:rsidRPr="00BB646B">
        <w:rPr>
          <w:b/>
          <w:bCs/>
          <w:sz w:val="24"/>
          <w:szCs w:val="24"/>
        </w:rPr>
        <w:t>24.1</w:t>
      </w:r>
      <w:r w:rsidRPr="00BB646B">
        <w:rPr>
          <w:sz w:val="24"/>
          <w:szCs w:val="24"/>
        </w:rPr>
        <w:t xml:space="preserve"> As partes elegem o foro da Comarca </w:t>
      </w:r>
      <w:r w:rsidR="001C0AB3" w:rsidRPr="00BB646B">
        <w:rPr>
          <w:sz w:val="24"/>
          <w:szCs w:val="24"/>
        </w:rPr>
        <w:fldChar w:fldCharType="begin">
          <w:ffData>
            <w:name w:val="Texto1"/>
            <w:enabled/>
            <w:calcOnExit w:val="0"/>
            <w:textInput/>
          </w:ffData>
        </w:fldChar>
      </w:r>
      <w:r w:rsidRPr="00BB646B">
        <w:rPr>
          <w:sz w:val="24"/>
          <w:szCs w:val="24"/>
        </w:rPr>
        <w:instrText xml:space="preserve"> FORMTEXT </w:instrText>
      </w:r>
      <w:r w:rsidR="001C0AB3" w:rsidRPr="00BB646B">
        <w:rPr>
          <w:sz w:val="24"/>
          <w:szCs w:val="24"/>
        </w:rPr>
      </w:r>
      <w:r w:rsidR="001C0AB3" w:rsidRPr="00BB646B">
        <w:rPr>
          <w:sz w:val="24"/>
          <w:szCs w:val="24"/>
        </w:rPr>
        <w:fldChar w:fldCharType="separate"/>
      </w:r>
      <w:r w:rsidR="00B45B34" w:rsidRPr="00B45B34">
        <w:rPr>
          <w:noProof/>
          <w:sz w:val="24"/>
          <w:szCs w:val="24"/>
        </w:rPr>
        <w:t>da Região Metropolitana de Curitiba/PR</w:t>
      </w:r>
      <w:r w:rsidR="00B45B34">
        <w:rPr>
          <w:noProof/>
          <w:sz w:val="24"/>
          <w:szCs w:val="24"/>
        </w:rPr>
        <w:t xml:space="preserve"> - </w:t>
      </w:r>
      <w:r w:rsidR="00B45B34" w:rsidRPr="00B45B34">
        <w:rPr>
          <w:noProof/>
          <w:sz w:val="24"/>
          <w:szCs w:val="24"/>
        </w:rPr>
        <w:t>Foro Regional de Pinhais</w:t>
      </w:r>
      <w:r w:rsidR="001C0AB3" w:rsidRPr="00BB646B">
        <w:rPr>
          <w:sz w:val="24"/>
          <w:szCs w:val="24"/>
        </w:rPr>
        <w:fldChar w:fldCharType="end"/>
      </w:r>
      <w:r w:rsidRPr="00BB646B">
        <w:rPr>
          <w:sz w:val="24"/>
          <w:szCs w:val="24"/>
        </w:rPr>
        <w:t>, Estado do Paraná, para dirimir quaisquer dúvidas oriundas do presente Contrato, renunciando a qualquer outro, por mais privilegiado que seja.</w:t>
      </w:r>
    </w:p>
    <w:p w:rsidR="00BB646B" w:rsidRPr="00BB646B" w:rsidRDefault="00BB646B" w:rsidP="00BB646B">
      <w:pPr>
        <w:jc w:val="both"/>
        <w:rPr>
          <w:b/>
          <w:bCs/>
          <w:sz w:val="24"/>
          <w:szCs w:val="24"/>
        </w:rPr>
      </w:pPr>
      <w:r w:rsidRPr="00BB646B">
        <w:rPr>
          <w:b/>
          <w:bCs/>
          <w:sz w:val="24"/>
          <w:szCs w:val="24"/>
        </w:rPr>
        <w:t xml:space="preserve">24.2 </w:t>
      </w:r>
      <w:proofErr w:type="gramStart"/>
      <w:r w:rsidRPr="00BB646B">
        <w:rPr>
          <w:b/>
          <w:bCs/>
          <w:sz w:val="24"/>
          <w:szCs w:val="24"/>
        </w:rPr>
        <w:t>Fica</w:t>
      </w:r>
      <w:proofErr w:type="gramEnd"/>
      <w:r w:rsidRPr="00BB646B">
        <w:rPr>
          <w:b/>
          <w:bCs/>
          <w:sz w:val="24"/>
          <w:szCs w:val="24"/>
        </w:rPr>
        <w:t xml:space="preserve"> pactuado entre as partes que este contrato adota a data da assinatura citada no extrato do contrato publicado como data do acordo firmado, estando as demais clausulas vinculadas submetidas a esta data.</w:t>
      </w:r>
    </w:p>
    <w:p w:rsidR="00BB646B" w:rsidRPr="00BB646B" w:rsidRDefault="00BB646B" w:rsidP="00BB646B">
      <w:pPr>
        <w:jc w:val="both"/>
        <w:rPr>
          <w:sz w:val="24"/>
          <w:szCs w:val="24"/>
        </w:rPr>
      </w:pPr>
      <w:r w:rsidRPr="00BB646B">
        <w:rPr>
          <w:sz w:val="24"/>
          <w:szCs w:val="24"/>
        </w:rPr>
        <w:t>E assim, por estarem justos e contratados assinam o presente em duas vias de igual teor e forma, na presença das testemunhas abaixo.</w:t>
      </w:r>
    </w:p>
    <w:p w:rsidR="00BB646B" w:rsidRPr="00BB646B" w:rsidRDefault="00BB646B" w:rsidP="00BB646B">
      <w:pPr>
        <w:jc w:val="both"/>
        <w:rPr>
          <w:b/>
          <w:sz w:val="24"/>
          <w:szCs w:val="24"/>
        </w:rPr>
      </w:pPr>
    </w:p>
    <w:p w:rsidR="00BB646B" w:rsidRPr="00BB646B" w:rsidRDefault="001C0AB3" w:rsidP="00BB646B">
      <w:pPr>
        <w:jc w:val="center"/>
        <w:rPr>
          <w:sz w:val="24"/>
          <w:szCs w:val="24"/>
        </w:rPr>
      </w:pPr>
      <w:r w:rsidRPr="00BB646B">
        <w:rPr>
          <w:sz w:val="24"/>
          <w:szCs w:val="24"/>
          <w:lang w:eastAsia="pt-BR"/>
        </w:rPr>
        <w:fldChar w:fldCharType="begin">
          <w:ffData>
            <w:name w:val="Texto374"/>
            <w:enabled/>
            <w:calcOnExit w:val="0"/>
            <w:textInput/>
          </w:ffData>
        </w:fldChar>
      </w:r>
      <w:r w:rsidR="00BB646B" w:rsidRPr="00BB646B">
        <w:rPr>
          <w:sz w:val="24"/>
          <w:szCs w:val="24"/>
          <w:lang w:eastAsia="pt-BR"/>
        </w:rPr>
        <w:instrText xml:space="preserve"> FORMTEXT </w:instrText>
      </w:r>
      <w:r w:rsidRPr="00BB646B">
        <w:rPr>
          <w:sz w:val="24"/>
          <w:szCs w:val="24"/>
          <w:lang w:eastAsia="pt-BR"/>
        </w:rPr>
      </w:r>
      <w:r w:rsidRPr="00BB646B">
        <w:rPr>
          <w:sz w:val="24"/>
          <w:szCs w:val="24"/>
          <w:lang w:eastAsia="pt-BR"/>
        </w:rPr>
        <w:fldChar w:fldCharType="separate"/>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Pr="00BB646B">
        <w:rPr>
          <w:sz w:val="24"/>
          <w:szCs w:val="24"/>
          <w:lang w:eastAsia="pt-BR"/>
        </w:rPr>
        <w:fldChar w:fldCharType="end"/>
      </w:r>
      <w:r w:rsidR="00BB646B" w:rsidRPr="00BB646B">
        <w:rPr>
          <w:sz w:val="24"/>
          <w:szCs w:val="24"/>
        </w:rPr>
        <w:t>,</w:t>
      </w:r>
      <w:r w:rsidR="00BB646B" w:rsidRPr="00BB646B">
        <w:rPr>
          <w:sz w:val="24"/>
          <w:szCs w:val="24"/>
          <w:lang w:eastAsia="pt-BR"/>
        </w:rPr>
        <w:t xml:space="preserve"> </w:t>
      </w:r>
      <w:r w:rsidRPr="00BB646B">
        <w:rPr>
          <w:sz w:val="24"/>
          <w:szCs w:val="24"/>
          <w:lang w:eastAsia="pt-BR"/>
        </w:rPr>
        <w:fldChar w:fldCharType="begin">
          <w:ffData>
            <w:name w:val="Texto374"/>
            <w:enabled/>
            <w:calcOnExit w:val="0"/>
            <w:textInput/>
          </w:ffData>
        </w:fldChar>
      </w:r>
      <w:r w:rsidR="00BB646B" w:rsidRPr="00BB646B">
        <w:rPr>
          <w:sz w:val="24"/>
          <w:szCs w:val="24"/>
          <w:lang w:eastAsia="pt-BR"/>
        </w:rPr>
        <w:instrText xml:space="preserve"> FORMTEXT </w:instrText>
      </w:r>
      <w:r w:rsidRPr="00BB646B">
        <w:rPr>
          <w:sz w:val="24"/>
          <w:szCs w:val="24"/>
          <w:lang w:eastAsia="pt-BR"/>
        </w:rPr>
      </w:r>
      <w:r w:rsidRPr="00BB646B">
        <w:rPr>
          <w:sz w:val="24"/>
          <w:szCs w:val="24"/>
          <w:lang w:eastAsia="pt-BR"/>
        </w:rPr>
        <w:fldChar w:fldCharType="separate"/>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Pr="00BB646B">
        <w:rPr>
          <w:sz w:val="24"/>
          <w:szCs w:val="24"/>
          <w:lang w:eastAsia="pt-BR"/>
        </w:rPr>
        <w:fldChar w:fldCharType="end"/>
      </w:r>
      <w:r w:rsidR="00BB646B" w:rsidRPr="00BB646B">
        <w:rPr>
          <w:sz w:val="24"/>
          <w:szCs w:val="24"/>
          <w:lang w:eastAsia="pt-BR"/>
        </w:rPr>
        <w:t xml:space="preserve"> </w:t>
      </w:r>
      <w:r w:rsidR="00BB646B" w:rsidRPr="00BB646B">
        <w:rPr>
          <w:sz w:val="24"/>
          <w:szCs w:val="24"/>
        </w:rPr>
        <w:t xml:space="preserve">de </w:t>
      </w:r>
      <w:r w:rsidRPr="00BB646B">
        <w:rPr>
          <w:sz w:val="24"/>
          <w:szCs w:val="24"/>
          <w:lang w:eastAsia="pt-BR"/>
        </w:rPr>
        <w:fldChar w:fldCharType="begin">
          <w:ffData>
            <w:name w:val="Texto374"/>
            <w:enabled/>
            <w:calcOnExit w:val="0"/>
            <w:textInput/>
          </w:ffData>
        </w:fldChar>
      </w:r>
      <w:r w:rsidR="00BB646B" w:rsidRPr="00BB646B">
        <w:rPr>
          <w:sz w:val="24"/>
          <w:szCs w:val="24"/>
          <w:lang w:eastAsia="pt-BR"/>
        </w:rPr>
        <w:instrText xml:space="preserve"> FORMTEXT </w:instrText>
      </w:r>
      <w:r w:rsidRPr="00BB646B">
        <w:rPr>
          <w:sz w:val="24"/>
          <w:szCs w:val="24"/>
          <w:lang w:eastAsia="pt-BR"/>
        </w:rPr>
      </w:r>
      <w:r w:rsidRPr="00BB646B">
        <w:rPr>
          <w:sz w:val="24"/>
          <w:szCs w:val="24"/>
          <w:lang w:eastAsia="pt-BR"/>
        </w:rPr>
        <w:fldChar w:fldCharType="separate"/>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Pr="00BB646B">
        <w:rPr>
          <w:sz w:val="24"/>
          <w:szCs w:val="24"/>
          <w:lang w:eastAsia="pt-BR"/>
        </w:rPr>
        <w:fldChar w:fldCharType="end"/>
      </w:r>
      <w:r w:rsidR="00BB646B" w:rsidRPr="00BB646B">
        <w:rPr>
          <w:sz w:val="24"/>
          <w:szCs w:val="24"/>
          <w:lang w:eastAsia="pt-BR"/>
        </w:rPr>
        <w:t xml:space="preserve"> </w:t>
      </w:r>
      <w:r w:rsidR="00BB646B" w:rsidRPr="00BB646B">
        <w:rPr>
          <w:sz w:val="24"/>
          <w:szCs w:val="24"/>
        </w:rPr>
        <w:t>de 20</w:t>
      </w:r>
      <w:r w:rsidRPr="00BB646B">
        <w:rPr>
          <w:sz w:val="24"/>
          <w:szCs w:val="24"/>
          <w:lang w:eastAsia="pt-BR"/>
        </w:rPr>
        <w:fldChar w:fldCharType="begin">
          <w:ffData>
            <w:name w:val="Texto374"/>
            <w:enabled/>
            <w:calcOnExit w:val="0"/>
            <w:textInput/>
          </w:ffData>
        </w:fldChar>
      </w:r>
      <w:r w:rsidR="00BB646B" w:rsidRPr="00BB646B">
        <w:rPr>
          <w:sz w:val="24"/>
          <w:szCs w:val="24"/>
          <w:lang w:eastAsia="pt-BR"/>
        </w:rPr>
        <w:instrText xml:space="preserve"> FORMTEXT </w:instrText>
      </w:r>
      <w:r w:rsidRPr="00BB646B">
        <w:rPr>
          <w:sz w:val="24"/>
          <w:szCs w:val="24"/>
          <w:lang w:eastAsia="pt-BR"/>
        </w:rPr>
      </w:r>
      <w:r w:rsidRPr="00BB646B">
        <w:rPr>
          <w:sz w:val="24"/>
          <w:szCs w:val="24"/>
          <w:lang w:eastAsia="pt-BR"/>
        </w:rPr>
        <w:fldChar w:fldCharType="separate"/>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Pr="00BB646B">
        <w:rPr>
          <w:sz w:val="24"/>
          <w:szCs w:val="24"/>
          <w:lang w:eastAsia="pt-BR"/>
        </w:rPr>
        <w:fldChar w:fldCharType="end"/>
      </w:r>
      <w:r w:rsidR="00BB646B" w:rsidRPr="00BB646B">
        <w:rPr>
          <w:sz w:val="24"/>
          <w:szCs w:val="24"/>
        </w:rPr>
        <w:t>.</w:t>
      </w:r>
    </w:p>
    <w:p w:rsidR="00BB646B" w:rsidRPr="00BB646B" w:rsidRDefault="00BB646B" w:rsidP="00BB646B">
      <w:pPr>
        <w:jc w:val="center"/>
        <w:rPr>
          <w:sz w:val="24"/>
          <w:szCs w:val="24"/>
        </w:rPr>
      </w:pPr>
    </w:p>
    <w:p w:rsidR="00BB646B" w:rsidRPr="00BB646B" w:rsidRDefault="00BB646B" w:rsidP="00BB646B">
      <w:pPr>
        <w:tabs>
          <w:tab w:val="left" w:pos="5670"/>
        </w:tabs>
        <w:jc w:val="center"/>
        <w:rPr>
          <w:sz w:val="24"/>
          <w:szCs w:val="24"/>
          <w:lang w:eastAsia="pt-BR"/>
        </w:rPr>
      </w:pPr>
    </w:p>
    <w:p w:rsidR="00BB646B" w:rsidRPr="00BB646B" w:rsidRDefault="00BB646B" w:rsidP="00BB646B">
      <w:pPr>
        <w:jc w:val="center"/>
        <w:rPr>
          <w:sz w:val="24"/>
          <w:szCs w:val="24"/>
        </w:rPr>
      </w:pPr>
      <w:r w:rsidRPr="00BB646B">
        <w:rPr>
          <w:sz w:val="24"/>
          <w:szCs w:val="24"/>
        </w:rPr>
        <w:t>CONTRATANTE                                                    CONTRATADA</w:t>
      </w:r>
    </w:p>
    <w:p w:rsidR="00BB646B" w:rsidRPr="00BB646B" w:rsidRDefault="001C0AB3" w:rsidP="00BB646B">
      <w:pPr>
        <w:tabs>
          <w:tab w:val="left" w:pos="5670"/>
        </w:tabs>
        <w:rPr>
          <w:sz w:val="24"/>
          <w:szCs w:val="24"/>
        </w:rPr>
      </w:pPr>
      <w:r w:rsidRPr="00BB646B">
        <w:rPr>
          <w:sz w:val="24"/>
          <w:szCs w:val="24"/>
          <w:lang w:eastAsia="pt-BR"/>
        </w:rPr>
        <w:fldChar w:fldCharType="begin">
          <w:ffData>
            <w:name w:val="Texto374"/>
            <w:enabled/>
            <w:calcOnExit w:val="0"/>
            <w:textInput/>
          </w:ffData>
        </w:fldChar>
      </w:r>
      <w:r w:rsidR="00BB646B" w:rsidRPr="00BB646B">
        <w:rPr>
          <w:sz w:val="24"/>
          <w:szCs w:val="24"/>
          <w:lang w:eastAsia="pt-BR"/>
        </w:rPr>
        <w:instrText xml:space="preserve"> FORMTEXT </w:instrText>
      </w:r>
      <w:r w:rsidRPr="00BB646B">
        <w:rPr>
          <w:sz w:val="24"/>
          <w:szCs w:val="24"/>
          <w:lang w:eastAsia="pt-BR"/>
        </w:rPr>
      </w:r>
      <w:r w:rsidRPr="00BB646B">
        <w:rPr>
          <w:sz w:val="24"/>
          <w:szCs w:val="24"/>
          <w:lang w:eastAsia="pt-BR"/>
        </w:rPr>
        <w:fldChar w:fldCharType="separate"/>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Pr="00BB646B">
        <w:rPr>
          <w:sz w:val="24"/>
          <w:szCs w:val="24"/>
          <w:lang w:eastAsia="pt-BR"/>
        </w:rPr>
        <w:fldChar w:fldCharType="end"/>
      </w:r>
      <w:r w:rsidR="00BB646B" w:rsidRPr="00BB646B">
        <w:rPr>
          <w:sz w:val="24"/>
          <w:szCs w:val="24"/>
          <w:lang w:eastAsia="pt-BR"/>
        </w:rPr>
        <w:tab/>
      </w:r>
      <w:r w:rsidRPr="00BB646B">
        <w:rPr>
          <w:sz w:val="24"/>
          <w:szCs w:val="24"/>
          <w:lang w:eastAsia="pt-BR"/>
        </w:rPr>
        <w:fldChar w:fldCharType="begin">
          <w:ffData>
            <w:name w:val="Texto374"/>
            <w:enabled/>
            <w:calcOnExit w:val="0"/>
            <w:textInput/>
          </w:ffData>
        </w:fldChar>
      </w:r>
      <w:r w:rsidR="00BB646B" w:rsidRPr="00BB646B">
        <w:rPr>
          <w:sz w:val="24"/>
          <w:szCs w:val="24"/>
          <w:lang w:eastAsia="pt-BR"/>
        </w:rPr>
        <w:instrText xml:space="preserve"> FORMTEXT </w:instrText>
      </w:r>
      <w:r w:rsidRPr="00BB646B">
        <w:rPr>
          <w:sz w:val="24"/>
          <w:szCs w:val="24"/>
          <w:lang w:eastAsia="pt-BR"/>
        </w:rPr>
      </w:r>
      <w:r w:rsidRPr="00BB646B">
        <w:rPr>
          <w:sz w:val="24"/>
          <w:szCs w:val="24"/>
          <w:lang w:eastAsia="pt-BR"/>
        </w:rPr>
        <w:fldChar w:fldCharType="separate"/>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00BB646B" w:rsidRPr="00BB646B">
        <w:rPr>
          <w:noProof/>
          <w:sz w:val="24"/>
          <w:szCs w:val="24"/>
          <w:lang w:eastAsia="pt-BR"/>
        </w:rPr>
        <w:t> </w:t>
      </w:r>
      <w:r w:rsidRPr="00BB646B">
        <w:rPr>
          <w:sz w:val="24"/>
          <w:szCs w:val="24"/>
          <w:lang w:eastAsia="pt-BR"/>
        </w:rPr>
        <w:fldChar w:fldCharType="end"/>
      </w:r>
    </w:p>
    <w:p w:rsidR="00BB646B" w:rsidRPr="00BB646B" w:rsidRDefault="00BB646B" w:rsidP="00BB646B">
      <w:pPr>
        <w:rPr>
          <w:sz w:val="24"/>
          <w:szCs w:val="24"/>
        </w:rPr>
      </w:pPr>
    </w:p>
    <w:p w:rsidR="00BB646B" w:rsidRPr="00BB646B" w:rsidRDefault="00BB646B" w:rsidP="00BB646B">
      <w:pPr>
        <w:rPr>
          <w:sz w:val="24"/>
          <w:szCs w:val="24"/>
        </w:rPr>
      </w:pPr>
    </w:p>
    <w:p w:rsidR="00BB646B" w:rsidRPr="00BB646B" w:rsidRDefault="00BB646B" w:rsidP="00BB646B">
      <w:pPr>
        <w:rPr>
          <w:sz w:val="24"/>
          <w:szCs w:val="24"/>
        </w:rPr>
      </w:pPr>
      <w:r w:rsidRPr="00BB646B">
        <w:rPr>
          <w:sz w:val="24"/>
          <w:szCs w:val="24"/>
        </w:rPr>
        <w:t>Testemunhas:</w:t>
      </w:r>
    </w:p>
    <w:p w:rsidR="00BB646B" w:rsidRPr="00BB646B" w:rsidRDefault="00BB646B" w:rsidP="00BB646B">
      <w:pPr>
        <w:rPr>
          <w:sz w:val="24"/>
          <w:szCs w:val="24"/>
        </w:rPr>
      </w:pPr>
      <w:r w:rsidRPr="00BB646B">
        <w:rPr>
          <w:sz w:val="24"/>
          <w:szCs w:val="24"/>
        </w:rPr>
        <w:t>__________________________</w:t>
      </w:r>
    </w:p>
    <w:p w:rsidR="00BB646B" w:rsidRPr="00BB646B" w:rsidRDefault="00BB646B" w:rsidP="00BB646B">
      <w:pPr>
        <w:rPr>
          <w:sz w:val="24"/>
          <w:szCs w:val="24"/>
          <w:lang w:eastAsia="pt-BR"/>
        </w:rPr>
      </w:pPr>
      <w:r w:rsidRPr="00BB646B">
        <w:rPr>
          <w:b/>
          <w:sz w:val="24"/>
          <w:szCs w:val="24"/>
        </w:rPr>
        <w:t>RG</w:t>
      </w:r>
      <w:r w:rsidR="001C0AB3" w:rsidRPr="00BB646B">
        <w:rPr>
          <w:sz w:val="24"/>
          <w:szCs w:val="24"/>
          <w:lang w:eastAsia="pt-BR"/>
        </w:rPr>
        <w:fldChar w:fldCharType="begin">
          <w:ffData>
            <w:name w:val="Texto374"/>
            <w:enabled/>
            <w:calcOnExit w:val="0"/>
            <w:textInput/>
          </w:ffData>
        </w:fldChar>
      </w:r>
      <w:r w:rsidRPr="00BB646B">
        <w:rPr>
          <w:sz w:val="24"/>
          <w:szCs w:val="24"/>
          <w:lang w:eastAsia="pt-BR"/>
        </w:rPr>
        <w:instrText xml:space="preserve"> FORMTEXT </w:instrText>
      </w:r>
      <w:r w:rsidR="001C0AB3" w:rsidRPr="00BB646B">
        <w:rPr>
          <w:sz w:val="24"/>
          <w:szCs w:val="24"/>
          <w:lang w:eastAsia="pt-BR"/>
        </w:rPr>
      </w:r>
      <w:r w:rsidR="001C0AB3" w:rsidRPr="00BB646B">
        <w:rPr>
          <w:sz w:val="24"/>
          <w:szCs w:val="24"/>
          <w:lang w:eastAsia="pt-BR"/>
        </w:rPr>
        <w:fldChar w:fldCharType="separate"/>
      </w:r>
      <w:r w:rsidRPr="00BB646B">
        <w:rPr>
          <w:noProof/>
          <w:sz w:val="24"/>
          <w:szCs w:val="24"/>
          <w:lang w:eastAsia="pt-BR"/>
        </w:rPr>
        <w:t> </w:t>
      </w:r>
      <w:r w:rsidRPr="00BB646B">
        <w:rPr>
          <w:noProof/>
          <w:sz w:val="24"/>
          <w:szCs w:val="24"/>
          <w:lang w:eastAsia="pt-BR"/>
        </w:rPr>
        <w:t> </w:t>
      </w:r>
      <w:r w:rsidRPr="00BB646B">
        <w:rPr>
          <w:noProof/>
          <w:sz w:val="24"/>
          <w:szCs w:val="24"/>
          <w:lang w:eastAsia="pt-BR"/>
        </w:rPr>
        <w:t> </w:t>
      </w:r>
      <w:r w:rsidRPr="00BB646B">
        <w:rPr>
          <w:noProof/>
          <w:sz w:val="24"/>
          <w:szCs w:val="24"/>
          <w:lang w:eastAsia="pt-BR"/>
        </w:rPr>
        <w:t> </w:t>
      </w:r>
      <w:r w:rsidRPr="00BB646B">
        <w:rPr>
          <w:noProof/>
          <w:sz w:val="24"/>
          <w:szCs w:val="24"/>
          <w:lang w:eastAsia="pt-BR"/>
        </w:rPr>
        <w:t> </w:t>
      </w:r>
      <w:r w:rsidR="001C0AB3" w:rsidRPr="00BB646B">
        <w:rPr>
          <w:sz w:val="24"/>
          <w:szCs w:val="24"/>
          <w:lang w:eastAsia="pt-BR"/>
        </w:rPr>
        <w:fldChar w:fldCharType="end"/>
      </w:r>
    </w:p>
    <w:p w:rsidR="00BB646B" w:rsidRPr="00BB646B" w:rsidRDefault="00BB646B" w:rsidP="00BB646B">
      <w:pPr>
        <w:rPr>
          <w:sz w:val="24"/>
          <w:szCs w:val="24"/>
          <w:lang w:eastAsia="pt-BR"/>
        </w:rPr>
      </w:pPr>
    </w:p>
    <w:p w:rsidR="00BB646B" w:rsidRPr="00BB646B" w:rsidRDefault="00BB646B" w:rsidP="00BB646B">
      <w:pPr>
        <w:rPr>
          <w:sz w:val="24"/>
          <w:szCs w:val="24"/>
        </w:rPr>
      </w:pPr>
      <w:r w:rsidRPr="00BB646B">
        <w:rPr>
          <w:sz w:val="24"/>
          <w:szCs w:val="24"/>
        </w:rPr>
        <w:t>__________________________</w:t>
      </w:r>
    </w:p>
    <w:p w:rsidR="00BB646B" w:rsidRPr="00BB646B" w:rsidRDefault="00BB646B" w:rsidP="00BB646B">
      <w:pPr>
        <w:rPr>
          <w:sz w:val="24"/>
          <w:szCs w:val="24"/>
          <w:lang w:eastAsia="pt-BR"/>
        </w:rPr>
      </w:pPr>
      <w:r w:rsidRPr="00BB646B">
        <w:rPr>
          <w:b/>
          <w:sz w:val="24"/>
          <w:szCs w:val="24"/>
        </w:rPr>
        <w:t>RG</w:t>
      </w:r>
      <w:r w:rsidR="001C0AB3" w:rsidRPr="00BB646B">
        <w:rPr>
          <w:sz w:val="24"/>
          <w:szCs w:val="24"/>
          <w:lang w:eastAsia="pt-BR"/>
        </w:rPr>
        <w:fldChar w:fldCharType="begin">
          <w:ffData>
            <w:name w:val="Texto374"/>
            <w:enabled/>
            <w:calcOnExit w:val="0"/>
            <w:textInput/>
          </w:ffData>
        </w:fldChar>
      </w:r>
      <w:r w:rsidRPr="00BB646B">
        <w:rPr>
          <w:sz w:val="24"/>
          <w:szCs w:val="24"/>
          <w:lang w:eastAsia="pt-BR"/>
        </w:rPr>
        <w:instrText xml:space="preserve"> FORMTEXT </w:instrText>
      </w:r>
      <w:r w:rsidR="001C0AB3" w:rsidRPr="00BB646B">
        <w:rPr>
          <w:sz w:val="24"/>
          <w:szCs w:val="24"/>
          <w:lang w:eastAsia="pt-BR"/>
        </w:rPr>
      </w:r>
      <w:r w:rsidR="001C0AB3" w:rsidRPr="00BB646B">
        <w:rPr>
          <w:sz w:val="24"/>
          <w:szCs w:val="24"/>
          <w:lang w:eastAsia="pt-BR"/>
        </w:rPr>
        <w:fldChar w:fldCharType="separate"/>
      </w:r>
      <w:r w:rsidRPr="00BB646B">
        <w:rPr>
          <w:noProof/>
          <w:sz w:val="24"/>
          <w:szCs w:val="24"/>
          <w:lang w:eastAsia="pt-BR"/>
        </w:rPr>
        <w:t> </w:t>
      </w:r>
      <w:r w:rsidRPr="00BB646B">
        <w:rPr>
          <w:noProof/>
          <w:sz w:val="24"/>
          <w:szCs w:val="24"/>
          <w:lang w:eastAsia="pt-BR"/>
        </w:rPr>
        <w:t> </w:t>
      </w:r>
      <w:r w:rsidRPr="00BB646B">
        <w:rPr>
          <w:noProof/>
          <w:sz w:val="24"/>
          <w:szCs w:val="24"/>
          <w:lang w:eastAsia="pt-BR"/>
        </w:rPr>
        <w:t> </w:t>
      </w:r>
      <w:r w:rsidRPr="00BB646B">
        <w:rPr>
          <w:noProof/>
          <w:sz w:val="24"/>
          <w:szCs w:val="24"/>
          <w:lang w:eastAsia="pt-BR"/>
        </w:rPr>
        <w:t> </w:t>
      </w:r>
      <w:r w:rsidRPr="00BB646B">
        <w:rPr>
          <w:noProof/>
          <w:sz w:val="24"/>
          <w:szCs w:val="24"/>
          <w:lang w:eastAsia="pt-BR"/>
        </w:rPr>
        <w:t> </w:t>
      </w:r>
      <w:r w:rsidR="001C0AB3" w:rsidRPr="00BB646B">
        <w:rPr>
          <w:sz w:val="24"/>
          <w:szCs w:val="24"/>
          <w:lang w:eastAsia="pt-BR"/>
        </w:rPr>
        <w:fldChar w:fldCharType="end"/>
      </w:r>
    </w:p>
    <w:p w:rsidR="00BB646B" w:rsidRPr="00BB646B" w:rsidRDefault="00BB646B" w:rsidP="00BB646B"/>
    <w:p w:rsidR="00C24291" w:rsidRPr="005D0BC5" w:rsidRDefault="00C24291" w:rsidP="00584E41">
      <w:pPr>
        <w:jc w:val="both"/>
        <w:rPr>
          <w:b/>
          <w:sz w:val="24"/>
          <w:szCs w:val="24"/>
        </w:rPr>
      </w:pPr>
    </w:p>
    <w:p w:rsidR="00767DE8" w:rsidRDefault="00767DE8" w:rsidP="008B6B47">
      <w:pPr>
        <w:rPr>
          <w:sz w:val="24"/>
          <w:szCs w:val="24"/>
          <w:lang w:eastAsia="pt-BR"/>
        </w:rPr>
      </w:pPr>
      <w:bookmarkStart w:id="94" w:name="_Hlk69972961"/>
    </w:p>
    <w:p w:rsidR="00BB646B" w:rsidRDefault="00BB646B" w:rsidP="008B6B47">
      <w:pPr>
        <w:rPr>
          <w:sz w:val="24"/>
          <w:szCs w:val="24"/>
          <w:lang w:eastAsia="pt-BR"/>
        </w:rPr>
      </w:pPr>
    </w:p>
    <w:p w:rsidR="00BB646B" w:rsidRDefault="00BB646B" w:rsidP="008B6B47">
      <w:pPr>
        <w:rPr>
          <w:sz w:val="24"/>
          <w:szCs w:val="24"/>
          <w:lang w:eastAsia="pt-BR"/>
        </w:rPr>
      </w:pPr>
    </w:p>
    <w:p w:rsidR="00BB646B" w:rsidRDefault="00BB646B" w:rsidP="008B6B47">
      <w:pPr>
        <w:rPr>
          <w:sz w:val="24"/>
          <w:szCs w:val="24"/>
          <w:lang w:eastAsia="pt-BR"/>
        </w:rPr>
      </w:pPr>
    </w:p>
    <w:p w:rsidR="00BB646B" w:rsidRDefault="00BB646B" w:rsidP="008B6B47">
      <w:pPr>
        <w:rPr>
          <w:sz w:val="24"/>
          <w:szCs w:val="24"/>
          <w:lang w:eastAsia="pt-BR"/>
        </w:rPr>
      </w:pPr>
    </w:p>
    <w:p w:rsidR="00BB646B" w:rsidRDefault="00BB646B" w:rsidP="008B6B47">
      <w:pPr>
        <w:rPr>
          <w:sz w:val="24"/>
          <w:szCs w:val="24"/>
          <w:lang w:eastAsia="pt-BR"/>
        </w:rPr>
      </w:pPr>
    </w:p>
    <w:p w:rsidR="00BB646B" w:rsidRDefault="00BB646B" w:rsidP="008B6B47">
      <w:pPr>
        <w:rPr>
          <w:sz w:val="24"/>
          <w:szCs w:val="24"/>
          <w:lang w:eastAsia="pt-BR"/>
        </w:rPr>
      </w:pPr>
    </w:p>
    <w:p w:rsidR="00BB646B" w:rsidRDefault="00BB646B" w:rsidP="008B6B47">
      <w:pPr>
        <w:rPr>
          <w:sz w:val="24"/>
          <w:szCs w:val="24"/>
          <w:lang w:eastAsia="pt-BR"/>
        </w:rPr>
      </w:pPr>
    </w:p>
    <w:p w:rsidR="00BB646B" w:rsidRDefault="00BB646B" w:rsidP="008B6B47">
      <w:pPr>
        <w:rPr>
          <w:sz w:val="24"/>
          <w:szCs w:val="24"/>
          <w:lang w:eastAsia="pt-BR"/>
        </w:rPr>
      </w:pPr>
    </w:p>
    <w:p w:rsidR="00BB646B" w:rsidRDefault="00BB646B" w:rsidP="008B6B47">
      <w:pPr>
        <w:rPr>
          <w:sz w:val="24"/>
          <w:szCs w:val="24"/>
          <w:lang w:eastAsia="pt-BR"/>
        </w:rPr>
      </w:pPr>
    </w:p>
    <w:p w:rsidR="00BB646B" w:rsidRDefault="001A3CDB" w:rsidP="008B6B47">
      <w:pPr>
        <w:rPr>
          <w:sz w:val="24"/>
          <w:szCs w:val="24"/>
          <w:lang w:eastAsia="pt-BR"/>
        </w:rPr>
      </w:pPr>
      <w:r>
        <w:rPr>
          <w:sz w:val="24"/>
          <w:szCs w:val="24"/>
          <w:lang w:eastAsia="pt-BR"/>
        </w:rPr>
        <w:br w:type="page"/>
      </w:r>
    </w:p>
    <w:p w:rsidR="00767DE8" w:rsidRPr="005D0BC5" w:rsidRDefault="00767DE8" w:rsidP="00767DE8">
      <w:pPr>
        <w:jc w:val="center"/>
        <w:rPr>
          <w:b/>
          <w:bCs/>
          <w:sz w:val="24"/>
          <w:szCs w:val="24"/>
        </w:rPr>
      </w:pPr>
      <w:r w:rsidRPr="005D0BC5">
        <w:rPr>
          <w:b/>
          <w:bCs/>
          <w:sz w:val="24"/>
          <w:szCs w:val="24"/>
        </w:rPr>
        <w:lastRenderedPageBreak/>
        <w:t>DECLARAÇÃO CONHECIMENTO DE PRÁTICAS PROIBIDAS</w:t>
      </w:r>
    </w:p>
    <w:p w:rsidR="00767DE8" w:rsidRDefault="00767DE8" w:rsidP="00767DE8">
      <w:pPr>
        <w:ind w:left="567"/>
        <w:rPr>
          <w:b/>
          <w:bCs/>
          <w:sz w:val="24"/>
          <w:szCs w:val="24"/>
        </w:rPr>
      </w:pPr>
    </w:p>
    <w:p w:rsidR="00767DE8" w:rsidRPr="005D0BC5" w:rsidRDefault="00767DE8" w:rsidP="00767DE8">
      <w:pPr>
        <w:ind w:left="567"/>
        <w:rPr>
          <w:b/>
          <w:bCs/>
          <w:sz w:val="24"/>
          <w:szCs w:val="24"/>
        </w:rPr>
      </w:pPr>
    </w:p>
    <w:p w:rsidR="00767DE8" w:rsidRDefault="00767DE8" w:rsidP="00767DE8">
      <w:pPr>
        <w:jc w:val="center"/>
        <w:rPr>
          <w:rFonts w:eastAsia="Calibri"/>
          <w:sz w:val="24"/>
          <w:szCs w:val="24"/>
          <w:u w:val="single"/>
        </w:rPr>
      </w:pPr>
      <w:r w:rsidRPr="005D0BC5">
        <w:rPr>
          <w:rFonts w:eastAsia="Calibri"/>
          <w:sz w:val="24"/>
          <w:szCs w:val="24"/>
          <w:u w:val="single"/>
        </w:rPr>
        <w:t>DECLARAÇÃO</w:t>
      </w:r>
    </w:p>
    <w:p w:rsidR="00767DE8" w:rsidRPr="005D0BC5" w:rsidRDefault="00767DE8" w:rsidP="00767DE8">
      <w:pPr>
        <w:jc w:val="center"/>
        <w:rPr>
          <w:rFonts w:eastAsia="Calibri"/>
          <w:sz w:val="24"/>
          <w:szCs w:val="24"/>
          <w:u w:val="single"/>
        </w:rPr>
      </w:pPr>
    </w:p>
    <w:p w:rsidR="00767DE8" w:rsidRPr="005D0BC5" w:rsidRDefault="001C0AB3" w:rsidP="00767DE8">
      <w:pPr>
        <w:jc w:val="both"/>
        <w:rPr>
          <w:sz w:val="24"/>
          <w:szCs w:val="24"/>
        </w:rPr>
      </w:pPr>
      <w:r w:rsidRPr="005D0BC5">
        <w:rPr>
          <w:sz w:val="24"/>
          <w:szCs w:val="24"/>
        </w:rPr>
        <w:fldChar w:fldCharType="begin">
          <w:ffData>
            <w:name w:val="Texto253"/>
            <w:enabled/>
            <w:calcOnExit w:val="0"/>
            <w:textInput/>
          </w:ffData>
        </w:fldChar>
      </w:r>
      <w:r w:rsidR="00767DE8" w:rsidRPr="005D0BC5">
        <w:rPr>
          <w:sz w:val="24"/>
          <w:szCs w:val="24"/>
        </w:rPr>
        <w:instrText xml:space="preserve"> FORMTEXT </w:instrText>
      </w:r>
      <w:r w:rsidRPr="005D0BC5">
        <w:rPr>
          <w:sz w:val="24"/>
          <w:szCs w:val="24"/>
        </w:rPr>
      </w:r>
      <w:r w:rsidRPr="005D0BC5">
        <w:rPr>
          <w:sz w:val="24"/>
          <w:szCs w:val="24"/>
        </w:rPr>
        <w:fldChar w:fldCharType="separate"/>
      </w:r>
      <w:r w:rsidR="00767DE8" w:rsidRPr="005D0BC5">
        <w:rPr>
          <w:sz w:val="24"/>
          <w:szCs w:val="24"/>
        </w:rPr>
        <w:t> </w:t>
      </w:r>
      <w:r w:rsidR="00767DE8" w:rsidRPr="005D0BC5">
        <w:rPr>
          <w:sz w:val="24"/>
          <w:szCs w:val="24"/>
        </w:rPr>
        <w:t> </w:t>
      </w:r>
      <w:r w:rsidR="00767DE8" w:rsidRPr="005D0BC5">
        <w:rPr>
          <w:sz w:val="24"/>
          <w:szCs w:val="24"/>
        </w:rPr>
        <w:t> </w:t>
      </w:r>
      <w:r w:rsidR="00767DE8" w:rsidRPr="005D0BC5">
        <w:rPr>
          <w:sz w:val="24"/>
          <w:szCs w:val="24"/>
        </w:rPr>
        <w:t> </w:t>
      </w:r>
      <w:r w:rsidR="00767DE8" w:rsidRPr="005D0BC5">
        <w:rPr>
          <w:sz w:val="24"/>
          <w:szCs w:val="24"/>
        </w:rPr>
        <w:t> </w:t>
      </w:r>
      <w:r w:rsidRPr="005D0BC5">
        <w:rPr>
          <w:sz w:val="24"/>
          <w:szCs w:val="24"/>
        </w:rPr>
        <w:fldChar w:fldCharType="end"/>
      </w:r>
      <w:r w:rsidR="00767DE8" w:rsidRPr="005D0BC5">
        <w:rPr>
          <w:sz w:val="24"/>
          <w:szCs w:val="24"/>
        </w:rPr>
        <w:t xml:space="preserve"> (nome da empresa), </w:t>
      </w:r>
      <w:r w:rsidRPr="005D0BC5">
        <w:rPr>
          <w:sz w:val="24"/>
          <w:szCs w:val="24"/>
        </w:rPr>
        <w:fldChar w:fldCharType="begin">
          <w:ffData>
            <w:name w:val="Texto253"/>
            <w:enabled/>
            <w:calcOnExit w:val="0"/>
            <w:textInput/>
          </w:ffData>
        </w:fldChar>
      </w:r>
      <w:r w:rsidR="00767DE8" w:rsidRPr="005D0BC5">
        <w:rPr>
          <w:sz w:val="24"/>
          <w:szCs w:val="24"/>
        </w:rPr>
        <w:instrText xml:space="preserve"> FORMTEXT </w:instrText>
      </w:r>
      <w:r w:rsidRPr="005D0BC5">
        <w:rPr>
          <w:sz w:val="24"/>
          <w:szCs w:val="24"/>
        </w:rPr>
      </w:r>
      <w:r w:rsidRPr="005D0BC5">
        <w:rPr>
          <w:sz w:val="24"/>
          <w:szCs w:val="24"/>
        </w:rPr>
        <w:fldChar w:fldCharType="separate"/>
      </w:r>
      <w:r w:rsidR="00767DE8" w:rsidRPr="005D0BC5">
        <w:rPr>
          <w:sz w:val="24"/>
          <w:szCs w:val="24"/>
        </w:rPr>
        <w:t> </w:t>
      </w:r>
      <w:r w:rsidR="00767DE8" w:rsidRPr="005D0BC5">
        <w:rPr>
          <w:sz w:val="24"/>
          <w:szCs w:val="24"/>
        </w:rPr>
        <w:t> </w:t>
      </w:r>
      <w:r w:rsidR="00767DE8" w:rsidRPr="005D0BC5">
        <w:rPr>
          <w:sz w:val="24"/>
          <w:szCs w:val="24"/>
        </w:rPr>
        <w:t> </w:t>
      </w:r>
      <w:r w:rsidR="00767DE8" w:rsidRPr="005D0BC5">
        <w:rPr>
          <w:sz w:val="24"/>
          <w:szCs w:val="24"/>
        </w:rPr>
        <w:t> </w:t>
      </w:r>
      <w:r w:rsidR="00767DE8" w:rsidRPr="005D0BC5">
        <w:rPr>
          <w:sz w:val="24"/>
          <w:szCs w:val="24"/>
        </w:rPr>
        <w:t> </w:t>
      </w:r>
      <w:r w:rsidRPr="005D0BC5">
        <w:rPr>
          <w:sz w:val="24"/>
          <w:szCs w:val="24"/>
        </w:rPr>
        <w:fldChar w:fldCharType="end"/>
      </w:r>
      <w:r w:rsidR="00767DE8" w:rsidRPr="005D0BC5">
        <w:rPr>
          <w:sz w:val="24"/>
          <w:szCs w:val="24"/>
        </w:rPr>
        <w:t>(</w:t>
      </w:r>
      <w:r w:rsidR="00FD134B">
        <w:rPr>
          <w:sz w:val="24"/>
          <w:szCs w:val="24"/>
        </w:rPr>
        <w:t>CNPJ</w:t>
      </w:r>
      <w:r w:rsidR="00767DE8" w:rsidRPr="005D0BC5">
        <w:rPr>
          <w:sz w:val="24"/>
          <w:szCs w:val="24"/>
        </w:rPr>
        <w:t xml:space="preserve">), por seu representante legal </w:t>
      </w:r>
      <w:proofErr w:type="gramStart"/>
      <w:r w:rsidR="00767DE8" w:rsidRPr="005D0BC5">
        <w:rPr>
          <w:sz w:val="24"/>
          <w:szCs w:val="24"/>
        </w:rPr>
        <w:t>Sr.</w:t>
      </w:r>
      <w:proofErr w:type="gramEnd"/>
      <w:r w:rsidR="00767DE8" w:rsidRPr="005D0BC5">
        <w:rPr>
          <w:sz w:val="24"/>
          <w:szCs w:val="24"/>
        </w:rPr>
        <w:t>(a)</w:t>
      </w:r>
      <w:r w:rsidRPr="005D0BC5">
        <w:rPr>
          <w:sz w:val="24"/>
          <w:szCs w:val="24"/>
        </w:rPr>
        <w:fldChar w:fldCharType="begin">
          <w:ffData>
            <w:name w:val="Texto253"/>
            <w:enabled/>
            <w:calcOnExit w:val="0"/>
            <w:textInput/>
          </w:ffData>
        </w:fldChar>
      </w:r>
      <w:r w:rsidR="00767DE8" w:rsidRPr="005D0BC5">
        <w:rPr>
          <w:sz w:val="24"/>
          <w:szCs w:val="24"/>
        </w:rPr>
        <w:instrText xml:space="preserve"> FORMTEXT </w:instrText>
      </w:r>
      <w:r w:rsidRPr="005D0BC5">
        <w:rPr>
          <w:sz w:val="24"/>
          <w:szCs w:val="24"/>
        </w:rPr>
      </w:r>
      <w:r w:rsidRPr="005D0BC5">
        <w:rPr>
          <w:sz w:val="24"/>
          <w:szCs w:val="24"/>
        </w:rPr>
        <w:fldChar w:fldCharType="separate"/>
      </w:r>
      <w:r w:rsidR="00767DE8" w:rsidRPr="005D0BC5">
        <w:rPr>
          <w:sz w:val="24"/>
          <w:szCs w:val="24"/>
        </w:rPr>
        <w:t> </w:t>
      </w:r>
      <w:r w:rsidR="00767DE8" w:rsidRPr="005D0BC5">
        <w:rPr>
          <w:sz w:val="24"/>
          <w:szCs w:val="24"/>
        </w:rPr>
        <w:t> </w:t>
      </w:r>
      <w:r w:rsidR="00767DE8" w:rsidRPr="005D0BC5">
        <w:rPr>
          <w:sz w:val="24"/>
          <w:szCs w:val="24"/>
        </w:rPr>
        <w:t> </w:t>
      </w:r>
      <w:r w:rsidR="00767DE8" w:rsidRPr="005D0BC5">
        <w:rPr>
          <w:sz w:val="24"/>
          <w:szCs w:val="24"/>
        </w:rPr>
        <w:t> </w:t>
      </w:r>
      <w:r w:rsidR="00767DE8" w:rsidRPr="005D0BC5">
        <w:rPr>
          <w:sz w:val="24"/>
          <w:szCs w:val="24"/>
        </w:rPr>
        <w:t> </w:t>
      </w:r>
      <w:r w:rsidRPr="005D0BC5">
        <w:rPr>
          <w:sz w:val="24"/>
          <w:szCs w:val="24"/>
        </w:rPr>
        <w:fldChar w:fldCharType="end"/>
      </w:r>
      <w:r w:rsidR="00767DE8" w:rsidRPr="005D0BC5">
        <w:rPr>
          <w:sz w:val="24"/>
          <w:szCs w:val="24"/>
        </w:rPr>
        <w:t>, declara que tem conhecimento e aceita a aplicação da POLÍTICA DO BANCO INTERAMERICANO DE DESENVOLVIMENTO SOBRE PRÁTICAS PROIBIDAS, abaixo descritas:</w:t>
      </w:r>
    </w:p>
    <w:p w:rsidR="00767DE8" w:rsidRPr="005D0BC5" w:rsidRDefault="00767DE8" w:rsidP="00767DE8">
      <w:pPr>
        <w:tabs>
          <w:tab w:val="right" w:pos="9356"/>
        </w:tabs>
        <w:jc w:val="both"/>
        <w:rPr>
          <w:sz w:val="24"/>
          <w:szCs w:val="24"/>
        </w:rPr>
      </w:pPr>
      <w:r w:rsidRPr="005D0BC5">
        <w:rPr>
          <w:sz w:val="24"/>
          <w:szCs w:val="24"/>
        </w:rPr>
        <w:t>Práticas Proibidas</w:t>
      </w:r>
    </w:p>
    <w:p w:rsidR="00767DE8" w:rsidRPr="005D0BC5" w:rsidRDefault="00767DE8" w:rsidP="00767DE8">
      <w:pPr>
        <w:jc w:val="both"/>
        <w:rPr>
          <w:sz w:val="24"/>
          <w:szCs w:val="24"/>
        </w:rPr>
      </w:pPr>
    </w:p>
    <w:p w:rsidR="00767DE8" w:rsidRPr="005D0BC5" w:rsidRDefault="00767DE8" w:rsidP="00767DE8">
      <w:pPr>
        <w:jc w:val="both"/>
        <w:rPr>
          <w:sz w:val="24"/>
          <w:szCs w:val="24"/>
        </w:rPr>
      </w:pPr>
      <w:r w:rsidRPr="005D0BC5">
        <w:rPr>
          <w:sz w:val="24"/>
          <w:szCs w:val="24"/>
        </w:rPr>
        <w:t xml:space="preserve">1.1. O Banco requer que todos os Mutuários (incluindo beneficiários de doações), Agências Executoras ou Agências Contratantes, bem como todas as empresas, entidades e pessoas </w:t>
      </w:r>
      <w:proofErr w:type="gramStart"/>
      <w:r w:rsidRPr="005D0BC5">
        <w:rPr>
          <w:sz w:val="24"/>
          <w:szCs w:val="24"/>
        </w:rPr>
        <w:t>físicas oferecendo propostas ou participando em um projeto financiado pelo Banco, incluindo, entre outros, solicitantes, fornecedores, empreiteiros, subempreiteiros, consultores e concessionários (incluindo seus respectivos funcionários, empregados e agentes)</w:t>
      </w:r>
      <w:proofErr w:type="gramEnd"/>
      <w:r w:rsidRPr="005D0BC5">
        <w:rPr>
          <w:sz w:val="24"/>
          <w:szCs w:val="24"/>
        </w:rPr>
        <w:t xml:space="preserve"> observem os mais altos padrões éticos, e denunciem ao Banco </w:t>
      </w:r>
      <w:r w:rsidRPr="005D0BC5">
        <w:rPr>
          <w:sz w:val="24"/>
          <w:szCs w:val="24"/>
        </w:rPr>
        <w:footnoteReference w:id="1"/>
      </w:r>
      <w:r w:rsidRPr="005D0BC5">
        <w:rPr>
          <w:sz w:val="24"/>
          <w:szCs w:val="24"/>
        </w:rPr>
        <w:t xml:space="preserve"> todos os atos suspeitos de fraude ou corrupção sobre os quais tenham conhecimento ou venham a tomar conhecimento durante o processo de seleção, negociação ou execução de um contrato.  Fraude e corrupção estão proibidas. Fraude e corrupção incluem os seguintes atos: (a) prática corrupta; (b) prática fraudulenta; (c) prática coercitiva e (d) prática colusiva.  As definições a seguir relacionadas correspondem aos tipos mais comuns de fraude e corrupção, mas não são exaustivas.  Por esta razão, o Banco também deverá tomará medidas caso ocorram ações ou alegações similares envolvendo supostos atos de fraude ou corrupção, ainda que não estejam relacionados na lista a seguir. O Banco aplicará em todos os casos os procedimentos referidos no parágrafo (c) abaixo.</w:t>
      </w:r>
    </w:p>
    <w:p w:rsidR="00767DE8" w:rsidRPr="005D0BC5" w:rsidRDefault="00767DE8" w:rsidP="00767DE8">
      <w:pPr>
        <w:jc w:val="both"/>
        <w:rPr>
          <w:sz w:val="24"/>
          <w:szCs w:val="24"/>
        </w:rPr>
      </w:pPr>
    </w:p>
    <w:p w:rsidR="00767DE8" w:rsidRPr="005D0BC5" w:rsidRDefault="00767DE8" w:rsidP="00767DE8">
      <w:pPr>
        <w:pStyle w:val="Lista"/>
        <w:rPr>
          <w:rFonts w:cs="Times New Roman"/>
          <w:color w:val="auto"/>
          <w:sz w:val="24"/>
          <w:szCs w:val="24"/>
        </w:rPr>
      </w:pPr>
      <w:r w:rsidRPr="005D0BC5">
        <w:rPr>
          <w:rFonts w:cs="Times New Roman"/>
          <w:color w:val="auto"/>
          <w:sz w:val="24"/>
          <w:szCs w:val="24"/>
        </w:rPr>
        <w:t xml:space="preserve">(a) Para fins de cumprimento dessa política, o Banco define os termos indicados a seguir: </w:t>
      </w:r>
    </w:p>
    <w:p w:rsidR="00767DE8" w:rsidRPr="005D0BC5" w:rsidRDefault="00767DE8" w:rsidP="00767DE8">
      <w:pPr>
        <w:pStyle w:val="Lista2"/>
        <w:ind w:left="0" w:firstLine="0"/>
        <w:jc w:val="both"/>
        <w:rPr>
          <w:sz w:val="24"/>
          <w:szCs w:val="24"/>
        </w:rPr>
      </w:pPr>
      <w:r w:rsidRPr="005D0BC5">
        <w:rPr>
          <w:sz w:val="24"/>
          <w:szCs w:val="24"/>
        </w:rPr>
        <w:t>(i) uma prática corrupta consiste em oferecer, dar, receber ou solicitar, direta ou indiretamente, qualquer coisa de valor para influenciar as ações de outra parte;</w:t>
      </w:r>
    </w:p>
    <w:p w:rsidR="00767DE8" w:rsidRPr="005D0BC5" w:rsidRDefault="00767DE8" w:rsidP="00767DE8">
      <w:pPr>
        <w:pStyle w:val="Lista2"/>
        <w:ind w:left="0" w:firstLine="0"/>
        <w:jc w:val="both"/>
        <w:rPr>
          <w:sz w:val="24"/>
          <w:szCs w:val="24"/>
        </w:rPr>
      </w:pPr>
      <w:r w:rsidRPr="005D0BC5">
        <w:rPr>
          <w:sz w:val="24"/>
          <w:szCs w:val="24"/>
        </w:rPr>
        <w:t>(ii) uma prática fraudulenta é qualquer ato ou omissão, incluindo uma declaração falsa que engane ou tente enganar uma parte para obter benefício financeiro ou de outra natureza ou para evitar uma obrigação;</w:t>
      </w:r>
    </w:p>
    <w:p w:rsidR="00767DE8" w:rsidRPr="005D0BC5" w:rsidRDefault="00767DE8" w:rsidP="00767DE8">
      <w:pPr>
        <w:pStyle w:val="Lista2"/>
        <w:ind w:left="0" w:firstLine="0"/>
        <w:jc w:val="both"/>
        <w:rPr>
          <w:sz w:val="24"/>
          <w:szCs w:val="24"/>
        </w:rPr>
      </w:pPr>
      <w:r w:rsidRPr="005D0BC5">
        <w:rPr>
          <w:sz w:val="24"/>
          <w:szCs w:val="24"/>
        </w:rPr>
        <w:t>(iii) uma prática coercitiva consiste em prejudicar ou causar dano ou na ameaça de prejudicar ou de causar dano, direta ou indiretamente, a qualquer parte ou propriedade da parte para influenciar indevidamente as ações de uma parte;</w:t>
      </w:r>
    </w:p>
    <w:p w:rsidR="00767DE8" w:rsidRPr="005D0BC5" w:rsidRDefault="00767DE8" w:rsidP="00767DE8">
      <w:pPr>
        <w:pStyle w:val="Lista2"/>
        <w:ind w:left="0" w:firstLine="0"/>
        <w:jc w:val="both"/>
        <w:rPr>
          <w:sz w:val="24"/>
          <w:szCs w:val="24"/>
        </w:rPr>
      </w:pPr>
      <w:r w:rsidRPr="005D0BC5">
        <w:rPr>
          <w:sz w:val="24"/>
          <w:szCs w:val="24"/>
        </w:rPr>
        <w:t xml:space="preserve">(iv) uma prática colusiva é um acordo entre duas ou mais partes efetuado com o intuito de alcançar um propósito impróprio, incluindo influenciar impropriamente as ações de outra parte; </w:t>
      </w:r>
    </w:p>
    <w:p w:rsidR="00767DE8" w:rsidRPr="005D0BC5" w:rsidRDefault="00767DE8" w:rsidP="00767DE8">
      <w:pPr>
        <w:pStyle w:val="Lista2"/>
        <w:ind w:left="0" w:firstLine="0"/>
        <w:jc w:val="both"/>
        <w:rPr>
          <w:sz w:val="24"/>
          <w:szCs w:val="24"/>
        </w:rPr>
      </w:pPr>
      <w:r w:rsidRPr="005D0BC5">
        <w:rPr>
          <w:sz w:val="24"/>
          <w:szCs w:val="24"/>
        </w:rPr>
        <w:t>(v) uma prática obstrutiva consiste em:</w:t>
      </w:r>
    </w:p>
    <w:p w:rsidR="00767DE8" w:rsidRPr="005D0BC5" w:rsidRDefault="00767DE8" w:rsidP="00767DE8">
      <w:pPr>
        <w:pStyle w:val="Lista2"/>
        <w:ind w:left="0" w:firstLine="0"/>
        <w:jc w:val="both"/>
        <w:rPr>
          <w:sz w:val="24"/>
          <w:szCs w:val="24"/>
        </w:rPr>
      </w:pPr>
      <w:r w:rsidRPr="005D0BC5">
        <w:rPr>
          <w:sz w:val="24"/>
          <w:szCs w:val="24"/>
        </w:rPr>
        <w:t xml:space="preserve">(aa) destruir, falsificar, alterar ou ocultar deliberadamente uma evidência significativa para a investigação ou prestar declarações falsas aos investigadores com o fim de obstruir materialmente uma investigação do Grupo do Banco sobre denúncias de uma prática corrupta, fraudulenta, coercitiva ou colusiva; e/ou ameaçar, assediar ou intimidar qualquer parte para impedir a divulgação de seu conhecimento de assuntos que são importantes para a investigação ou a continuação da investigação, </w:t>
      </w:r>
    </w:p>
    <w:p w:rsidR="00767DE8" w:rsidRPr="005D0BC5" w:rsidRDefault="00767DE8" w:rsidP="00767DE8">
      <w:pPr>
        <w:pStyle w:val="Lista2"/>
        <w:ind w:left="0" w:firstLine="0"/>
        <w:jc w:val="both"/>
        <w:rPr>
          <w:sz w:val="24"/>
          <w:szCs w:val="24"/>
        </w:rPr>
      </w:pPr>
      <w:r w:rsidRPr="005D0BC5">
        <w:rPr>
          <w:sz w:val="24"/>
          <w:szCs w:val="24"/>
        </w:rPr>
        <w:lastRenderedPageBreak/>
        <w:t>(</w:t>
      </w:r>
      <w:proofErr w:type="gramStart"/>
      <w:r w:rsidRPr="005D0BC5">
        <w:rPr>
          <w:sz w:val="24"/>
          <w:szCs w:val="24"/>
        </w:rPr>
        <w:t>bb</w:t>
      </w:r>
      <w:proofErr w:type="gramEnd"/>
      <w:r w:rsidRPr="005D0BC5">
        <w:rPr>
          <w:sz w:val="24"/>
          <w:szCs w:val="24"/>
        </w:rPr>
        <w:t>) todo ato que vise a impedir materialmente o exercício de inspeção do Grupo BID e dos direitos de auditoria previstos no parágrafo 1.1(f) a seguir.</w:t>
      </w:r>
    </w:p>
    <w:p w:rsidR="00767DE8" w:rsidRPr="005D0BC5" w:rsidRDefault="00767DE8" w:rsidP="00767DE8">
      <w:pPr>
        <w:pStyle w:val="Lista2"/>
        <w:ind w:left="0" w:firstLine="0"/>
        <w:jc w:val="both"/>
        <w:rPr>
          <w:sz w:val="24"/>
          <w:szCs w:val="24"/>
        </w:rPr>
      </w:pPr>
    </w:p>
    <w:p w:rsidR="00767DE8" w:rsidRPr="005D0BC5" w:rsidRDefault="00767DE8" w:rsidP="00767DE8">
      <w:pPr>
        <w:pStyle w:val="Lista"/>
        <w:rPr>
          <w:rFonts w:cs="Times New Roman"/>
          <w:color w:val="auto"/>
          <w:sz w:val="24"/>
          <w:szCs w:val="24"/>
        </w:rPr>
      </w:pPr>
      <w:r w:rsidRPr="005D0BC5">
        <w:rPr>
          <w:rFonts w:cs="Times New Roman"/>
          <w:color w:val="auto"/>
          <w:sz w:val="24"/>
          <w:szCs w:val="24"/>
        </w:rPr>
        <w:t>(b) Se, em conformidade com os procedimentos de sanções do Banco, for determinado que em qualquer estágio da aquisição ou da execução de um contrato qualquer empresa, entidade ou pessoa física atuando como licitante ou participando de uma atividade financiada pelo Banco, incluindo, entre outros, solicitantes, licitantes, fornecedores, empreiteiros, consultores, pessoal, subempreiteiros, subconsultores, prestadores de serviços, concessionárias, Mutuários (incluindo os Beneficiários de doações), Agências Executoras ou Agências Contratantes (incluindo seus respectivos funcionários, empregados e agentes, quer sejam suas atribuições expressas ou implícitas), estiver envolvida em uma Prática Proibida em qualquer etapa da adjudicação ou execução de um contrato, o Banco poderá:</w:t>
      </w:r>
    </w:p>
    <w:p w:rsidR="00767DE8" w:rsidRPr="005D0BC5" w:rsidRDefault="00767DE8" w:rsidP="00767DE8">
      <w:pPr>
        <w:pStyle w:val="Lista2"/>
        <w:ind w:left="0" w:firstLine="0"/>
        <w:jc w:val="both"/>
        <w:rPr>
          <w:sz w:val="24"/>
          <w:szCs w:val="24"/>
        </w:rPr>
      </w:pPr>
      <w:r w:rsidRPr="005D0BC5">
        <w:rPr>
          <w:sz w:val="24"/>
          <w:szCs w:val="24"/>
        </w:rPr>
        <w:t>(i) não financiar nenhuma proposta de adjudicação de um contrato para obras, bens e serviços relacionados financiados pelo Banco;</w:t>
      </w:r>
    </w:p>
    <w:p w:rsidR="00767DE8" w:rsidRPr="005D0BC5" w:rsidRDefault="00767DE8" w:rsidP="00767DE8">
      <w:pPr>
        <w:pStyle w:val="Lista2"/>
        <w:ind w:left="0" w:firstLine="0"/>
        <w:jc w:val="both"/>
        <w:rPr>
          <w:sz w:val="24"/>
          <w:szCs w:val="24"/>
        </w:rPr>
      </w:pPr>
      <w:r w:rsidRPr="005D0BC5">
        <w:rPr>
          <w:sz w:val="24"/>
          <w:szCs w:val="24"/>
        </w:rPr>
        <w:t>(ii) suspender os desembolsos da operação se for determinado, em qualquer etapa, que um empregado, agente ou representante do Mutuário, do Órgão Executor ou da Agência Contratante estiver envolvido em uma Prática Proibida;</w:t>
      </w:r>
    </w:p>
    <w:p w:rsidR="00767DE8" w:rsidRPr="005D0BC5" w:rsidRDefault="00767DE8" w:rsidP="00767DE8">
      <w:pPr>
        <w:pStyle w:val="Lista2"/>
        <w:ind w:left="0" w:firstLine="0"/>
        <w:jc w:val="both"/>
        <w:rPr>
          <w:sz w:val="24"/>
          <w:szCs w:val="24"/>
        </w:rPr>
      </w:pPr>
      <w:r w:rsidRPr="005D0BC5">
        <w:rPr>
          <w:sz w:val="24"/>
          <w:szCs w:val="24"/>
        </w:rPr>
        <w:t>(iii) declarar uma aquisição viciada e cancelar e/ou 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p>
    <w:p w:rsidR="00767DE8" w:rsidRPr="005D0BC5" w:rsidRDefault="00767DE8" w:rsidP="00767DE8">
      <w:pPr>
        <w:pStyle w:val="Lista2"/>
        <w:ind w:left="0" w:firstLine="0"/>
        <w:jc w:val="both"/>
        <w:rPr>
          <w:sz w:val="24"/>
          <w:szCs w:val="24"/>
        </w:rPr>
      </w:pPr>
      <w:r w:rsidRPr="005D0BC5">
        <w:rPr>
          <w:sz w:val="24"/>
          <w:szCs w:val="24"/>
        </w:rPr>
        <w:t>(iv) emitir advertência à empresa, entidade ou pessoa física com uma carta formal censurando sua conduta;</w:t>
      </w:r>
    </w:p>
    <w:p w:rsidR="00767DE8" w:rsidRPr="005D0BC5" w:rsidRDefault="00767DE8" w:rsidP="00767DE8">
      <w:pPr>
        <w:pStyle w:val="Lista2"/>
        <w:ind w:left="0" w:firstLine="0"/>
        <w:jc w:val="both"/>
        <w:rPr>
          <w:sz w:val="24"/>
          <w:szCs w:val="24"/>
        </w:rPr>
      </w:pPr>
      <w:r w:rsidRPr="005D0BC5">
        <w:rPr>
          <w:sz w:val="24"/>
          <w:szCs w:val="24"/>
        </w:rPr>
        <w:t>(v) declarar que uma empresa, entidade ou pessoa física é inelegível, permanentemente ou por um período determinado, para: (i) adjudicação de contratos ou participação em atividades financiadas pelo Banco; e (</w:t>
      </w:r>
      <w:proofErr w:type="gramStart"/>
      <w:r w:rsidRPr="005D0BC5">
        <w:rPr>
          <w:sz w:val="24"/>
          <w:szCs w:val="24"/>
        </w:rPr>
        <w:t>ii</w:t>
      </w:r>
      <w:proofErr w:type="gramEnd"/>
      <w:r w:rsidRPr="005D0BC5">
        <w:rPr>
          <w:sz w:val="24"/>
          <w:szCs w:val="24"/>
        </w:rPr>
        <w:t xml:space="preserve">) designação </w:t>
      </w:r>
      <w:r w:rsidRPr="005D0BC5">
        <w:rPr>
          <w:sz w:val="24"/>
          <w:szCs w:val="24"/>
        </w:rPr>
        <w:footnoteReference w:id="2"/>
      </w:r>
      <w:r w:rsidRPr="005D0BC5">
        <w:rPr>
          <w:sz w:val="24"/>
          <w:szCs w:val="24"/>
        </w:rPr>
        <w:t xml:space="preserve"> como subconsultor, subempreiteiro ou fornecedor de bens ou serviços por outra empresa elegível a qual tenha sido adjudicado um contrato para executar atividades financiadas pelo Banco; </w:t>
      </w:r>
    </w:p>
    <w:p w:rsidR="00767DE8" w:rsidRPr="005D0BC5" w:rsidRDefault="00767DE8" w:rsidP="00767DE8">
      <w:pPr>
        <w:pStyle w:val="Lista2"/>
        <w:ind w:left="0" w:firstLine="0"/>
        <w:jc w:val="both"/>
        <w:rPr>
          <w:sz w:val="24"/>
          <w:szCs w:val="24"/>
        </w:rPr>
      </w:pPr>
      <w:r w:rsidRPr="005D0BC5">
        <w:rPr>
          <w:sz w:val="24"/>
          <w:szCs w:val="24"/>
        </w:rPr>
        <w:t>(vi) encaminhar o assunto às autoridades competentes encarregadas de fazer cumprir a lei; e/ou;</w:t>
      </w:r>
    </w:p>
    <w:p w:rsidR="00767DE8" w:rsidRPr="005D0BC5" w:rsidRDefault="00767DE8" w:rsidP="00767DE8">
      <w:pPr>
        <w:pStyle w:val="Lista2"/>
        <w:ind w:left="0" w:firstLine="0"/>
        <w:jc w:val="both"/>
        <w:rPr>
          <w:sz w:val="24"/>
          <w:szCs w:val="24"/>
        </w:rPr>
      </w:pPr>
      <w:r w:rsidRPr="005D0BC5">
        <w:rPr>
          <w:sz w:val="24"/>
          <w:szCs w:val="24"/>
        </w:rPr>
        <w:t>(vii) impor outras sanções que julgar apropriadas às circunstâncias do caso, inclusive multas que representem para o Banco um reembolso dos custos referentes às investigações e ao processo.  Essas sanções podem ser impostas adicionalmente ou em substituição às sanções acima referidas.</w:t>
      </w:r>
    </w:p>
    <w:p w:rsidR="00767DE8" w:rsidRPr="005D0BC5" w:rsidRDefault="00767DE8" w:rsidP="00767DE8">
      <w:pPr>
        <w:pStyle w:val="Lista"/>
        <w:rPr>
          <w:rFonts w:cs="Times New Roman"/>
          <w:color w:val="auto"/>
          <w:sz w:val="24"/>
          <w:szCs w:val="24"/>
        </w:rPr>
      </w:pPr>
      <w:r w:rsidRPr="005D0BC5">
        <w:rPr>
          <w:rFonts w:cs="Times New Roman"/>
          <w:color w:val="auto"/>
          <w:sz w:val="24"/>
          <w:szCs w:val="24"/>
        </w:rPr>
        <w:t>(c) O disposto nos parágrafos 1.1 (b) (i) e (</w:t>
      </w:r>
      <w:proofErr w:type="gramStart"/>
      <w:r w:rsidRPr="005D0BC5">
        <w:rPr>
          <w:rFonts w:cs="Times New Roman"/>
          <w:color w:val="auto"/>
          <w:sz w:val="24"/>
          <w:szCs w:val="24"/>
        </w:rPr>
        <w:t>ii</w:t>
      </w:r>
      <w:proofErr w:type="gramEnd"/>
      <w:r w:rsidRPr="005D0BC5">
        <w:rPr>
          <w:rFonts w:cs="Times New Roman"/>
          <w:color w:val="auto"/>
          <w:sz w:val="24"/>
          <w:szCs w:val="24"/>
        </w:rPr>
        <w:t>) se aplicará também nos casos em que as partes tenham sido temporariamente declaradas inelegíveis para a adjudicação de novos contratos, na pendência da adoção de uma decisão definitiva em um processo de sanção ou qualquer outra resolução;</w:t>
      </w:r>
    </w:p>
    <w:p w:rsidR="00767DE8" w:rsidRPr="005D0BC5" w:rsidRDefault="00767DE8" w:rsidP="00767DE8">
      <w:pPr>
        <w:pStyle w:val="Lista"/>
        <w:rPr>
          <w:rFonts w:cs="Times New Roman"/>
          <w:color w:val="auto"/>
          <w:sz w:val="24"/>
          <w:szCs w:val="24"/>
        </w:rPr>
      </w:pPr>
      <w:r w:rsidRPr="005D0BC5">
        <w:rPr>
          <w:rFonts w:cs="Times New Roman"/>
          <w:color w:val="auto"/>
          <w:sz w:val="24"/>
          <w:szCs w:val="24"/>
        </w:rPr>
        <w:t xml:space="preserve">(d) A imposição de qualquer medida que seja tomada pelo Banco conforme </w:t>
      </w:r>
      <w:proofErr w:type="gramStart"/>
      <w:r w:rsidRPr="005D0BC5">
        <w:rPr>
          <w:rFonts w:cs="Times New Roman"/>
          <w:color w:val="auto"/>
          <w:sz w:val="24"/>
          <w:szCs w:val="24"/>
        </w:rPr>
        <w:t>as disposições anteriormente referidas será</w:t>
      </w:r>
      <w:proofErr w:type="gramEnd"/>
      <w:r w:rsidRPr="005D0BC5">
        <w:rPr>
          <w:rFonts w:cs="Times New Roman"/>
          <w:color w:val="auto"/>
          <w:sz w:val="24"/>
          <w:szCs w:val="24"/>
        </w:rPr>
        <w:t xml:space="preserve"> de caráter público;</w:t>
      </w:r>
    </w:p>
    <w:p w:rsidR="00767DE8" w:rsidRPr="005D0BC5" w:rsidRDefault="00767DE8" w:rsidP="00767DE8">
      <w:pPr>
        <w:pStyle w:val="Lista"/>
        <w:rPr>
          <w:rFonts w:cs="Times New Roman"/>
          <w:color w:val="auto"/>
          <w:sz w:val="24"/>
          <w:szCs w:val="24"/>
        </w:rPr>
      </w:pPr>
      <w:r w:rsidRPr="005D0BC5">
        <w:rPr>
          <w:rFonts w:cs="Times New Roman"/>
          <w:color w:val="auto"/>
          <w:sz w:val="24"/>
          <w:szCs w:val="24"/>
        </w:rPr>
        <w:t xml:space="preserve">(e) Além disso, qualquer empresa, entidade ou pessoa física atuando como licitante ou participando de uma atividade financiada pelo Banco, incluindo, entre outros, solicitantes, </w:t>
      </w:r>
      <w:r w:rsidRPr="005D0BC5">
        <w:rPr>
          <w:rFonts w:cs="Times New Roman"/>
          <w:color w:val="auto"/>
          <w:sz w:val="24"/>
          <w:szCs w:val="24"/>
        </w:rPr>
        <w:lastRenderedPageBreak/>
        <w:t>licitantes, fornecedores de bens, empreiteiros, consultores, pessoal, subempreiteiros, subconsultores, prestadores de serviços, concessionárias, Mutuários (incluindo os Beneficiários de doações), Agências Executoras ou Agências Contratantes (incluindo seus respectivos funcionários, empregados e representantes, quer suas atribuições sejam expressas ou implícitas), poderá ser sujeita a sanções, em conformidade com o disposto nos acordos que o Banco tenha celebrado com outra instituição financeira internacional com respeito ao reconhecimento recíproco de decisões de inelegibilidade.  Para fins do disposto neste parágrafo, o termo “sanção” refere-se a toda inelegibilidade permanente, imposição de condições para a participação em futuros contratos ou adoção pública de medidas em resposta a uma contravenção às regras vigentes de uma IFI aplicável à resolução de denúncias de Práticas Proibidas;</w:t>
      </w:r>
    </w:p>
    <w:p w:rsidR="00767DE8" w:rsidRPr="005D0BC5" w:rsidRDefault="00767DE8" w:rsidP="00767DE8">
      <w:pPr>
        <w:pStyle w:val="Lista"/>
        <w:rPr>
          <w:rFonts w:cs="Times New Roman"/>
          <w:color w:val="auto"/>
          <w:sz w:val="24"/>
          <w:szCs w:val="24"/>
        </w:rPr>
      </w:pPr>
      <w:r w:rsidRPr="005D0BC5">
        <w:rPr>
          <w:rFonts w:cs="Times New Roman"/>
          <w:color w:val="auto"/>
          <w:sz w:val="24"/>
          <w:szCs w:val="24"/>
        </w:rPr>
        <w:t>(f) O Banco exige que os solicitantes, concorrentes, fornecedores e seus agentes, empreiteiros, consultores, pessoal, subempreiteiros, prestadores de serviços e concessionárias permitam que o Banco revise quaisquer contas, registros e outros documentos relativos à apresentação de propostas e a execução do contrato e os submeta a uma auditoria por auditores designados pelo Banco.  Solicitantes, concorrentes, fornecedores de bens e seus agentes, empreiteiros, consultores, pessoal, subempreiteiros, subconsultores, prestadores de serviços e concessionárias deverão prestar plena assistência ao Banco em sua investigação. O Banco requer ainda que todos os solicitantes, concorrentes, fornecedores de bens e seus agentes, empreiteiros, consultores, pessoal, subempreiteiros, subconsultores, prestadores de serviços e concessionárias: (i) mantenham todos os documentos e registros referentes às atividades financiadas pelo Banco por um período de sete (7) anos após a conclusão do trabalho contemplado no respectivo contrato; e (ii) forneçam qualquer documento necessário à investigação de denúncias de Práticas Proibidas e assegurem-se de que os empregados ou representantes dos solicitantes, concorrentes, fornecedores de bens e seus representantes, empreiteiros, consultores, pessoal, subempreiteiros, subconsultores, prestadores de serviços e concessionárias</w:t>
      </w:r>
      <w:r w:rsidRPr="005D0BC5" w:rsidDel="00A6546F">
        <w:rPr>
          <w:rFonts w:cs="Times New Roman"/>
          <w:color w:val="auto"/>
          <w:sz w:val="24"/>
          <w:szCs w:val="24"/>
        </w:rPr>
        <w:t xml:space="preserve"> </w:t>
      </w:r>
      <w:r w:rsidRPr="005D0BC5">
        <w:rPr>
          <w:rFonts w:cs="Times New Roman"/>
          <w:color w:val="auto"/>
          <w:sz w:val="24"/>
          <w:szCs w:val="24"/>
        </w:rPr>
        <w:t>que tenham conhecimento das atividades financiadas pelo Banco estejam disponíveis para responder às consultas relacionadas com a investigação provenientes de pessoal do Banco ou de qualquer investigador, agente, auditor ou consultor devidamente designado.  Caso o solicitante, concorrente, fornecedor e seu agente, empreiteiro, consultor, pessoal, subempreiteiro, subconsultor, prestador de serviços ou concessionária</w:t>
      </w:r>
      <w:r w:rsidRPr="005D0BC5" w:rsidDel="00A6546F">
        <w:rPr>
          <w:rFonts w:cs="Times New Roman"/>
          <w:color w:val="auto"/>
          <w:sz w:val="24"/>
          <w:szCs w:val="24"/>
        </w:rPr>
        <w:t xml:space="preserve"> </w:t>
      </w:r>
      <w:r w:rsidRPr="005D0BC5">
        <w:rPr>
          <w:rFonts w:cs="Times New Roman"/>
          <w:color w:val="auto"/>
          <w:sz w:val="24"/>
          <w:szCs w:val="24"/>
        </w:rPr>
        <w:t xml:space="preserve">se negue a cooperar ou descumpra o exigido pelo Banco, ou de qualquer outra forma crie obstáculos à investigação por parte do Banco, o Banco, a seu critério, poderá tomar medidas apropriadas contra o solicitante, concorrente, fornecedor e seu agente, empreiteiro, consultor, pessoal, subempreiteiro, subconsultor, prestador de serviços ou concessionária; </w:t>
      </w:r>
      <w:proofErr w:type="gramStart"/>
      <w:r w:rsidRPr="005D0BC5">
        <w:rPr>
          <w:rFonts w:cs="Times New Roman"/>
          <w:color w:val="auto"/>
          <w:sz w:val="24"/>
          <w:szCs w:val="24"/>
        </w:rPr>
        <w:t>e</w:t>
      </w:r>
      <w:proofErr w:type="gramEnd"/>
    </w:p>
    <w:p w:rsidR="00767DE8" w:rsidRPr="005D0BC5" w:rsidRDefault="00767DE8" w:rsidP="00767DE8">
      <w:pPr>
        <w:pStyle w:val="Lista"/>
        <w:rPr>
          <w:rFonts w:cs="Times New Roman"/>
          <w:color w:val="auto"/>
          <w:sz w:val="24"/>
          <w:szCs w:val="24"/>
        </w:rPr>
      </w:pPr>
      <w:r w:rsidRPr="005D0BC5">
        <w:rPr>
          <w:rFonts w:cs="Times New Roman"/>
          <w:color w:val="auto"/>
          <w:sz w:val="24"/>
          <w:szCs w:val="24"/>
        </w:rPr>
        <w:t xml:space="preserve">(g) Se um Mutuário fizer aquisições de bens, obras, serviços que forem ou não de consultoria diretamente de uma agência especializada, todas as disposições da Seção 5 relativas às sanções e Práticas Proibidas serão aplicadas integralmente aos solicitantes, concorrentes, fornecedores e seus representantes, empreiteiros, consultores, pessoal, subempreiteiros, subconsultores, prestadores de serviços e concessionárias (incluindo seus respectivos funcionários, empregados e representantes, quer suas atribuições sejam expressas ou implícitas), ou qualquer outra entidade que tenha firmado contratos com essa agência especializada para fornecer tais bens, obras, serviços que forem ou não de consultoria, em conformidade com as atividades financiadas pelo Banco.  O Banco se reserva o direito de obrigar o Mutuário a lançar mão de recursos tais como a suspensão ou a extinção. As agências especializadas deverão consultar a lista de empresas ou pessoas físicas declaradas temporária ou permanentemente inelegíveis pelo Banco. Caso alguma agência especializada celebre um contrato ou uma ordem de compra com uma empresa ou uma pessoa física declarada </w:t>
      </w:r>
      <w:r w:rsidRPr="005D0BC5">
        <w:rPr>
          <w:rFonts w:cs="Times New Roman"/>
          <w:color w:val="auto"/>
          <w:sz w:val="24"/>
          <w:szCs w:val="24"/>
        </w:rPr>
        <w:lastRenderedPageBreak/>
        <w:t>temporária ou permanentemente inelegível pelo Banco, o Banco não financiará os gastos correlatos e poderá tomar as demais medidas que considere convenientes.</w:t>
      </w:r>
    </w:p>
    <w:p w:rsidR="00767DE8" w:rsidRPr="005D0BC5" w:rsidRDefault="00767DE8" w:rsidP="00767DE8">
      <w:pPr>
        <w:jc w:val="both"/>
        <w:rPr>
          <w:sz w:val="24"/>
          <w:szCs w:val="24"/>
        </w:rPr>
      </w:pPr>
    </w:p>
    <w:p w:rsidR="00767DE8" w:rsidRPr="005D0BC5" w:rsidRDefault="00767DE8" w:rsidP="00767DE8">
      <w:pPr>
        <w:jc w:val="both"/>
        <w:rPr>
          <w:sz w:val="24"/>
          <w:szCs w:val="24"/>
        </w:rPr>
      </w:pPr>
      <w:r w:rsidRPr="005D0BC5">
        <w:rPr>
          <w:sz w:val="24"/>
          <w:szCs w:val="24"/>
        </w:rPr>
        <w:t>1.2. Os Concorrentes ao apresentarem uma proposta e assinarem um contrato declaram e garantem que:</w:t>
      </w:r>
    </w:p>
    <w:p w:rsidR="00767DE8" w:rsidRPr="005D0BC5" w:rsidRDefault="00767DE8" w:rsidP="00767DE8">
      <w:pPr>
        <w:jc w:val="both"/>
        <w:rPr>
          <w:sz w:val="24"/>
          <w:szCs w:val="24"/>
        </w:rPr>
      </w:pPr>
    </w:p>
    <w:p w:rsidR="00767DE8" w:rsidRPr="005D0BC5" w:rsidRDefault="00767DE8" w:rsidP="00767DE8">
      <w:pPr>
        <w:pStyle w:val="Lista"/>
        <w:rPr>
          <w:rFonts w:cs="Times New Roman"/>
          <w:color w:val="auto"/>
          <w:sz w:val="24"/>
          <w:szCs w:val="24"/>
        </w:rPr>
      </w:pPr>
      <w:r w:rsidRPr="005D0BC5">
        <w:rPr>
          <w:rFonts w:cs="Times New Roman"/>
          <w:color w:val="auto"/>
          <w:sz w:val="24"/>
          <w:szCs w:val="24"/>
        </w:rPr>
        <w:t>(i) leram e entenderam a proibição sobre atos de fraude e corrupção disposta pelo Banco e se obrigam a observar as normas pertinentes;</w:t>
      </w:r>
    </w:p>
    <w:p w:rsidR="00767DE8" w:rsidRPr="005D0BC5" w:rsidRDefault="00767DE8" w:rsidP="00767DE8">
      <w:pPr>
        <w:pStyle w:val="Lista"/>
        <w:rPr>
          <w:rFonts w:cs="Times New Roman"/>
          <w:color w:val="auto"/>
          <w:sz w:val="24"/>
          <w:szCs w:val="24"/>
        </w:rPr>
      </w:pPr>
      <w:r w:rsidRPr="005D0BC5">
        <w:rPr>
          <w:rFonts w:cs="Times New Roman"/>
          <w:color w:val="auto"/>
          <w:sz w:val="24"/>
          <w:szCs w:val="24"/>
        </w:rPr>
        <w:t>(ii) não incorreram em nenhuma Prática Proibida descrita neste documento;</w:t>
      </w:r>
    </w:p>
    <w:p w:rsidR="00767DE8" w:rsidRPr="005D0BC5" w:rsidRDefault="00767DE8" w:rsidP="00767DE8">
      <w:pPr>
        <w:pStyle w:val="Lista"/>
        <w:rPr>
          <w:rFonts w:cs="Times New Roman"/>
          <w:color w:val="auto"/>
          <w:sz w:val="24"/>
          <w:szCs w:val="24"/>
        </w:rPr>
      </w:pPr>
      <w:r w:rsidRPr="005D0BC5">
        <w:rPr>
          <w:rFonts w:cs="Times New Roman"/>
          <w:color w:val="auto"/>
          <w:sz w:val="24"/>
          <w:szCs w:val="24"/>
        </w:rPr>
        <w:t>(iii) não adulteraram nem ocultaram nenhum fato substancial durante os processos de seleção, negociação e execução do contrato;</w:t>
      </w:r>
    </w:p>
    <w:p w:rsidR="00767DE8" w:rsidRPr="005D0BC5" w:rsidRDefault="00767DE8" w:rsidP="00767DE8">
      <w:pPr>
        <w:pStyle w:val="Lista"/>
        <w:rPr>
          <w:rFonts w:cs="Times New Roman"/>
          <w:color w:val="auto"/>
          <w:sz w:val="24"/>
          <w:szCs w:val="24"/>
        </w:rPr>
      </w:pPr>
      <w:r w:rsidRPr="005D0BC5">
        <w:rPr>
          <w:rFonts w:cs="Times New Roman"/>
          <w:color w:val="auto"/>
          <w:sz w:val="24"/>
          <w:szCs w:val="24"/>
        </w:rPr>
        <w:t>(iv) nem eles nem os seus agentes, pessoal, subempreiteiros, subconsultores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p>
    <w:p w:rsidR="00767DE8" w:rsidRPr="005D0BC5" w:rsidRDefault="00767DE8" w:rsidP="00767DE8">
      <w:pPr>
        <w:pStyle w:val="Lista"/>
        <w:rPr>
          <w:rFonts w:cs="Times New Roman"/>
          <w:color w:val="auto"/>
          <w:sz w:val="24"/>
          <w:szCs w:val="24"/>
        </w:rPr>
      </w:pPr>
      <w:r w:rsidRPr="005D0BC5">
        <w:rPr>
          <w:rFonts w:cs="Times New Roman"/>
          <w:color w:val="auto"/>
          <w:sz w:val="24"/>
          <w:szCs w:val="24"/>
        </w:rPr>
        <w:t>(v) nenhum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culpado de um delito envolvendo Práticas Proibidas;</w:t>
      </w:r>
    </w:p>
    <w:p w:rsidR="00767DE8" w:rsidRPr="005D0BC5" w:rsidRDefault="00767DE8" w:rsidP="00767DE8">
      <w:pPr>
        <w:pStyle w:val="Lista"/>
        <w:rPr>
          <w:rFonts w:cs="Times New Roman"/>
          <w:color w:val="auto"/>
          <w:sz w:val="24"/>
          <w:szCs w:val="24"/>
        </w:rPr>
      </w:pPr>
      <w:r w:rsidRPr="005D0BC5">
        <w:rPr>
          <w:rFonts w:cs="Times New Roman"/>
          <w:color w:val="auto"/>
          <w:sz w:val="24"/>
          <w:szCs w:val="24"/>
        </w:rPr>
        <w:t xml:space="preserve">(vi) declararam todas as comissões, honorários de representantes ou pagamentos para participar de atividades financiadas pelo Banco; </w:t>
      </w:r>
      <w:proofErr w:type="gramStart"/>
      <w:r w:rsidRPr="005D0BC5">
        <w:rPr>
          <w:rFonts w:cs="Times New Roman"/>
          <w:color w:val="auto"/>
          <w:sz w:val="24"/>
          <w:szCs w:val="24"/>
        </w:rPr>
        <w:t>e</w:t>
      </w:r>
      <w:proofErr w:type="gramEnd"/>
    </w:p>
    <w:p w:rsidR="00767DE8" w:rsidRPr="005D0BC5" w:rsidRDefault="00767DE8" w:rsidP="00767DE8">
      <w:pPr>
        <w:jc w:val="both"/>
        <w:rPr>
          <w:sz w:val="24"/>
          <w:szCs w:val="24"/>
        </w:rPr>
      </w:pPr>
      <w:r w:rsidRPr="005D0BC5">
        <w:rPr>
          <w:sz w:val="24"/>
          <w:szCs w:val="24"/>
        </w:rPr>
        <w:t>(vii) reconhecem que o descumprimento de qualquer destas garantias constitui fundamento para a imposição pelo Banco de uma ou mais medidas descritas na Cláusula 1.1 (b).</w:t>
      </w:r>
    </w:p>
    <w:p w:rsidR="00767DE8" w:rsidRPr="005D0BC5" w:rsidRDefault="00767DE8" w:rsidP="00767DE8">
      <w:pPr>
        <w:jc w:val="both"/>
        <w:rPr>
          <w:sz w:val="24"/>
          <w:szCs w:val="24"/>
        </w:rPr>
      </w:pPr>
    </w:p>
    <w:p w:rsidR="00767DE8" w:rsidRPr="005D0BC5" w:rsidRDefault="00767DE8" w:rsidP="00767DE8">
      <w:pPr>
        <w:jc w:val="both"/>
        <w:rPr>
          <w:sz w:val="24"/>
          <w:szCs w:val="24"/>
        </w:rPr>
      </w:pPr>
    </w:p>
    <w:p w:rsidR="00767DE8" w:rsidRPr="005D0BC5" w:rsidRDefault="00767DE8" w:rsidP="00767DE8">
      <w:pPr>
        <w:jc w:val="both"/>
        <w:rPr>
          <w:sz w:val="24"/>
          <w:szCs w:val="24"/>
        </w:rPr>
      </w:pPr>
    </w:p>
    <w:p w:rsidR="00767DE8" w:rsidRPr="005D0BC5" w:rsidRDefault="001C0AB3" w:rsidP="00767DE8">
      <w:pPr>
        <w:jc w:val="both"/>
        <w:rPr>
          <w:sz w:val="24"/>
          <w:szCs w:val="24"/>
        </w:rPr>
      </w:pPr>
      <w:r w:rsidRPr="005D0BC5">
        <w:rPr>
          <w:sz w:val="24"/>
          <w:szCs w:val="24"/>
        </w:rPr>
        <w:fldChar w:fldCharType="begin">
          <w:ffData>
            <w:name w:val="Texto374"/>
            <w:enabled/>
            <w:calcOnExit w:val="0"/>
            <w:textInput/>
          </w:ffData>
        </w:fldChar>
      </w:r>
      <w:r w:rsidR="00767DE8" w:rsidRPr="005D0BC5">
        <w:rPr>
          <w:sz w:val="24"/>
          <w:szCs w:val="24"/>
        </w:rPr>
        <w:instrText xml:space="preserve"> FORMTEXT </w:instrText>
      </w:r>
      <w:r w:rsidRPr="005D0BC5">
        <w:rPr>
          <w:sz w:val="24"/>
          <w:szCs w:val="24"/>
        </w:rPr>
      </w:r>
      <w:r w:rsidRPr="005D0BC5">
        <w:rPr>
          <w:sz w:val="24"/>
          <w:szCs w:val="24"/>
        </w:rPr>
        <w:fldChar w:fldCharType="separate"/>
      </w:r>
      <w:r w:rsidR="00767DE8" w:rsidRPr="005D0BC5">
        <w:rPr>
          <w:sz w:val="24"/>
          <w:szCs w:val="24"/>
        </w:rPr>
        <w:t> </w:t>
      </w:r>
      <w:r w:rsidR="00767DE8" w:rsidRPr="005D0BC5">
        <w:rPr>
          <w:sz w:val="24"/>
          <w:szCs w:val="24"/>
        </w:rPr>
        <w:t> </w:t>
      </w:r>
      <w:r w:rsidR="00767DE8" w:rsidRPr="005D0BC5">
        <w:rPr>
          <w:sz w:val="24"/>
          <w:szCs w:val="24"/>
        </w:rPr>
        <w:t> </w:t>
      </w:r>
      <w:r w:rsidR="00767DE8" w:rsidRPr="005D0BC5">
        <w:rPr>
          <w:sz w:val="24"/>
          <w:szCs w:val="24"/>
        </w:rPr>
        <w:t> </w:t>
      </w:r>
      <w:r w:rsidR="00767DE8" w:rsidRPr="005D0BC5">
        <w:rPr>
          <w:sz w:val="24"/>
          <w:szCs w:val="24"/>
        </w:rPr>
        <w:t> </w:t>
      </w:r>
      <w:r w:rsidRPr="005D0BC5">
        <w:rPr>
          <w:sz w:val="24"/>
          <w:szCs w:val="24"/>
        </w:rPr>
        <w:fldChar w:fldCharType="end"/>
      </w:r>
      <w:r w:rsidR="00767DE8" w:rsidRPr="005D0BC5">
        <w:rPr>
          <w:sz w:val="24"/>
          <w:szCs w:val="24"/>
        </w:rPr>
        <w:t xml:space="preserve">, </w:t>
      </w:r>
      <w:r w:rsidRPr="005D0BC5">
        <w:rPr>
          <w:sz w:val="24"/>
          <w:szCs w:val="24"/>
        </w:rPr>
        <w:fldChar w:fldCharType="begin">
          <w:ffData>
            <w:name w:val="Texto374"/>
            <w:enabled/>
            <w:calcOnExit w:val="0"/>
            <w:textInput/>
          </w:ffData>
        </w:fldChar>
      </w:r>
      <w:r w:rsidR="00767DE8" w:rsidRPr="005D0BC5">
        <w:rPr>
          <w:sz w:val="24"/>
          <w:szCs w:val="24"/>
        </w:rPr>
        <w:instrText xml:space="preserve"> FORMTEXT </w:instrText>
      </w:r>
      <w:r w:rsidRPr="005D0BC5">
        <w:rPr>
          <w:sz w:val="24"/>
          <w:szCs w:val="24"/>
        </w:rPr>
      </w:r>
      <w:r w:rsidRPr="005D0BC5">
        <w:rPr>
          <w:sz w:val="24"/>
          <w:szCs w:val="24"/>
        </w:rPr>
        <w:fldChar w:fldCharType="separate"/>
      </w:r>
      <w:r w:rsidR="00767DE8" w:rsidRPr="005D0BC5">
        <w:rPr>
          <w:sz w:val="24"/>
          <w:szCs w:val="24"/>
        </w:rPr>
        <w:t> </w:t>
      </w:r>
      <w:r w:rsidR="00767DE8" w:rsidRPr="005D0BC5">
        <w:rPr>
          <w:sz w:val="24"/>
          <w:szCs w:val="24"/>
        </w:rPr>
        <w:t> </w:t>
      </w:r>
      <w:r w:rsidR="00767DE8" w:rsidRPr="005D0BC5">
        <w:rPr>
          <w:sz w:val="24"/>
          <w:szCs w:val="24"/>
        </w:rPr>
        <w:t> </w:t>
      </w:r>
      <w:r w:rsidR="00767DE8" w:rsidRPr="005D0BC5">
        <w:rPr>
          <w:sz w:val="24"/>
          <w:szCs w:val="24"/>
        </w:rPr>
        <w:t> </w:t>
      </w:r>
      <w:r w:rsidR="00767DE8" w:rsidRPr="005D0BC5">
        <w:rPr>
          <w:sz w:val="24"/>
          <w:szCs w:val="24"/>
        </w:rPr>
        <w:t> </w:t>
      </w:r>
      <w:r w:rsidRPr="005D0BC5">
        <w:rPr>
          <w:sz w:val="24"/>
          <w:szCs w:val="24"/>
        </w:rPr>
        <w:fldChar w:fldCharType="end"/>
      </w:r>
      <w:r w:rsidR="00767DE8" w:rsidRPr="005D0BC5">
        <w:rPr>
          <w:sz w:val="24"/>
          <w:szCs w:val="24"/>
        </w:rPr>
        <w:t xml:space="preserve"> de </w:t>
      </w:r>
      <w:r w:rsidRPr="005D0BC5">
        <w:rPr>
          <w:sz w:val="24"/>
          <w:szCs w:val="24"/>
        </w:rPr>
        <w:fldChar w:fldCharType="begin">
          <w:ffData>
            <w:name w:val="Texto374"/>
            <w:enabled/>
            <w:calcOnExit w:val="0"/>
            <w:textInput/>
          </w:ffData>
        </w:fldChar>
      </w:r>
      <w:r w:rsidR="00767DE8" w:rsidRPr="005D0BC5">
        <w:rPr>
          <w:sz w:val="24"/>
          <w:szCs w:val="24"/>
        </w:rPr>
        <w:instrText xml:space="preserve"> FORMTEXT </w:instrText>
      </w:r>
      <w:r w:rsidRPr="005D0BC5">
        <w:rPr>
          <w:sz w:val="24"/>
          <w:szCs w:val="24"/>
        </w:rPr>
      </w:r>
      <w:r w:rsidRPr="005D0BC5">
        <w:rPr>
          <w:sz w:val="24"/>
          <w:szCs w:val="24"/>
        </w:rPr>
        <w:fldChar w:fldCharType="separate"/>
      </w:r>
      <w:r w:rsidR="00767DE8" w:rsidRPr="005D0BC5">
        <w:rPr>
          <w:sz w:val="24"/>
          <w:szCs w:val="24"/>
        </w:rPr>
        <w:t> </w:t>
      </w:r>
      <w:r w:rsidR="00767DE8" w:rsidRPr="005D0BC5">
        <w:rPr>
          <w:sz w:val="24"/>
          <w:szCs w:val="24"/>
        </w:rPr>
        <w:t> </w:t>
      </w:r>
      <w:r w:rsidR="00767DE8" w:rsidRPr="005D0BC5">
        <w:rPr>
          <w:sz w:val="24"/>
          <w:szCs w:val="24"/>
        </w:rPr>
        <w:t> </w:t>
      </w:r>
      <w:r w:rsidR="00767DE8" w:rsidRPr="005D0BC5">
        <w:rPr>
          <w:sz w:val="24"/>
          <w:szCs w:val="24"/>
        </w:rPr>
        <w:t> </w:t>
      </w:r>
      <w:r w:rsidR="00767DE8" w:rsidRPr="005D0BC5">
        <w:rPr>
          <w:sz w:val="24"/>
          <w:szCs w:val="24"/>
        </w:rPr>
        <w:t> </w:t>
      </w:r>
      <w:r w:rsidRPr="005D0BC5">
        <w:rPr>
          <w:sz w:val="24"/>
          <w:szCs w:val="24"/>
        </w:rPr>
        <w:fldChar w:fldCharType="end"/>
      </w:r>
      <w:r w:rsidR="00767DE8" w:rsidRPr="005D0BC5">
        <w:rPr>
          <w:sz w:val="24"/>
          <w:szCs w:val="24"/>
        </w:rPr>
        <w:t xml:space="preserve"> de 20</w:t>
      </w:r>
      <w:r w:rsidRPr="005D0BC5">
        <w:rPr>
          <w:sz w:val="24"/>
          <w:szCs w:val="24"/>
        </w:rPr>
        <w:fldChar w:fldCharType="begin">
          <w:ffData>
            <w:name w:val="Texto374"/>
            <w:enabled/>
            <w:calcOnExit w:val="0"/>
            <w:textInput/>
          </w:ffData>
        </w:fldChar>
      </w:r>
      <w:r w:rsidR="00767DE8" w:rsidRPr="005D0BC5">
        <w:rPr>
          <w:sz w:val="24"/>
          <w:szCs w:val="24"/>
        </w:rPr>
        <w:instrText xml:space="preserve"> FORMTEXT </w:instrText>
      </w:r>
      <w:r w:rsidRPr="005D0BC5">
        <w:rPr>
          <w:sz w:val="24"/>
          <w:szCs w:val="24"/>
        </w:rPr>
      </w:r>
      <w:r w:rsidRPr="005D0BC5">
        <w:rPr>
          <w:sz w:val="24"/>
          <w:szCs w:val="24"/>
        </w:rPr>
        <w:fldChar w:fldCharType="separate"/>
      </w:r>
      <w:r w:rsidR="00767DE8" w:rsidRPr="005D0BC5">
        <w:rPr>
          <w:sz w:val="24"/>
          <w:szCs w:val="24"/>
        </w:rPr>
        <w:t> </w:t>
      </w:r>
      <w:r w:rsidR="00767DE8" w:rsidRPr="005D0BC5">
        <w:rPr>
          <w:sz w:val="24"/>
          <w:szCs w:val="24"/>
        </w:rPr>
        <w:t> </w:t>
      </w:r>
      <w:r w:rsidR="00767DE8" w:rsidRPr="005D0BC5">
        <w:rPr>
          <w:sz w:val="24"/>
          <w:szCs w:val="24"/>
        </w:rPr>
        <w:t> </w:t>
      </w:r>
      <w:r w:rsidR="00767DE8" w:rsidRPr="005D0BC5">
        <w:rPr>
          <w:sz w:val="24"/>
          <w:szCs w:val="24"/>
        </w:rPr>
        <w:t> </w:t>
      </w:r>
      <w:r w:rsidR="00767DE8" w:rsidRPr="005D0BC5">
        <w:rPr>
          <w:sz w:val="24"/>
          <w:szCs w:val="24"/>
        </w:rPr>
        <w:t> </w:t>
      </w:r>
      <w:r w:rsidRPr="005D0BC5">
        <w:rPr>
          <w:sz w:val="24"/>
          <w:szCs w:val="24"/>
        </w:rPr>
        <w:fldChar w:fldCharType="end"/>
      </w:r>
      <w:r w:rsidR="00767DE8" w:rsidRPr="005D0BC5">
        <w:rPr>
          <w:sz w:val="24"/>
          <w:szCs w:val="24"/>
        </w:rPr>
        <w:t>.</w:t>
      </w:r>
    </w:p>
    <w:p w:rsidR="00767DE8" w:rsidRPr="005D0BC5" w:rsidRDefault="00767DE8" w:rsidP="00767DE8">
      <w:pPr>
        <w:ind w:left="567"/>
        <w:rPr>
          <w:sz w:val="24"/>
          <w:szCs w:val="24"/>
        </w:rPr>
      </w:pPr>
    </w:p>
    <w:p w:rsidR="00767DE8" w:rsidRPr="005D0BC5" w:rsidRDefault="00767DE8" w:rsidP="00767DE8">
      <w:pPr>
        <w:ind w:left="567"/>
        <w:rPr>
          <w:sz w:val="24"/>
          <w:szCs w:val="24"/>
        </w:rPr>
      </w:pPr>
    </w:p>
    <w:p w:rsidR="00767DE8" w:rsidRPr="005D0BC5" w:rsidRDefault="00767DE8" w:rsidP="00767DE8">
      <w:pPr>
        <w:ind w:left="567"/>
        <w:rPr>
          <w:sz w:val="24"/>
          <w:szCs w:val="24"/>
        </w:rPr>
      </w:pPr>
    </w:p>
    <w:p w:rsidR="00767DE8" w:rsidRPr="005D0BC5" w:rsidRDefault="001C0AB3" w:rsidP="00767DE8">
      <w:pPr>
        <w:jc w:val="center"/>
        <w:rPr>
          <w:sz w:val="24"/>
          <w:szCs w:val="24"/>
        </w:rPr>
      </w:pPr>
      <w:r w:rsidRPr="005D0BC5">
        <w:rPr>
          <w:sz w:val="24"/>
          <w:szCs w:val="24"/>
        </w:rPr>
        <w:fldChar w:fldCharType="begin">
          <w:ffData>
            <w:name w:val="Texto253"/>
            <w:enabled/>
            <w:calcOnExit w:val="0"/>
            <w:textInput/>
          </w:ffData>
        </w:fldChar>
      </w:r>
      <w:r w:rsidR="00767DE8" w:rsidRPr="005D0BC5">
        <w:rPr>
          <w:sz w:val="24"/>
          <w:szCs w:val="24"/>
        </w:rPr>
        <w:instrText xml:space="preserve"> FORMTEXT </w:instrText>
      </w:r>
      <w:r w:rsidRPr="005D0BC5">
        <w:rPr>
          <w:sz w:val="24"/>
          <w:szCs w:val="24"/>
        </w:rPr>
      </w:r>
      <w:r w:rsidRPr="005D0BC5">
        <w:rPr>
          <w:sz w:val="24"/>
          <w:szCs w:val="24"/>
        </w:rPr>
        <w:fldChar w:fldCharType="separate"/>
      </w:r>
      <w:r w:rsidR="00767DE8" w:rsidRPr="005D0BC5">
        <w:rPr>
          <w:noProof/>
          <w:sz w:val="24"/>
          <w:szCs w:val="24"/>
        </w:rPr>
        <w:t> </w:t>
      </w:r>
      <w:r w:rsidR="00767DE8" w:rsidRPr="005D0BC5">
        <w:rPr>
          <w:noProof/>
          <w:sz w:val="24"/>
          <w:szCs w:val="24"/>
        </w:rPr>
        <w:t> </w:t>
      </w:r>
      <w:r w:rsidR="00767DE8" w:rsidRPr="005D0BC5">
        <w:rPr>
          <w:noProof/>
          <w:sz w:val="24"/>
          <w:szCs w:val="24"/>
        </w:rPr>
        <w:t> </w:t>
      </w:r>
      <w:r w:rsidR="00767DE8" w:rsidRPr="005D0BC5">
        <w:rPr>
          <w:noProof/>
          <w:sz w:val="24"/>
          <w:szCs w:val="24"/>
        </w:rPr>
        <w:t> </w:t>
      </w:r>
      <w:r w:rsidR="00767DE8" w:rsidRPr="005D0BC5">
        <w:rPr>
          <w:noProof/>
          <w:sz w:val="24"/>
          <w:szCs w:val="24"/>
        </w:rPr>
        <w:t> </w:t>
      </w:r>
      <w:r w:rsidRPr="005D0BC5">
        <w:rPr>
          <w:sz w:val="24"/>
          <w:szCs w:val="24"/>
        </w:rPr>
        <w:fldChar w:fldCharType="end"/>
      </w:r>
    </w:p>
    <w:p w:rsidR="00767DE8" w:rsidRPr="005D0BC5" w:rsidRDefault="00767DE8" w:rsidP="00767DE8">
      <w:pPr>
        <w:rPr>
          <w:sz w:val="24"/>
          <w:szCs w:val="24"/>
        </w:rPr>
      </w:pPr>
    </w:p>
    <w:p w:rsidR="00767DE8" w:rsidRPr="00DD5D96" w:rsidRDefault="00767DE8" w:rsidP="00767DE8">
      <w:pPr>
        <w:tabs>
          <w:tab w:val="left" w:pos="360"/>
        </w:tabs>
        <w:jc w:val="center"/>
        <w:rPr>
          <w:sz w:val="24"/>
          <w:szCs w:val="24"/>
        </w:rPr>
      </w:pPr>
      <w:r w:rsidRPr="005D0BC5">
        <w:rPr>
          <w:b/>
          <w:bCs/>
          <w:sz w:val="24"/>
          <w:szCs w:val="24"/>
        </w:rPr>
        <w:t>Assinatura Representante Legal da Empresa</w:t>
      </w:r>
    </w:p>
    <w:p w:rsidR="00767DE8" w:rsidRDefault="00767DE8" w:rsidP="00767DE8">
      <w:pPr>
        <w:jc w:val="center"/>
        <w:rPr>
          <w:b/>
          <w:bCs/>
          <w:sz w:val="24"/>
          <w:szCs w:val="24"/>
        </w:rPr>
      </w:pPr>
    </w:p>
    <w:p w:rsidR="00767DE8" w:rsidRDefault="00767DE8" w:rsidP="00767DE8">
      <w:pPr>
        <w:tabs>
          <w:tab w:val="left" w:pos="360"/>
        </w:tabs>
        <w:rPr>
          <w:rFonts w:ascii="Nunito Sans" w:hAnsi="Nunito Sans"/>
        </w:rPr>
      </w:pPr>
    </w:p>
    <w:p w:rsidR="00767DE8" w:rsidRDefault="00767DE8" w:rsidP="00767DE8"/>
    <w:p w:rsidR="00767DE8" w:rsidRDefault="00767DE8" w:rsidP="00767DE8"/>
    <w:p w:rsidR="00943759" w:rsidRPr="00DA549B" w:rsidRDefault="00F9752E" w:rsidP="00DA549B">
      <w:pPr>
        <w:jc w:val="center"/>
        <w:rPr>
          <w:b/>
          <w:bCs/>
          <w:sz w:val="24"/>
          <w:szCs w:val="24"/>
        </w:rPr>
      </w:pPr>
      <w:r w:rsidRPr="005D0BC5">
        <w:rPr>
          <w:b/>
          <w:bCs/>
          <w:sz w:val="24"/>
          <w:szCs w:val="24"/>
        </w:rPr>
        <w:br w:type="page"/>
      </w:r>
      <w:bookmarkEnd w:id="94"/>
      <w:r w:rsidR="00943759" w:rsidRPr="00DA549B">
        <w:rPr>
          <w:b/>
          <w:bCs/>
          <w:sz w:val="24"/>
          <w:szCs w:val="24"/>
        </w:rPr>
        <w:lastRenderedPageBreak/>
        <w:t>ANEXO II</w:t>
      </w:r>
    </w:p>
    <w:tbl>
      <w:tblPr>
        <w:tblW w:w="9089" w:type="dxa"/>
        <w:tblInd w:w="-15" w:type="dxa"/>
        <w:tblLayout w:type="fixed"/>
        <w:tblCellMar>
          <w:left w:w="10" w:type="dxa"/>
          <w:right w:w="10" w:type="dxa"/>
        </w:tblCellMar>
        <w:tblLook w:val="04A0"/>
      </w:tblPr>
      <w:tblGrid>
        <w:gridCol w:w="417"/>
        <w:gridCol w:w="4127"/>
        <w:gridCol w:w="4545"/>
      </w:tblGrid>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6C03FA" w:rsidP="002E191D">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1C0AB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1C0AB3" w:rsidRPr="005D0BC5">
              <w:rPr>
                <w:rFonts w:ascii="Times New Roman" w:hAnsi="Times New Roman" w:cs="Times New Roman"/>
                <w:color w:val="000000"/>
                <w:sz w:val="24"/>
                <w:szCs w:val="24"/>
              </w:rPr>
            </w:r>
            <w:r w:rsidR="001C0AB3" w:rsidRPr="005D0BC5">
              <w:rPr>
                <w:rFonts w:ascii="Times New Roman" w:hAnsi="Times New Roman" w:cs="Times New Roman"/>
                <w:color w:val="000000"/>
                <w:sz w:val="24"/>
                <w:szCs w:val="24"/>
              </w:rPr>
              <w:fldChar w:fldCharType="separate"/>
            </w:r>
            <w:r w:rsidR="002E191D">
              <w:rPr>
                <w:rFonts w:ascii="Times New Roman" w:hAnsi="Times New Roman" w:cs="Times New Roman"/>
                <w:noProof/>
                <w:color w:val="000000"/>
                <w:sz w:val="24"/>
                <w:szCs w:val="24"/>
              </w:rPr>
              <w:t>PINHAIS/PR</w:t>
            </w:r>
            <w:r w:rsidR="001C0AB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rsidR="00F32082" w:rsidRPr="005D0BC5" w:rsidRDefault="00F32082" w:rsidP="00584E41">
            <w:pPr>
              <w:jc w:val="both"/>
              <w:rPr>
                <w:sz w:val="24"/>
                <w:szCs w:val="24"/>
              </w:rPr>
            </w:pPr>
            <w:r w:rsidRPr="005D0BC5">
              <w:rPr>
                <w:sz w:val="24"/>
                <w:szCs w:val="24"/>
              </w:rPr>
              <w:t>Licitante:</w:t>
            </w:r>
          </w:p>
          <w:p w:rsidR="00F32082" w:rsidRPr="005D0BC5" w:rsidRDefault="00F32082" w:rsidP="00584E41">
            <w:pPr>
              <w:jc w:val="both"/>
              <w:rPr>
                <w:sz w:val="24"/>
                <w:szCs w:val="24"/>
              </w:rPr>
            </w:pPr>
            <w:r w:rsidRPr="005D0BC5">
              <w:rPr>
                <w:sz w:val="24"/>
                <w:szCs w:val="24"/>
              </w:rPr>
              <w:t>CNPJ/CPF:</w:t>
            </w:r>
          </w:p>
          <w:p w:rsidR="00F32082" w:rsidRPr="005D0BC5" w:rsidRDefault="00F32082" w:rsidP="00584E41">
            <w:pPr>
              <w:jc w:val="both"/>
              <w:rPr>
                <w:sz w:val="24"/>
                <w:szCs w:val="24"/>
              </w:rPr>
            </w:pPr>
            <w:r w:rsidRPr="005D0BC5">
              <w:rPr>
                <w:sz w:val="24"/>
                <w:szCs w:val="24"/>
              </w:rPr>
              <w:t>Endereço:</w:t>
            </w:r>
          </w:p>
          <w:p w:rsidR="00F32082" w:rsidRPr="005D0BC5" w:rsidRDefault="00F32082" w:rsidP="00584E41">
            <w:pPr>
              <w:jc w:val="both"/>
              <w:rPr>
                <w:sz w:val="24"/>
                <w:szCs w:val="24"/>
              </w:rPr>
            </w:pPr>
            <w:r w:rsidRPr="005D0BC5">
              <w:rPr>
                <w:sz w:val="24"/>
                <w:szCs w:val="24"/>
              </w:rPr>
              <w:t>Bairro:</w:t>
            </w:r>
          </w:p>
          <w:p w:rsidR="00F32082" w:rsidRPr="005D0BC5" w:rsidRDefault="00F32082" w:rsidP="00584E41">
            <w:pPr>
              <w:jc w:val="both"/>
              <w:rPr>
                <w:sz w:val="24"/>
                <w:szCs w:val="24"/>
              </w:rPr>
            </w:pPr>
            <w:r w:rsidRPr="005D0BC5">
              <w:rPr>
                <w:sz w:val="24"/>
                <w:szCs w:val="24"/>
              </w:rPr>
              <w:t>CEP:</w:t>
            </w:r>
          </w:p>
          <w:p w:rsidR="00F32082" w:rsidRPr="005D0BC5" w:rsidRDefault="00F32082" w:rsidP="00584E41">
            <w:pPr>
              <w:jc w:val="both"/>
              <w:rPr>
                <w:sz w:val="24"/>
                <w:szCs w:val="24"/>
              </w:rPr>
            </w:pPr>
            <w:r w:rsidRPr="005D0BC5">
              <w:rPr>
                <w:sz w:val="24"/>
                <w:szCs w:val="24"/>
              </w:rPr>
              <w:t>Telefone:                                                      Fax:                                              E-mail:</w:t>
            </w:r>
          </w:p>
          <w:p w:rsidR="00F32082" w:rsidRPr="005D0BC5" w:rsidRDefault="00F32082" w:rsidP="00584E41">
            <w:pPr>
              <w:jc w:val="both"/>
              <w:rPr>
                <w:sz w:val="24"/>
                <w:szCs w:val="24"/>
              </w:rPr>
            </w:pPr>
            <w:r w:rsidRPr="005D0BC5">
              <w:rPr>
                <w:sz w:val="24"/>
                <w:szCs w:val="24"/>
              </w:rPr>
              <w:t xml:space="preserve">Inscrição Estadual: </w:t>
            </w:r>
          </w:p>
          <w:p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rsidTr="00D27BED">
        <w:trPr>
          <w:cantSplit/>
        </w:trPr>
        <w:tc>
          <w:tcPr>
            <w:tcW w:w="9089" w:type="dxa"/>
            <w:gridSpan w:val="3"/>
            <w:tcMar>
              <w:top w:w="0" w:type="dxa"/>
              <w:left w:w="2" w:type="dxa"/>
              <w:bottom w:w="0" w:type="dxa"/>
              <w:right w:w="2" w:type="dxa"/>
            </w:tcMar>
            <w:vAlign w:val="center"/>
          </w:tcPr>
          <w:p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rsidR="00943759" w:rsidRPr="005D0BC5" w:rsidRDefault="00943759" w:rsidP="002E191D">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1C0AB3"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1C0AB3" w:rsidRPr="005D0BC5">
              <w:rPr>
                <w:rFonts w:ascii="Times New Roman" w:hAnsi="Times New Roman" w:cs="Times New Roman"/>
                <w:color w:val="000000"/>
                <w:sz w:val="24"/>
                <w:szCs w:val="24"/>
              </w:rPr>
            </w:r>
            <w:r w:rsidR="001C0AB3" w:rsidRPr="005D0BC5">
              <w:rPr>
                <w:rFonts w:ascii="Times New Roman" w:hAnsi="Times New Roman" w:cs="Times New Roman"/>
                <w:color w:val="000000"/>
                <w:sz w:val="24"/>
                <w:szCs w:val="24"/>
              </w:rPr>
              <w:fldChar w:fldCharType="separate"/>
            </w:r>
            <w:r w:rsidR="002E191D">
              <w:rPr>
                <w:rFonts w:ascii="Times New Roman" w:hAnsi="Times New Roman" w:cs="Times New Roman"/>
                <w:noProof/>
                <w:color w:val="000000"/>
                <w:sz w:val="24"/>
                <w:szCs w:val="24"/>
              </w:rPr>
              <w:t>PINHAIS/PR</w:t>
            </w:r>
            <w:r w:rsidR="001C0AB3"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w:t>
            </w:r>
            <w:proofErr w:type="gramStart"/>
            <w:r w:rsidRPr="005D0BC5">
              <w:rPr>
                <w:rFonts w:ascii="Times New Roman" w:eastAsia="Times New Roman" w:hAnsi="Times New Roman" w:cs="Times New Roman"/>
                <w:sz w:val="24"/>
                <w:szCs w:val="24"/>
                <w:shd w:val="clear" w:color="auto" w:fill="FFFFFF"/>
              </w:rPr>
              <w:t>supra referenciada</w:t>
            </w:r>
            <w:proofErr w:type="gramEnd"/>
            <w:r w:rsidRPr="005D0BC5">
              <w:rPr>
                <w:rFonts w:ascii="Times New Roman" w:eastAsia="Times New Roman" w:hAnsi="Times New Roman" w:cs="Times New Roman"/>
                <w:sz w:val="24"/>
                <w:szCs w:val="24"/>
                <w:shd w:val="clear" w:color="auto" w:fill="FFFFFF"/>
              </w:rPr>
              <w:t xml:space="preserve">,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rsidTr="00D27BED">
        <w:trPr>
          <w:cantSplit/>
          <w:trHeight w:val="245"/>
        </w:trPr>
        <w:tc>
          <w:tcPr>
            <w:tcW w:w="417" w:type="dxa"/>
            <w:tcMar>
              <w:top w:w="0" w:type="dxa"/>
              <w:left w:w="2" w:type="dxa"/>
              <w:bottom w:w="0" w:type="dxa"/>
              <w:right w:w="2" w:type="dxa"/>
            </w:tcMar>
          </w:tcPr>
          <w:p w:rsidR="00943759" w:rsidRPr="005D0BC5"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1</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______________ (________________________________________)</w:t>
            </w:r>
            <w:r w:rsidR="00426CBB">
              <w:rPr>
                <w:rFonts w:ascii="Times New Roman" w:hAnsi="Times New Roman" w:cs="Times New Roman"/>
                <w:sz w:val="24"/>
                <w:szCs w:val="24"/>
                <w:shd w:val="clear" w:color="auto" w:fill="FFFFFF"/>
              </w:rPr>
              <w:t>.</w:t>
            </w:r>
          </w:p>
        </w:tc>
      </w:tr>
      <w:tr w:rsidR="00943759" w:rsidRPr="005D0BC5" w:rsidTr="00D27BED">
        <w:trPr>
          <w:cantSplit/>
          <w:trHeight w:val="245"/>
        </w:trPr>
        <w:tc>
          <w:tcPr>
            <w:tcW w:w="417" w:type="dxa"/>
            <w:tcMar>
              <w:top w:w="0" w:type="dxa"/>
              <w:left w:w="2" w:type="dxa"/>
              <w:bottom w:w="0" w:type="dxa"/>
              <w:right w:w="2" w:type="dxa"/>
            </w:tcMar>
          </w:tcPr>
          <w:p w:rsidR="00943759" w:rsidRPr="00D173A7"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D173A7">
              <w:rPr>
                <w:rFonts w:ascii="Times New Roman" w:eastAsia="Times New Roman" w:hAnsi="Times New Roman" w:cs="Times New Roman"/>
                <w:sz w:val="24"/>
                <w:szCs w:val="24"/>
                <w:shd w:val="clear" w:color="auto" w:fill="FFFFFF"/>
              </w:rPr>
              <w:t>2</w:t>
            </w:r>
            <w:proofErr w:type="gramEnd"/>
            <w:r w:rsidRPr="00D173A7">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rsidR="00943759" w:rsidRPr="00D173A7" w:rsidRDefault="00943759" w:rsidP="00584E41">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Se vencedor da licitação, assinará o contrato administrativo, na qualidade de representante legal, </w:t>
            </w:r>
            <w:proofErr w:type="gramStart"/>
            <w:r w:rsidRPr="005D0BC5">
              <w:rPr>
                <w:rFonts w:ascii="Times New Roman" w:eastAsia="Times New Roman" w:hAnsi="Times New Roman" w:cs="Times New Roman"/>
                <w:sz w:val="24"/>
                <w:szCs w:val="24"/>
                <w:shd w:val="clear" w:color="auto" w:fill="FFFFFF"/>
              </w:rPr>
              <w:t>o(</w:t>
            </w:r>
            <w:proofErr w:type="gramEnd"/>
            <w:r w:rsidRPr="005D0BC5">
              <w:rPr>
                <w:rFonts w:ascii="Times New Roman" w:eastAsia="Times New Roman" w:hAnsi="Times New Roman" w:cs="Times New Roman"/>
                <w:sz w:val="24"/>
                <w:szCs w:val="24"/>
                <w:shd w:val="clear" w:color="auto" w:fill="FFFFFF"/>
              </w:rPr>
              <w:t>a) Sr.(a) ____________________________________, portador(a) do CPF __________________</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e</w:t>
            </w:r>
            <w:proofErr w:type="gramEnd"/>
            <w:r w:rsidRPr="005D0BC5">
              <w:rPr>
                <w:rFonts w:ascii="Times New Roman" w:eastAsia="Times New Roman" w:hAnsi="Times New Roman" w:cs="Times New Roman"/>
                <w:sz w:val="24"/>
                <w:szCs w:val="24"/>
                <w:shd w:val="clear" w:color="auto" w:fill="FFFFFF"/>
              </w:rPr>
              <w:t xml:space="preserve"> será responsável técnico pelos serviços o(a) Sr.(a) _____________________________________, Título ____________________________, CREA/n.º e/ou CAU/n.º __________________.</w:t>
            </w:r>
          </w:p>
        </w:tc>
      </w:tr>
      <w:tr w:rsidR="00943759" w:rsidRPr="005D0BC5" w:rsidTr="00D27BED">
        <w:trPr>
          <w:cantSplit/>
        </w:trPr>
        <w:tc>
          <w:tcPr>
            <w:tcW w:w="9089" w:type="dxa"/>
            <w:gridSpan w:val="3"/>
            <w:tcMar>
              <w:top w:w="0" w:type="dxa"/>
              <w:left w:w="2" w:type="dxa"/>
              <w:bottom w:w="0" w:type="dxa"/>
              <w:right w:w="2" w:type="dxa"/>
            </w:tcMar>
            <w:vAlign w:val="center"/>
          </w:tcPr>
          <w:p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rsidTr="00D27BED">
        <w:trPr>
          <w:cantSplit/>
        </w:trPr>
        <w:tc>
          <w:tcPr>
            <w:tcW w:w="9089" w:type="dxa"/>
            <w:gridSpan w:val="3"/>
            <w:tcMar>
              <w:top w:w="0" w:type="dxa"/>
              <w:left w:w="2" w:type="dxa"/>
              <w:bottom w:w="0" w:type="dxa"/>
              <w:right w:w="2" w:type="dxa"/>
            </w:tcMar>
          </w:tcPr>
          <w:p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rsidTr="00D27BED">
        <w:trPr>
          <w:cantSplit/>
        </w:trPr>
        <w:tc>
          <w:tcPr>
            <w:tcW w:w="9089" w:type="dxa"/>
            <w:gridSpan w:val="3"/>
            <w:tcMar>
              <w:top w:w="0" w:type="dxa"/>
              <w:left w:w="2" w:type="dxa"/>
              <w:bottom w:w="0" w:type="dxa"/>
              <w:right w:w="2" w:type="dxa"/>
            </w:tcMar>
          </w:tcPr>
          <w:p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rsidTr="00D27BED">
        <w:trPr>
          <w:cantSplit/>
        </w:trPr>
        <w:tc>
          <w:tcPr>
            <w:tcW w:w="9089" w:type="dxa"/>
            <w:gridSpan w:val="3"/>
            <w:tcMar>
              <w:top w:w="0" w:type="dxa"/>
              <w:left w:w="2" w:type="dxa"/>
              <w:bottom w:w="0" w:type="dxa"/>
              <w:right w:w="2" w:type="dxa"/>
            </w:tcMar>
          </w:tcPr>
          <w:p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rsidTr="00D27BED">
        <w:trPr>
          <w:cantSplit/>
        </w:trPr>
        <w:tc>
          <w:tcPr>
            <w:tcW w:w="9089" w:type="dxa"/>
            <w:gridSpan w:val="3"/>
            <w:tcMar>
              <w:top w:w="0" w:type="dxa"/>
              <w:left w:w="2" w:type="dxa"/>
              <w:bottom w:w="0" w:type="dxa"/>
              <w:right w:w="2" w:type="dxa"/>
            </w:tcMar>
          </w:tcPr>
          <w:p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rsidR="00931C93" w:rsidRPr="005D0BC5" w:rsidRDefault="00931C93" w:rsidP="00584E41">
      <w:pPr>
        <w:pStyle w:val="Ttulo7"/>
        <w:rPr>
          <w:color w:val="auto"/>
          <w:szCs w:val="24"/>
        </w:rPr>
      </w:pPr>
    </w:p>
    <w:p w:rsidR="00931C93" w:rsidRPr="005D0BC5" w:rsidRDefault="00931C93" w:rsidP="00584E41">
      <w:pPr>
        <w:pStyle w:val="Ttulo7"/>
        <w:rPr>
          <w:color w:val="auto"/>
          <w:szCs w:val="24"/>
        </w:rPr>
      </w:pPr>
    </w:p>
    <w:p w:rsidR="00931C93" w:rsidRPr="005D0BC5" w:rsidRDefault="00931C93" w:rsidP="00931C93">
      <w:pPr>
        <w:rPr>
          <w:sz w:val="24"/>
          <w:szCs w:val="24"/>
        </w:rPr>
      </w:pPr>
    </w:p>
    <w:p w:rsidR="00D52C32" w:rsidRDefault="00D52C32" w:rsidP="00584E41">
      <w:pPr>
        <w:pStyle w:val="Ttulo7"/>
        <w:rPr>
          <w:color w:val="auto"/>
          <w:szCs w:val="24"/>
        </w:rPr>
        <w:sectPr w:rsidR="00D52C32" w:rsidSect="009D2F00">
          <w:footnotePr>
            <w:pos w:val="beneathText"/>
          </w:footnotePr>
          <w:pgSz w:w="11905" w:h="16837"/>
          <w:pgMar w:top="1701" w:right="1134" w:bottom="1701" w:left="1701" w:header="720" w:footer="720" w:gutter="0"/>
          <w:cols w:space="720"/>
          <w:docGrid w:linePitch="360"/>
        </w:sectPr>
      </w:pPr>
    </w:p>
    <w:p w:rsidR="00B304F0" w:rsidRPr="00A3488F" w:rsidRDefault="00B304F0" w:rsidP="00642C41">
      <w:pPr>
        <w:pStyle w:val="Ttulo7"/>
        <w:rPr>
          <w:color w:val="auto"/>
          <w:szCs w:val="24"/>
          <w:u w:val="single"/>
        </w:rPr>
      </w:pPr>
      <w:bookmarkStart w:id="95" w:name="_Hlk153361359"/>
      <w:bookmarkStart w:id="96" w:name="_Hlk158102845"/>
      <w:r w:rsidRPr="00A3488F">
        <w:rPr>
          <w:color w:val="auto"/>
          <w:szCs w:val="24"/>
          <w:u w:val="single"/>
        </w:rPr>
        <w:lastRenderedPageBreak/>
        <w:t>ANEXO III</w:t>
      </w:r>
    </w:p>
    <w:p w:rsidR="00B304F0" w:rsidRDefault="00B304F0" w:rsidP="00642C41">
      <w:pPr>
        <w:jc w:val="center"/>
        <w:rPr>
          <w:b/>
          <w:color w:val="000000"/>
          <w:sz w:val="24"/>
          <w:szCs w:val="24"/>
          <w:u w:val="single"/>
        </w:rPr>
      </w:pPr>
    </w:p>
    <w:p w:rsidR="007026AF" w:rsidRPr="00292F55" w:rsidRDefault="007026AF" w:rsidP="00EC7CE9">
      <w:pPr>
        <w:jc w:val="center"/>
      </w:pPr>
      <w:bookmarkStart w:id="97" w:name="_Hlk158194312"/>
      <w:r w:rsidRPr="00292F55">
        <w:rPr>
          <w:b/>
          <w:color w:val="000000"/>
          <w:sz w:val="24"/>
          <w:szCs w:val="24"/>
          <w:u w:val="single"/>
        </w:rPr>
        <w:t>PLANILHA</w:t>
      </w:r>
      <w:r>
        <w:t xml:space="preserve"> </w:t>
      </w:r>
      <w:r w:rsidRPr="00292F55">
        <w:rPr>
          <w:b/>
          <w:color w:val="000000"/>
          <w:sz w:val="24"/>
          <w:szCs w:val="24"/>
          <w:u w:val="single"/>
        </w:rPr>
        <w:t>DE SERVIÇOS</w:t>
      </w:r>
    </w:p>
    <w:bookmarkEnd w:id="97"/>
    <w:p w:rsidR="007026AF" w:rsidRDefault="007026AF" w:rsidP="00EC7CE9">
      <w:pPr>
        <w:jc w:val="center"/>
        <w:rPr>
          <w:b/>
          <w:color w:val="000000"/>
          <w:sz w:val="24"/>
          <w:szCs w:val="24"/>
          <w:u w:val="single"/>
        </w:rPr>
      </w:pPr>
    </w:p>
    <w:p w:rsidR="007026AF" w:rsidRDefault="007026AF" w:rsidP="00EC7CE9">
      <w:pPr>
        <w:jc w:val="center"/>
        <w:rPr>
          <w:b/>
          <w:color w:val="000000"/>
          <w:sz w:val="24"/>
          <w:szCs w:val="24"/>
          <w:u w:val="single"/>
        </w:rPr>
      </w:pPr>
      <w:r>
        <w:rPr>
          <w:b/>
          <w:color w:val="000000"/>
          <w:sz w:val="24"/>
          <w:szCs w:val="24"/>
          <w:u w:val="single"/>
        </w:rPr>
        <w:t>CARTILHA GLOBAL</w:t>
      </w:r>
    </w:p>
    <w:p w:rsidR="007026AF" w:rsidRDefault="007026AF" w:rsidP="00EC7CE9">
      <w:pPr>
        <w:jc w:val="center"/>
        <w:rPr>
          <w:b/>
          <w:color w:val="000000"/>
          <w:sz w:val="24"/>
          <w:szCs w:val="24"/>
          <w:u w:val="single"/>
        </w:rPr>
      </w:pPr>
    </w:p>
    <w:p w:rsidR="007026AF" w:rsidRPr="00A3488F" w:rsidRDefault="007026AF" w:rsidP="007026AF">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tblPr>
      <w:tblGrid>
        <w:gridCol w:w="16160"/>
      </w:tblGrid>
      <w:tr w:rsidR="00B304F0" w:rsidRPr="00A3488F" w:rsidTr="00642C41">
        <w:trPr>
          <w:cantSplit/>
        </w:trPr>
        <w:tc>
          <w:tcPr>
            <w:tcW w:w="16160" w:type="dxa"/>
            <w:tcMar>
              <w:top w:w="0" w:type="dxa"/>
              <w:left w:w="2" w:type="dxa"/>
              <w:bottom w:w="0" w:type="dxa"/>
              <w:right w:w="2" w:type="dxa"/>
            </w:tcMar>
            <w:vAlign w:val="center"/>
          </w:tcPr>
          <w:p w:rsidR="00B304F0" w:rsidRPr="006110C2" w:rsidRDefault="00B304F0" w:rsidP="00B304F0">
            <w:pPr>
              <w:pStyle w:val="BodyText21"/>
              <w:widowControl w:val="0"/>
              <w:spacing w:after="0" w:line="240" w:lineRule="auto"/>
              <w:rPr>
                <w:rFonts w:ascii="Arial" w:eastAsia="Times New Roman" w:hAnsi="Arial"/>
                <w:sz w:val="24"/>
                <w:szCs w:val="24"/>
                <w:shd w:val="clear" w:color="auto" w:fill="FFFFFF"/>
              </w:rPr>
            </w:pPr>
          </w:p>
        </w:tc>
      </w:tr>
      <w:tr w:rsidR="00B304F0" w:rsidRPr="00A3488F" w:rsidTr="00642C41">
        <w:trPr>
          <w:cantSplit/>
        </w:trPr>
        <w:tc>
          <w:tcPr>
            <w:tcW w:w="16160" w:type="dxa"/>
            <w:tcMar>
              <w:top w:w="0" w:type="dxa"/>
              <w:left w:w="2" w:type="dxa"/>
              <w:bottom w:w="0" w:type="dxa"/>
              <w:right w:w="2" w:type="dxa"/>
            </w:tcMar>
            <w:vAlign w:val="center"/>
          </w:tcPr>
          <w:p w:rsidR="00B304F0" w:rsidRPr="006110C2" w:rsidRDefault="00B304F0" w:rsidP="00B304F0">
            <w:pPr>
              <w:pStyle w:val="BodyText21"/>
              <w:widowControl w:val="0"/>
              <w:spacing w:after="0" w:line="240" w:lineRule="auto"/>
              <w:rPr>
                <w:rFonts w:ascii="Arial" w:hAnsi="Arial"/>
                <w:sz w:val="24"/>
                <w:szCs w:val="24"/>
              </w:rPr>
            </w:pPr>
          </w:p>
        </w:tc>
      </w:tr>
      <w:tr w:rsidR="00B304F0" w:rsidRPr="00A3488F" w:rsidTr="00642C41">
        <w:trPr>
          <w:cantSplit/>
        </w:trPr>
        <w:tc>
          <w:tcPr>
            <w:tcW w:w="16160" w:type="dxa"/>
            <w:tcMar>
              <w:top w:w="0" w:type="dxa"/>
              <w:left w:w="2" w:type="dxa"/>
              <w:bottom w:w="0" w:type="dxa"/>
              <w:right w:w="2" w:type="dxa"/>
            </w:tcMar>
            <w:vAlign w:val="center"/>
          </w:tcPr>
          <w:p w:rsidR="00B304F0" w:rsidRPr="006110C2" w:rsidRDefault="00B304F0" w:rsidP="00B304F0">
            <w:pPr>
              <w:pStyle w:val="BodyText21"/>
              <w:widowControl w:val="0"/>
              <w:spacing w:after="0" w:line="240" w:lineRule="auto"/>
              <w:ind w:left="-5" w:right="-432"/>
              <w:rPr>
                <w:rFonts w:ascii="Arial" w:eastAsia="Times New Roman" w:hAnsi="Arial"/>
                <w:sz w:val="24"/>
                <w:szCs w:val="24"/>
                <w:shd w:val="clear" w:color="auto" w:fill="FFFFFF"/>
              </w:rPr>
            </w:pPr>
          </w:p>
        </w:tc>
      </w:tr>
      <w:bookmarkEnd w:id="95"/>
    </w:tbl>
    <w:p w:rsidR="00B304F0" w:rsidRDefault="00B304F0" w:rsidP="00642C41">
      <w:pPr>
        <w:rPr>
          <w:b/>
          <w:color w:val="000000"/>
          <w:sz w:val="24"/>
          <w:szCs w:val="24"/>
          <w:u w:val="single"/>
        </w:rPr>
      </w:pPr>
    </w:p>
    <w:p w:rsidR="00B304F0" w:rsidRDefault="00B304F0" w:rsidP="00642C41">
      <w:pPr>
        <w:rPr>
          <w:b/>
          <w:color w:val="000000"/>
          <w:sz w:val="24"/>
          <w:szCs w:val="24"/>
          <w:u w:val="single"/>
        </w:rPr>
      </w:pPr>
    </w:p>
    <w:p w:rsidR="00B304F0" w:rsidRDefault="00B304F0" w:rsidP="00642C41">
      <w:pPr>
        <w:rPr>
          <w:b/>
          <w:color w:val="000000"/>
          <w:sz w:val="24"/>
          <w:szCs w:val="24"/>
          <w:u w:val="single"/>
        </w:rPr>
      </w:pPr>
    </w:p>
    <w:p w:rsidR="00B304F0" w:rsidRDefault="00B304F0" w:rsidP="00642C41">
      <w:pPr>
        <w:rPr>
          <w:b/>
          <w:color w:val="000000"/>
          <w:sz w:val="24"/>
          <w:szCs w:val="24"/>
          <w:u w:val="single"/>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ind w:left="-993"/>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Default="00B304F0" w:rsidP="00642C41">
      <w:pPr>
        <w:jc w:val="center"/>
        <w:rPr>
          <w:b/>
          <w:bCs/>
          <w:sz w:val="24"/>
          <w:szCs w:val="24"/>
        </w:rPr>
      </w:pPr>
    </w:p>
    <w:p w:rsidR="00B304F0" w:rsidRPr="005D0BC5" w:rsidRDefault="00B304F0" w:rsidP="00642C41">
      <w:pPr>
        <w:jc w:val="center"/>
        <w:rPr>
          <w:b/>
          <w:bCs/>
          <w:sz w:val="24"/>
          <w:szCs w:val="24"/>
        </w:rPr>
      </w:pPr>
      <w:r>
        <w:rPr>
          <w:b/>
          <w:bCs/>
          <w:sz w:val="24"/>
          <w:szCs w:val="24"/>
        </w:rPr>
        <w:t>A</w:t>
      </w:r>
      <w:r w:rsidRPr="005D0BC5">
        <w:rPr>
          <w:b/>
          <w:bCs/>
          <w:sz w:val="24"/>
          <w:szCs w:val="24"/>
        </w:rPr>
        <w:t>NEXO IV</w:t>
      </w:r>
    </w:p>
    <w:p w:rsidR="00B304F0" w:rsidRPr="005D0BC5" w:rsidRDefault="00B304F0" w:rsidP="00642C41">
      <w:pPr>
        <w:jc w:val="center"/>
        <w:rPr>
          <w:sz w:val="24"/>
          <w:szCs w:val="24"/>
        </w:rPr>
      </w:pPr>
      <w:r w:rsidRPr="005D0BC5">
        <w:rPr>
          <w:sz w:val="24"/>
          <w:szCs w:val="24"/>
        </w:rPr>
        <w:t xml:space="preserve"> Cronograma Físico-Financeiro</w:t>
      </w:r>
    </w:p>
    <w:p w:rsidR="00B304F0" w:rsidRDefault="00B304F0" w:rsidP="00642C41">
      <w:pPr>
        <w:tabs>
          <w:tab w:val="left" w:pos="360"/>
        </w:tabs>
        <w:ind w:left="-1560" w:right="-882"/>
        <w:jc w:val="center"/>
        <w:rPr>
          <w:noProof/>
          <w:sz w:val="24"/>
          <w:szCs w:val="24"/>
        </w:rPr>
      </w:pPr>
    </w:p>
    <w:p w:rsidR="005C097E" w:rsidRDefault="00B304F0" w:rsidP="00642C41">
      <w:pPr>
        <w:tabs>
          <w:tab w:val="left" w:pos="360"/>
        </w:tabs>
        <w:ind w:left="-1560" w:right="-882"/>
        <w:jc w:val="center"/>
        <w:rPr>
          <w:b/>
          <w:bCs/>
          <w:noProof/>
          <w:sz w:val="24"/>
          <w:szCs w:val="24"/>
        </w:rPr>
      </w:pPr>
      <w:r>
        <w:rPr>
          <w:b/>
          <w:bCs/>
          <w:noProof/>
          <w:sz w:val="24"/>
          <w:szCs w:val="24"/>
        </w:rPr>
        <w:t xml:space="preserve">              </w:t>
      </w:r>
      <w:r w:rsidRPr="00F469D1">
        <w:rPr>
          <w:b/>
          <w:bCs/>
          <w:noProof/>
          <w:sz w:val="24"/>
          <w:szCs w:val="24"/>
        </w:rPr>
        <w:t>ARQUIVO DA DIGITAL – PROPOSTA DA EMPRESA</w:t>
      </w:r>
    </w:p>
    <w:p w:rsidR="00B304F0" w:rsidRDefault="00B304F0" w:rsidP="00D254AE">
      <w:pPr>
        <w:pStyle w:val="BodyText21"/>
        <w:widowControl w:val="0"/>
        <w:spacing w:after="0" w:line="240" w:lineRule="auto"/>
        <w:ind w:left="-5" w:right="-432"/>
        <w:rPr>
          <w:rFonts w:ascii="Arial" w:eastAsia="Times New Roman" w:hAnsi="Arial"/>
          <w:sz w:val="24"/>
          <w:szCs w:val="24"/>
          <w:shd w:val="clear" w:color="auto" w:fill="FFFFFF"/>
        </w:rPr>
      </w:pPr>
      <w:bookmarkStart w:id="98" w:name="_Hlk153361520"/>
      <w:bookmarkEnd w:id="96"/>
    </w:p>
    <w:p w:rsidR="005C097E" w:rsidRDefault="005C097E" w:rsidP="00D254AE">
      <w:pPr>
        <w:pStyle w:val="BodyText21"/>
        <w:widowControl w:val="0"/>
        <w:spacing w:after="0" w:line="240" w:lineRule="auto"/>
        <w:ind w:left="-5" w:right="-432"/>
        <w:rPr>
          <w:rFonts w:ascii="Arial" w:eastAsia="Times New Roman" w:hAnsi="Arial"/>
          <w:sz w:val="24"/>
          <w:szCs w:val="24"/>
          <w:shd w:val="clear" w:color="auto" w:fill="FFFFFF"/>
        </w:rPr>
        <w:sectPr w:rsidR="005C097E" w:rsidSect="009D2F00">
          <w:footnotePr>
            <w:pos w:val="beneathText"/>
          </w:footnotePr>
          <w:pgSz w:w="11905" w:h="16837"/>
          <w:pgMar w:top="1701" w:right="1134" w:bottom="1701" w:left="992" w:header="720" w:footer="720" w:gutter="0"/>
          <w:cols w:space="720"/>
          <w:docGrid w:linePitch="360"/>
        </w:sectPr>
      </w:pPr>
    </w:p>
    <w:bookmarkEnd w:id="98"/>
    <w:p w:rsidR="00931C93" w:rsidRPr="005D0BC5" w:rsidRDefault="00931C93" w:rsidP="00DA549B">
      <w:pPr>
        <w:tabs>
          <w:tab w:val="left" w:pos="360"/>
        </w:tabs>
        <w:rPr>
          <w:sz w:val="24"/>
          <w:szCs w:val="24"/>
        </w:rPr>
      </w:pPr>
    </w:p>
    <w:p w:rsidR="00C5425A" w:rsidRDefault="00C5425A" w:rsidP="00584E41">
      <w:pPr>
        <w:jc w:val="center"/>
        <w:rPr>
          <w:b/>
          <w:bCs/>
          <w:sz w:val="24"/>
          <w:szCs w:val="24"/>
        </w:rPr>
      </w:pPr>
    </w:p>
    <w:p w:rsidR="001603D4" w:rsidRPr="005D0BC5" w:rsidRDefault="001603D4" w:rsidP="00DA549B">
      <w:pPr>
        <w:jc w:val="center"/>
        <w:rPr>
          <w:b/>
          <w:bCs/>
          <w:sz w:val="24"/>
          <w:szCs w:val="24"/>
        </w:rPr>
      </w:pPr>
      <w:r w:rsidRPr="005D0BC5">
        <w:rPr>
          <w:b/>
          <w:bCs/>
          <w:sz w:val="24"/>
          <w:szCs w:val="24"/>
        </w:rPr>
        <w:t>ANEXO V</w:t>
      </w:r>
    </w:p>
    <w:p w:rsidR="001603D4" w:rsidRPr="0076023B" w:rsidRDefault="001603D4" w:rsidP="00584E41">
      <w:pPr>
        <w:jc w:val="center"/>
        <w:rPr>
          <w:b/>
          <w:bCs/>
          <w:sz w:val="24"/>
          <w:szCs w:val="24"/>
          <w:shd w:val="clear" w:color="auto" w:fill="FFFFFF"/>
        </w:rPr>
      </w:pPr>
      <w:r w:rsidRPr="0076023B">
        <w:rPr>
          <w:b/>
          <w:bCs/>
          <w:sz w:val="24"/>
          <w:szCs w:val="24"/>
          <w:shd w:val="clear" w:color="auto" w:fill="FFFFFF"/>
        </w:rPr>
        <w:t>Planilha de Encargos Sociais (ES) Sobre Custos da Mão de Obra</w:t>
      </w:r>
    </w:p>
    <w:tbl>
      <w:tblPr>
        <w:tblW w:w="9097" w:type="dxa"/>
        <w:tblInd w:w="-15" w:type="dxa"/>
        <w:tblLayout w:type="fixed"/>
        <w:tblCellMar>
          <w:left w:w="10" w:type="dxa"/>
          <w:right w:w="10" w:type="dxa"/>
        </w:tblCellMar>
        <w:tblLook w:val="04A0"/>
      </w:tblPr>
      <w:tblGrid>
        <w:gridCol w:w="1127"/>
        <w:gridCol w:w="6111"/>
        <w:gridCol w:w="1859"/>
      </w:tblGrid>
      <w:tr w:rsidR="006A250A" w:rsidRPr="005D0BC5" w:rsidTr="0015790D">
        <w:trPr>
          <w:cantSplit/>
          <w:trHeight w:val="20"/>
        </w:trPr>
        <w:tc>
          <w:tcPr>
            <w:tcW w:w="9097" w:type="dxa"/>
            <w:gridSpan w:val="3"/>
            <w:tcMar>
              <w:top w:w="0" w:type="dxa"/>
              <w:left w:w="2" w:type="dxa"/>
              <w:bottom w:w="0" w:type="dxa"/>
              <w:right w:w="2" w:type="dxa"/>
            </w:tcMar>
            <w:vAlign w:val="center"/>
          </w:tcPr>
          <w:p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rsidTr="0015790D">
        <w:trPr>
          <w:cantSplit/>
          <w:trHeight w:val="20"/>
        </w:trPr>
        <w:tc>
          <w:tcPr>
            <w:tcW w:w="7238"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rsidTr="00D27BED">
        <w:trPr>
          <w:trHeight w:hRule="exact" w:val="24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bl>
    <w:p w:rsidR="006C03FA" w:rsidRPr="005D0BC5" w:rsidRDefault="006C03FA" w:rsidP="00584E41">
      <w:pPr>
        <w:tabs>
          <w:tab w:val="left" w:pos="360"/>
        </w:tabs>
        <w:jc w:val="center"/>
        <w:rPr>
          <w:sz w:val="24"/>
          <w:szCs w:val="24"/>
        </w:rPr>
      </w:pPr>
    </w:p>
    <w:p w:rsidR="006C03FA" w:rsidRPr="005D0BC5" w:rsidRDefault="005C097E" w:rsidP="00584E41">
      <w:pPr>
        <w:tabs>
          <w:tab w:val="left" w:pos="360"/>
        </w:tabs>
        <w:jc w:val="center"/>
        <w:rPr>
          <w:sz w:val="24"/>
          <w:szCs w:val="24"/>
        </w:rPr>
      </w:pPr>
      <w:r>
        <w:rPr>
          <w:sz w:val="24"/>
          <w:szCs w:val="24"/>
        </w:rPr>
        <w:br w:type="page"/>
      </w:r>
    </w:p>
    <w:p w:rsidR="006C03FA" w:rsidRPr="005D0BC5" w:rsidRDefault="006C03FA" w:rsidP="00584E41">
      <w:pPr>
        <w:tabs>
          <w:tab w:val="left" w:pos="360"/>
        </w:tabs>
        <w:jc w:val="center"/>
        <w:rPr>
          <w:sz w:val="24"/>
          <w:szCs w:val="24"/>
        </w:rPr>
      </w:pPr>
    </w:p>
    <w:p w:rsidR="0015790D" w:rsidRPr="005D0BC5" w:rsidRDefault="0015790D" w:rsidP="00584E41">
      <w:pPr>
        <w:jc w:val="center"/>
        <w:rPr>
          <w:b/>
          <w:bCs/>
          <w:sz w:val="24"/>
          <w:szCs w:val="24"/>
        </w:rPr>
      </w:pPr>
    </w:p>
    <w:p w:rsidR="0015790D" w:rsidRPr="005D0BC5" w:rsidRDefault="0015790D" w:rsidP="00584E41">
      <w:pPr>
        <w:jc w:val="center"/>
        <w:rPr>
          <w:b/>
          <w:bCs/>
          <w:sz w:val="24"/>
          <w:szCs w:val="24"/>
        </w:rPr>
      </w:pPr>
    </w:p>
    <w:p w:rsidR="006A250A" w:rsidRDefault="00DA549B" w:rsidP="00DA549B">
      <w:pPr>
        <w:rPr>
          <w:b/>
          <w:bCs/>
          <w:sz w:val="24"/>
          <w:szCs w:val="24"/>
        </w:rPr>
      </w:pPr>
      <w:r>
        <w:rPr>
          <w:b/>
          <w:bCs/>
          <w:sz w:val="24"/>
          <w:szCs w:val="24"/>
        </w:rPr>
        <w:t xml:space="preserve">                                                               </w:t>
      </w:r>
      <w:proofErr w:type="gramStart"/>
      <w:r w:rsidR="006A250A" w:rsidRPr="005D0BC5">
        <w:rPr>
          <w:b/>
          <w:bCs/>
          <w:sz w:val="24"/>
          <w:szCs w:val="24"/>
        </w:rPr>
        <w:t>ANEXO VI</w:t>
      </w:r>
      <w:proofErr w:type="gramEnd"/>
    </w:p>
    <w:p w:rsidR="00B304F0" w:rsidRPr="005D0BC5" w:rsidRDefault="00B304F0" w:rsidP="00B304F0">
      <w:pPr>
        <w:jc w:val="center"/>
        <w:rPr>
          <w:b/>
          <w:bCs/>
          <w:sz w:val="24"/>
          <w:szCs w:val="24"/>
        </w:rPr>
      </w:pPr>
      <w:r>
        <w:rPr>
          <w:b/>
          <w:bCs/>
          <w:sz w:val="24"/>
          <w:szCs w:val="24"/>
        </w:rPr>
        <w:t>(ARQUIVO DIGITAL)</w:t>
      </w:r>
    </w:p>
    <w:tbl>
      <w:tblPr>
        <w:tblW w:w="9096" w:type="dxa"/>
        <w:tblInd w:w="-15" w:type="dxa"/>
        <w:tblLayout w:type="fixed"/>
        <w:tblCellMar>
          <w:left w:w="10" w:type="dxa"/>
          <w:right w:w="10" w:type="dxa"/>
        </w:tblCellMar>
        <w:tblLook w:val="04A0"/>
      </w:tblPr>
      <w:tblGrid>
        <w:gridCol w:w="9096"/>
      </w:tblGrid>
      <w:tr w:rsidR="0015790D" w:rsidRPr="005D0BC5" w:rsidTr="0088019D">
        <w:trPr>
          <w:cantSplit/>
        </w:trPr>
        <w:tc>
          <w:tcPr>
            <w:tcW w:w="9096" w:type="dxa"/>
            <w:tcMar>
              <w:top w:w="0" w:type="dxa"/>
              <w:left w:w="2" w:type="dxa"/>
              <w:bottom w:w="0" w:type="dxa"/>
              <w:right w:w="2" w:type="dxa"/>
            </w:tcMar>
            <w:vAlign w:val="center"/>
          </w:tcPr>
          <w:p w:rsidR="0015790D" w:rsidRPr="0076023B" w:rsidRDefault="006A250A" w:rsidP="00584E41">
            <w:pPr>
              <w:pStyle w:val="Standard"/>
              <w:spacing w:after="0" w:line="240" w:lineRule="auto"/>
              <w:jc w:val="center"/>
              <w:rPr>
                <w:rFonts w:ascii="Times New Roman" w:hAnsi="Times New Roman"/>
                <w:b/>
                <w:bCs/>
                <w:sz w:val="24"/>
                <w:szCs w:val="24"/>
                <w:shd w:val="clear" w:color="auto" w:fill="FFFFFF"/>
              </w:rPr>
            </w:pPr>
            <w:r w:rsidRPr="0076023B">
              <w:rPr>
                <w:rFonts w:ascii="Times New Roman" w:hAnsi="Times New Roman"/>
                <w:b/>
                <w:bCs/>
                <w:sz w:val="24"/>
                <w:szCs w:val="24"/>
                <w:shd w:val="clear" w:color="auto" w:fill="FFFFFF"/>
              </w:rPr>
              <w:t>Modelo de Planilha para Cálculo do BDI</w:t>
            </w:r>
          </w:p>
        </w:tc>
      </w:tr>
      <w:tr w:rsidR="0015790D" w:rsidRPr="005D0BC5" w:rsidTr="0088019D">
        <w:trPr>
          <w:cantSplit/>
        </w:trPr>
        <w:tc>
          <w:tcPr>
            <w:tcW w:w="9096" w:type="dxa"/>
            <w:tcMar>
              <w:top w:w="0" w:type="dxa"/>
              <w:left w:w="2" w:type="dxa"/>
              <w:bottom w:w="0" w:type="dxa"/>
              <w:right w:w="2" w:type="dxa"/>
            </w:tcMar>
            <w:vAlign w:val="center"/>
          </w:tcPr>
          <w:p w:rsidR="0015790D" w:rsidRPr="005D0BC5" w:rsidRDefault="0015790D"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rsidTr="0088019D">
        <w:trPr>
          <w:cantSplit/>
        </w:trPr>
        <w:tc>
          <w:tcPr>
            <w:tcW w:w="9096" w:type="dxa"/>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rsidTr="0088019D">
        <w:trPr>
          <w:cantSplit/>
        </w:trPr>
        <w:tc>
          <w:tcPr>
            <w:tcW w:w="9096" w:type="dxa"/>
            <w:tcMar>
              <w:top w:w="0" w:type="dxa"/>
              <w:left w:w="2" w:type="dxa"/>
              <w:bottom w:w="0" w:type="dxa"/>
              <w:right w:w="2" w:type="dxa"/>
            </w:tcMar>
            <w:vAlign w:val="center"/>
          </w:tcPr>
          <w:p w:rsidR="001E5053" w:rsidRPr="005D0BC5" w:rsidRDefault="001E5053" w:rsidP="008E3B82">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1C0AB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1C0AB3" w:rsidRPr="005D0BC5">
              <w:rPr>
                <w:rFonts w:ascii="Times New Roman" w:hAnsi="Times New Roman" w:cs="Times New Roman"/>
                <w:color w:val="000000"/>
                <w:sz w:val="24"/>
                <w:szCs w:val="24"/>
              </w:rPr>
            </w:r>
            <w:r w:rsidR="001C0AB3" w:rsidRPr="005D0BC5">
              <w:rPr>
                <w:rFonts w:ascii="Times New Roman" w:hAnsi="Times New Roman" w:cs="Times New Roman"/>
                <w:color w:val="000000"/>
                <w:sz w:val="24"/>
                <w:szCs w:val="24"/>
              </w:rPr>
              <w:fldChar w:fldCharType="separate"/>
            </w:r>
            <w:r w:rsidR="008E3B82">
              <w:rPr>
                <w:rFonts w:ascii="Times New Roman" w:hAnsi="Times New Roman" w:cs="Times New Roman"/>
                <w:noProof/>
                <w:color w:val="000000"/>
                <w:sz w:val="24"/>
                <w:szCs w:val="24"/>
              </w:rPr>
              <w:t>PINHAIS/PR</w:t>
            </w:r>
            <w:r w:rsidR="001C0AB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rsidTr="0088019D">
        <w:trPr>
          <w:cantSplit/>
        </w:trPr>
        <w:tc>
          <w:tcPr>
            <w:tcW w:w="9096" w:type="dxa"/>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rsidTr="0088019D">
        <w:trPr>
          <w:cantSplit/>
        </w:trPr>
        <w:tc>
          <w:tcPr>
            <w:tcW w:w="9096" w:type="dxa"/>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bl>
    <w:p w:rsidR="006C03FA" w:rsidRDefault="006C03FA" w:rsidP="00584E41">
      <w:pPr>
        <w:tabs>
          <w:tab w:val="left" w:pos="360"/>
        </w:tabs>
        <w:jc w:val="center"/>
        <w:rPr>
          <w:sz w:val="24"/>
          <w:szCs w:val="24"/>
        </w:rPr>
      </w:pPr>
    </w:p>
    <w:tbl>
      <w:tblPr>
        <w:tblW w:w="5618" w:type="pct"/>
        <w:tblInd w:w="-781" w:type="dxa"/>
        <w:tblCellMar>
          <w:left w:w="70" w:type="dxa"/>
          <w:right w:w="70" w:type="dxa"/>
        </w:tblCellMar>
        <w:tblLook w:val="04A0"/>
      </w:tblPr>
      <w:tblGrid>
        <w:gridCol w:w="5352"/>
        <w:gridCol w:w="1570"/>
        <w:gridCol w:w="1327"/>
        <w:gridCol w:w="2099"/>
      </w:tblGrid>
      <w:tr w:rsidR="0088019D" w:rsidRPr="009B1A77" w:rsidTr="00DE237B">
        <w:trPr>
          <w:trHeight w:val="1560"/>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rsidR="0088019D" w:rsidRPr="009B1A77" w:rsidRDefault="0088019D" w:rsidP="00DE237B">
            <w:pPr>
              <w:jc w:val="center"/>
              <w:rPr>
                <w:rFonts w:ascii="Arial" w:hAnsi="Arial" w:cs="Arial"/>
                <w:b/>
                <w:bCs/>
                <w:sz w:val="36"/>
                <w:szCs w:val="36"/>
                <w:lang w:eastAsia="pt-BR"/>
              </w:rPr>
            </w:pPr>
            <w:r w:rsidRPr="009B1A77">
              <w:rPr>
                <w:rFonts w:ascii="Arial" w:hAnsi="Arial" w:cs="Arial"/>
                <w:b/>
                <w:bCs/>
                <w:sz w:val="36"/>
                <w:szCs w:val="36"/>
                <w:lang w:eastAsia="pt-BR"/>
              </w:rPr>
              <w:t>BDI - ACÓRDÃO Nº 2622/2013 - TCU</w:t>
            </w:r>
            <w:proofErr w:type="gramStart"/>
            <w:r w:rsidRPr="009B1A77">
              <w:rPr>
                <w:rFonts w:ascii="Arial" w:hAnsi="Arial" w:cs="Arial"/>
                <w:b/>
                <w:bCs/>
                <w:sz w:val="36"/>
                <w:szCs w:val="36"/>
                <w:lang w:eastAsia="pt-BR"/>
              </w:rPr>
              <w:t xml:space="preserve">  </w:t>
            </w:r>
            <w:proofErr w:type="gramEnd"/>
            <w:r w:rsidRPr="009B1A77">
              <w:rPr>
                <w:rFonts w:ascii="Arial" w:hAnsi="Arial" w:cs="Arial"/>
                <w:b/>
                <w:bCs/>
                <w:sz w:val="36"/>
                <w:szCs w:val="36"/>
                <w:lang w:eastAsia="pt-BR"/>
              </w:rPr>
              <w:br/>
              <w:t xml:space="preserve">EDIFICAÇÃO  </w:t>
            </w:r>
          </w:p>
        </w:tc>
      </w:tr>
      <w:tr w:rsidR="0088019D" w:rsidRPr="009B1A77" w:rsidTr="00DE237B">
        <w:trPr>
          <w:trHeight w:val="402"/>
        </w:trPr>
        <w:tc>
          <w:tcPr>
            <w:tcW w:w="2586" w:type="pct"/>
            <w:vMerge w:val="restart"/>
            <w:tcBorders>
              <w:top w:val="nil"/>
              <w:left w:val="single" w:sz="8" w:space="0" w:color="auto"/>
              <w:bottom w:val="single" w:sz="8" w:space="0" w:color="000000"/>
              <w:right w:val="single" w:sz="8" w:space="0" w:color="auto"/>
            </w:tcBorders>
            <w:shd w:val="clear" w:color="000000" w:fill="FFFFFF"/>
            <w:vAlign w:val="center"/>
            <w:hideMark/>
          </w:tcPr>
          <w:p w:rsidR="0088019D" w:rsidRPr="009B1A77" w:rsidRDefault="0088019D" w:rsidP="00DE237B">
            <w:pPr>
              <w:jc w:val="center"/>
              <w:rPr>
                <w:rFonts w:ascii="Arial" w:hAnsi="Arial" w:cs="Arial"/>
                <w:b/>
                <w:bCs/>
                <w:sz w:val="28"/>
                <w:szCs w:val="28"/>
                <w:lang w:eastAsia="pt-BR"/>
              </w:rPr>
            </w:pPr>
            <w:r w:rsidRPr="009B1A77">
              <w:rPr>
                <w:rFonts w:ascii="Arial" w:hAnsi="Arial" w:cs="Arial"/>
                <w:b/>
                <w:bCs/>
                <w:sz w:val="28"/>
                <w:szCs w:val="28"/>
                <w:lang w:eastAsia="pt-BR"/>
              </w:rPr>
              <w:t>IMPOSTOS</w:t>
            </w:r>
          </w:p>
        </w:tc>
        <w:tc>
          <w:tcPr>
            <w:tcW w:w="759" w:type="pct"/>
            <w:tcBorders>
              <w:top w:val="single" w:sz="4" w:space="0" w:color="auto"/>
              <w:left w:val="nil"/>
              <w:bottom w:val="single" w:sz="4" w:space="0" w:color="auto"/>
              <w:right w:val="nil"/>
            </w:tcBorders>
            <w:shd w:val="clear" w:color="000000" w:fill="FFFFFF"/>
            <w:noWrap/>
            <w:vAlign w:val="center"/>
            <w:hideMark/>
          </w:tcPr>
          <w:p w:rsidR="0088019D" w:rsidRPr="009B1A77" w:rsidRDefault="0088019D" w:rsidP="00DE237B">
            <w:pPr>
              <w:jc w:val="right"/>
              <w:rPr>
                <w:rFonts w:ascii="Arial" w:hAnsi="Arial" w:cs="Arial"/>
                <w:sz w:val="28"/>
                <w:szCs w:val="28"/>
                <w:lang w:eastAsia="pt-BR"/>
              </w:rPr>
            </w:pPr>
            <w:r w:rsidRPr="009B1A77">
              <w:rPr>
                <w:rFonts w:ascii="Arial" w:hAnsi="Arial" w:cs="Arial"/>
                <w:sz w:val="28"/>
                <w:szCs w:val="28"/>
                <w:lang w:eastAsia="pt-BR"/>
              </w:rPr>
              <w:t> </w:t>
            </w:r>
          </w:p>
        </w:tc>
        <w:tc>
          <w:tcPr>
            <w:tcW w:w="641" w:type="pct"/>
            <w:tcBorders>
              <w:top w:val="single" w:sz="4" w:space="0" w:color="auto"/>
              <w:left w:val="nil"/>
              <w:bottom w:val="single" w:sz="4" w:space="0" w:color="auto"/>
              <w:right w:val="nil"/>
            </w:tcBorders>
            <w:shd w:val="clear" w:color="000000" w:fill="FFFFFF"/>
            <w:noWrap/>
            <w:vAlign w:val="center"/>
            <w:hideMark/>
          </w:tcPr>
          <w:p w:rsidR="0088019D" w:rsidRPr="009B1A77" w:rsidRDefault="0088019D" w:rsidP="00DE237B">
            <w:pPr>
              <w:jc w:val="right"/>
              <w:rPr>
                <w:rFonts w:ascii="Arial" w:hAnsi="Arial" w:cs="Arial"/>
                <w:sz w:val="24"/>
                <w:szCs w:val="24"/>
                <w:lang w:eastAsia="pt-BR"/>
              </w:rPr>
            </w:pPr>
            <w:r w:rsidRPr="009B1A77">
              <w:rPr>
                <w:rFonts w:ascii="Arial" w:hAnsi="Arial" w:cs="Arial"/>
                <w:sz w:val="24"/>
                <w:szCs w:val="24"/>
                <w:lang w:eastAsia="pt-BR"/>
              </w:rPr>
              <w:t>ISS =</w:t>
            </w:r>
          </w:p>
        </w:tc>
        <w:tc>
          <w:tcPr>
            <w:tcW w:w="1015" w:type="pct"/>
            <w:tcBorders>
              <w:top w:val="single" w:sz="4" w:space="0" w:color="auto"/>
              <w:left w:val="nil"/>
              <w:bottom w:val="single" w:sz="4" w:space="0" w:color="auto"/>
              <w:right w:val="single" w:sz="8" w:space="0" w:color="auto"/>
            </w:tcBorders>
            <w:shd w:val="clear" w:color="000000" w:fill="FFFFFF"/>
            <w:noWrap/>
            <w:vAlign w:val="center"/>
            <w:hideMark/>
          </w:tcPr>
          <w:p w:rsidR="0088019D" w:rsidRPr="009B1A77" w:rsidRDefault="0088019D" w:rsidP="00DE237B">
            <w:pPr>
              <w:jc w:val="center"/>
              <w:rPr>
                <w:rFonts w:ascii="Arial" w:hAnsi="Arial" w:cs="Arial"/>
                <w:sz w:val="24"/>
                <w:szCs w:val="24"/>
                <w:lang w:eastAsia="pt-BR"/>
              </w:rPr>
            </w:pPr>
          </w:p>
        </w:tc>
      </w:tr>
      <w:tr w:rsidR="0088019D" w:rsidRPr="009B1A77" w:rsidTr="00DE237B">
        <w:trPr>
          <w:trHeight w:val="402"/>
        </w:trPr>
        <w:tc>
          <w:tcPr>
            <w:tcW w:w="2586" w:type="pct"/>
            <w:vMerge/>
            <w:tcBorders>
              <w:top w:val="nil"/>
              <w:left w:val="single" w:sz="8" w:space="0" w:color="auto"/>
              <w:bottom w:val="single" w:sz="8" w:space="0" w:color="000000"/>
              <w:right w:val="single" w:sz="8" w:space="0" w:color="auto"/>
            </w:tcBorders>
            <w:vAlign w:val="center"/>
            <w:hideMark/>
          </w:tcPr>
          <w:p w:rsidR="0088019D" w:rsidRPr="009B1A77" w:rsidRDefault="0088019D" w:rsidP="00DE237B">
            <w:pPr>
              <w:rPr>
                <w:rFonts w:ascii="Arial" w:hAnsi="Arial" w:cs="Arial"/>
                <w:b/>
                <w:bCs/>
                <w:sz w:val="28"/>
                <w:szCs w:val="28"/>
                <w:lang w:eastAsia="pt-BR"/>
              </w:rPr>
            </w:pPr>
          </w:p>
        </w:tc>
        <w:tc>
          <w:tcPr>
            <w:tcW w:w="759" w:type="pct"/>
            <w:tcBorders>
              <w:top w:val="nil"/>
              <w:left w:val="nil"/>
              <w:bottom w:val="single" w:sz="4" w:space="0" w:color="auto"/>
              <w:right w:val="nil"/>
            </w:tcBorders>
            <w:shd w:val="clear" w:color="000000" w:fill="FFFFFF"/>
            <w:noWrap/>
            <w:vAlign w:val="center"/>
            <w:hideMark/>
          </w:tcPr>
          <w:p w:rsidR="0088019D" w:rsidRPr="009B1A77" w:rsidRDefault="0088019D" w:rsidP="00DE237B">
            <w:pPr>
              <w:jc w:val="right"/>
              <w:rPr>
                <w:rFonts w:ascii="Arial" w:hAnsi="Arial" w:cs="Arial"/>
                <w:sz w:val="28"/>
                <w:szCs w:val="28"/>
                <w:lang w:eastAsia="pt-BR"/>
              </w:rPr>
            </w:pPr>
            <w:r w:rsidRPr="009B1A77">
              <w:rPr>
                <w:rFonts w:ascii="Arial" w:hAnsi="Arial" w:cs="Arial"/>
                <w:sz w:val="28"/>
                <w:szCs w:val="28"/>
                <w:lang w:eastAsia="pt-BR"/>
              </w:rPr>
              <w:t> </w:t>
            </w:r>
          </w:p>
        </w:tc>
        <w:tc>
          <w:tcPr>
            <w:tcW w:w="641" w:type="pct"/>
            <w:tcBorders>
              <w:top w:val="nil"/>
              <w:left w:val="nil"/>
              <w:bottom w:val="single" w:sz="4" w:space="0" w:color="auto"/>
              <w:right w:val="nil"/>
            </w:tcBorders>
            <w:shd w:val="clear" w:color="000000" w:fill="FFFFFF"/>
            <w:noWrap/>
            <w:vAlign w:val="center"/>
            <w:hideMark/>
          </w:tcPr>
          <w:p w:rsidR="0088019D" w:rsidRPr="009B1A77" w:rsidRDefault="0088019D" w:rsidP="00DE237B">
            <w:pPr>
              <w:jc w:val="right"/>
              <w:rPr>
                <w:rFonts w:ascii="Arial" w:hAnsi="Arial" w:cs="Arial"/>
                <w:sz w:val="24"/>
                <w:szCs w:val="24"/>
                <w:lang w:eastAsia="pt-BR"/>
              </w:rPr>
            </w:pPr>
            <w:r w:rsidRPr="009B1A77">
              <w:rPr>
                <w:rFonts w:ascii="Arial" w:hAnsi="Arial" w:cs="Arial"/>
                <w:sz w:val="24"/>
                <w:szCs w:val="24"/>
                <w:lang w:eastAsia="pt-BR"/>
              </w:rPr>
              <w:t>PIS =</w:t>
            </w:r>
          </w:p>
        </w:tc>
        <w:tc>
          <w:tcPr>
            <w:tcW w:w="1015" w:type="pct"/>
            <w:tcBorders>
              <w:top w:val="nil"/>
              <w:left w:val="nil"/>
              <w:bottom w:val="single" w:sz="4" w:space="0" w:color="auto"/>
              <w:right w:val="single" w:sz="8" w:space="0" w:color="auto"/>
            </w:tcBorders>
            <w:shd w:val="clear" w:color="000000" w:fill="FFFFFF"/>
            <w:noWrap/>
            <w:vAlign w:val="center"/>
            <w:hideMark/>
          </w:tcPr>
          <w:p w:rsidR="0088019D" w:rsidRPr="009B1A77" w:rsidRDefault="0088019D" w:rsidP="00DE237B">
            <w:pPr>
              <w:jc w:val="center"/>
              <w:rPr>
                <w:rFonts w:ascii="Arial" w:hAnsi="Arial" w:cs="Arial"/>
                <w:sz w:val="24"/>
                <w:szCs w:val="24"/>
                <w:lang w:eastAsia="pt-BR"/>
              </w:rPr>
            </w:pPr>
          </w:p>
        </w:tc>
      </w:tr>
      <w:tr w:rsidR="0088019D" w:rsidRPr="009B1A77" w:rsidTr="00DE237B">
        <w:trPr>
          <w:trHeight w:val="402"/>
        </w:trPr>
        <w:tc>
          <w:tcPr>
            <w:tcW w:w="2586" w:type="pct"/>
            <w:vMerge/>
            <w:tcBorders>
              <w:top w:val="nil"/>
              <w:left w:val="single" w:sz="8" w:space="0" w:color="auto"/>
              <w:bottom w:val="single" w:sz="8" w:space="0" w:color="000000"/>
              <w:right w:val="single" w:sz="8" w:space="0" w:color="auto"/>
            </w:tcBorders>
            <w:vAlign w:val="center"/>
            <w:hideMark/>
          </w:tcPr>
          <w:p w:rsidR="0088019D" w:rsidRPr="009B1A77" w:rsidRDefault="0088019D" w:rsidP="00DE237B">
            <w:pPr>
              <w:rPr>
                <w:rFonts w:ascii="Arial" w:hAnsi="Arial" w:cs="Arial"/>
                <w:b/>
                <w:bCs/>
                <w:sz w:val="28"/>
                <w:szCs w:val="28"/>
                <w:lang w:eastAsia="pt-BR"/>
              </w:rPr>
            </w:pPr>
          </w:p>
        </w:tc>
        <w:tc>
          <w:tcPr>
            <w:tcW w:w="759" w:type="pct"/>
            <w:tcBorders>
              <w:top w:val="nil"/>
              <w:left w:val="nil"/>
              <w:bottom w:val="single" w:sz="4" w:space="0" w:color="auto"/>
              <w:right w:val="nil"/>
            </w:tcBorders>
            <w:shd w:val="clear" w:color="000000" w:fill="FFFFFF"/>
            <w:noWrap/>
            <w:vAlign w:val="center"/>
            <w:hideMark/>
          </w:tcPr>
          <w:p w:rsidR="0088019D" w:rsidRPr="009B1A77" w:rsidRDefault="0088019D" w:rsidP="00DE237B">
            <w:pPr>
              <w:jc w:val="right"/>
              <w:rPr>
                <w:rFonts w:ascii="Arial" w:hAnsi="Arial" w:cs="Arial"/>
                <w:sz w:val="28"/>
                <w:szCs w:val="28"/>
                <w:lang w:eastAsia="pt-BR"/>
              </w:rPr>
            </w:pPr>
            <w:r w:rsidRPr="009B1A77">
              <w:rPr>
                <w:rFonts w:ascii="Arial" w:hAnsi="Arial" w:cs="Arial"/>
                <w:sz w:val="28"/>
                <w:szCs w:val="28"/>
                <w:lang w:eastAsia="pt-BR"/>
              </w:rPr>
              <w:t> </w:t>
            </w:r>
          </w:p>
        </w:tc>
        <w:tc>
          <w:tcPr>
            <w:tcW w:w="641" w:type="pct"/>
            <w:tcBorders>
              <w:top w:val="nil"/>
              <w:left w:val="nil"/>
              <w:bottom w:val="single" w:sz="4" w:space="0" w:color="auto"/>
              <w:right w:val="nil"/>
            </w:tcBorders>
            <w:shd w:val="clear" w:color="000000" w:fill="FFFFFF"/>
            <w:noWrap/>
            <w:vAlign w:val="center"/>
            <w:hideMark/>
          </w:tcPr>
          <w:p w:rsidR="0088019D" w:rsidRPr="009B1A77" w:rsidRDefault="0088019D" w:rsidP="00DE237B">
            <w:pPr>
              <w:jc w:val="right"/>
              <w:rPr>
                <w:rFonts w:ascii="Arial" w:hAnsi="Arial" w:cs="Arial"/>
                <w:sz w:val="24"/>
                <w:szCs w:val="24"/>
                <w:lang w:eastAsia="pt-BR"/>
              </w:rPr>
            </w:pPr>
            <w:r w:rsidRPr="009B1A77">
              <w:rPr>
                <w:rFonts w:ascii="Arial" w:hAnsi="Arial" w:cs="Arial"/>
                <w:sz w:val="24"/>
                <w:szCs w:val="24"/>
                <w:lang w:eastAsia="pt-BR"/>
              </w:rPr>
              <w:t>COFINS =</w:t>
            </w:r>
          </w:p>
        </w:tc>
        <w:tc>
          <w:tcPr>
            <w:tcW w:w="1015" w:type="pct"/>
            <w:tcBorders>
              <w:top w:val="nil"/>
              <w:left w:val="nil"/>
              <w:bottom w:val="single" w:sz="4" w:space="0" w:color="auto"/>
              <w:right w:val="single" w:sz="8" w:space="0" w:color="auto"/>
            </w:tcBorders>
            <w:shd w:val="clear" w:color="000000" w:fill="FFFFFF"/>
            <w:noWrap/>
            <w:vAlign w:val="center"/>
            <w:hideMark/>
          </w:tcPr>
          <w:p w:rsidR="0088019D" w:rsidRPr="009B1A77" w:rsidRDefault="0088019D" w:rsidP="00DE237B">
            <w:pPr>
              <w:jc w:val="center"/>
              <w:rPr>
                <w:rFonts w:ascii="Arial" w:hAnsi="Arial" w:cs="Arial"/>
                <w:sz w:val="24"/>
                <w:szCs w:val="24"/>
                <w:lang w:eastAsia="pt-BR"/>
              </w:rPr>
            </w:pPr>
          </w:p>
        </w:tc>
      </w:tr>
      <w:tr w:rsidR="0088019D" w:rsidRPr="009B1A77" w:rsidTr="00DE237B">
        <w:trPr>
          <w:trHeight w:val="402"/>
        </w:trPr>
        <w:tc>
          <w:tcPr>
            <w:tcW w:w="2586" w:type="pct"/>
            <w:vMerge/>
            <w:tcBorders>
              <w:top w:val="nil"/>
              <w:left w:val="single" w:sz="8" w:space="0" w:color="auto"/>
              <w:bottom w:val="single" w:sz="8" w:space="0" w:color="000000"/>
              <w:right w:val="single" w:sz="8" w:space="0" w:color="auto"/>
            </w:tcBorders>
            <w:vAlign w:val="center"/>
            <w:hideMark/>
          </w:tcPr>
          <w:p w:rsidR="0088019D" w:rsidRPr="009B1A77" w:rsidRDefault="0088019D" w:rsidP="00DE237B">
            <w:pPr>
              <w:rPr>
                <w:rFonts w:ascii="Arial" w:hAnsi="Arial" w:cs="Arial"/>
                <w:b/>
                <w:bCs/>
                <w:sz w:val="28"/>
                <w:szCs w:val="28"/>
                <w:lang w:eastAsia="pt-BR"/>
              </w:rPr>
            </w:pPr>
          </w:p>
        </w:tc>
        <w:tc>
          <w:tcPr>
            <w:tcW w:w="759" w:type="pct"/>
            <w:tcBorders>
              <w:top w:val="nil"/>
              <w:left w:val="nil"/>
              <w:bottom w:val="nil"/>
              <w:right w:val="nil"/>
            </w:tcBorders>
            <w:shd w:val="clear" w:color="000000" w:fill="FFFFFF"/>
            <w:noWrap/>
            <w:vAlign w:val="center"/>
            <w:hideMark/>
          </w:tcPr>
          <w:p w:rsidR="0088019D" w:rsidRPr="009B1A77" w:rsidRDefault="0088019D" w:rsidP="00DE237B">
            <w:pPr>
              <w:jc w:val="right"/>
              <w:rPr>
                <w:rFonts w:ascii="Arial" w:hAnsi="Arial" w:cs="Arial"/>
                <w:sz w:val="28"/>
                <w:szCs w:val="28"/>
                <w:lang w:eastAsia="pt-BR"/>
              </w:rPr>
            </w:pPr>
            <w:r w:rsidRPr="009B1A77">
              <w:rPr>
                <w:rFonts w:ascii="Arial" w:hAnsi="Arial" w:cs="Arial"/>
                <w:sz w:val="28"/>
                <w:szCs w:val="28"/>
                <w:lang w:eastAsia="pt-BR"/>
              </w:rPr>
              <w:t> </w:t>
            </w:r>
          </w:p>
        </w:tc>
        <w:tc>
          <w:tcPr>
            <w:tcW w:w="641" w:type="pct"/>
            <w:tcBorders>
              <w:top w:val="nil"/>
              <w:left w:val="nil"/>
              <w:bottom w:val="nil"/>
              <w:right w:val="nil"/>
            </w:tcBorders>
            <w:shd w:val="clear" w:color="000000" w:fill="FFFFFF"/>
            <w:noWrap/>
            <w:vAlign w:val="center"/>
            <w:hideMark/>
          </w:tcPr>
          <w:p w:rsidR="0088019D" w:rsidRPr="009B1A77" w:rsidRDefault="0088019D" w:rsidP="00DE237B">
            <w:pPr>
              <w:jc w:val="right"/>
              <w:rPr>
                <w:rFonts w:ascii="Arial" w:hAnsi="Arial" w:cs="Arial"/>
                <w:sz w:val="24"/>
                <w:szCs w:val="24"/>
                <w:lang w:eastAsia="pt-BR"/>
              </w:rPr>
            </w:pPr>
            <w:r w:rsidRPr="009B1A77">
              <w:rPr>
                <w:rFonts w:ascii="Arial" w:hAnsi="Arial" w:cs="Arial"/>
                <w:sz w:val="24"/>
                <w:szCs w:val="24"/>
                <w:lang w:eastAsia="pt-BR"/>
              </w:rPr>
              <w:t>CPRB =</w:t>
            </w:r>
          </w:p>
        </w:tc>
        <w:tc>
          <w:tcPr>
            <w:tcW w:w="1015" w:type="pct"/>
            <w:tcBorders>
              <w:top w:val="nil"/>
              <w:left w:val="nil"/>
              <w:bottom w:val="nil"/>
              <w:right w:val="single" w:sz="8" w:space="0" w:color="auto"/>
            </w:tcBorders>
            <w:shd w:val="clear" w:color="000000" w:fill="FFFFFF"/>
            <w:noWrap/>
            <w:vAlign w:val="center"/>
            <w:hideMark/>
          </w:tcPr>
          <w:p w:rsidR="0088019D" w:rsidRPr="009B1A77" w:rsidRDefault="0088019D" w:rsidP="00DE237B">
            <w:pPr>
              <w:jc w:val="center"/>
              <w:rPr>
                <w:rFonts w:ascii="Arial" w:hAnsi="Arial" w:cs="Arial"/>
                <w:sz w:val="24"/>
                <w:szCs w:val="24"/>
                <w:lang w:eastAsia="pt-BR"/>
              </w:rPr>
            </w:pPr>
            <w:r w:rsidRPr="009B1A77">
              <w:rPr>
                <w:rFonts w:ascii="Arial" w:hAnsi="Arial" w:cs="Arial"/>
                <w:sz w:val="24"/>
                <w:szCs w:val="24"/>
                <w:lang w:eastAsia="pt-BR"/>
              </w:rPr>
              <w:t> </w:t>
            </w:r>
          </w:p>
        </w:tc>
      </w:tr>
      <w:tr w:rsidR="0088019D" w:rsidRPr="009B1A77" w:rsidTr="00DE237B">
        <w:trPr>
          <w:trHeight w:val="402"/>
        </w:trPr>
        <w:tc>
          <w:tcPr>
            <w:tcW w:w="2586" w:type="pct"/>
            <w:vMerge/>
            <w:tcBorders>
              <w:top w:val="nil"/>
              <w:left w:val="single" w:sz="8" w:space="0" w:color="auto"/>
              <w:bottom w:val="single" w:sz="8" w:space="0" w:color="000000"/>
              <w:right w:val="single" w:sz="8" w:space="0" w:color="auto"/>
            </w:tcBorders>
            <w:vAlign w:val="center"/>
            <w:hideMark/>
          </w:tcPr>
          <w:p w:rsidR="0088019D" w:rsidRPr="009B1A77" w:rsidRDefault="0088019D" w:rsidP="00DE237B">
            <w:pPr>
              <w:rPr>
                <w:rFonts w:ascii="Arial" w:hAnsi="Arial" w:cs="Arial"/>
                <w:b/>
                <w:bCs/>
                <w:sz w:val="28"/>
                <w:szCs w:val="28"/>
                <w:lang w:eastAsia="pt-BR"/>
              </w:rPr>
            </w:pPr>
          </w:p>
        </w:tc>
        <w:tc>
          <w:tcPr>
            <w:tcW w:w="759" w:type="pct"/>
            <w:tcBorders>
              <w:top w:val="single" w:sz="8" w:space="0" w:color="auto"/>
              <w:left w:val="nil"/>
              <w:bottom w:val="single" w:sz="8" w:space="0" w:color="auto"/>
              <w:right w:val="nil"/>
            </w:tcBorders>
            <w:shd w:val="clear" w:color="000000" w:fill="FFFFFF"/>
            <w:noWrap/>
            <w:vAlign w:val="center"/>
            <w:hideMark/>
          </w:tcPr>
          <w:p w:rsidR="0088019D" w:rsidRPr="009B1A77" w:rsidRDefault="0088019D" w:rsidP="00DE237B">
            <w:pPr>
              <w:jc w:val="right"/>
              <w:rPr>
                <w:rFonts w:ascii="Arial" w:hAnsi="Arial" w:cs="Arial"/>
                <w:b/>
                <w:bCs/>
                <w:sz w:val="28"/>
                <w:szCs w:val="28"/>
                <w:lang w:eastAsia="pt-BR"/>
              </w:rPr>
            </w:pPr>
            <w:r w:rsidRPr="009B1A77">
              <w:rPr>
                <w:rFonts w:ascii="Arial" w:hAnsi="Arial" w:cs="Arial"/>
                <w:b/>
                <w:bCs/>
                <w:sz w:val="28"/>
                <w:szCs w:val="28"/>
                <w:lang w:eastAsia="pt-BR"/>
              </w:rPr>
              <w:t>TOTAL =</w:t>
            </w:r>
          </w:p>
        </w:tc>
        <w:tc>
          <w:tcPr>
            <w:tcW w:w="641" w:type="pct"/>
            <w:tcBorders>
              <w:top w:val="single" w:sz="8" w:space="0" w:color="auto"/>
              <w:left w:val="nil"/>
              <w:bottom w:val="single" w:sz="8" w:space="0" w:color="auto"/>
              <w:right w:val="nil"/>
            </w:tcBorders>
            <w:shd w:val="clear" w:color="000000" w:fill="FFFFFF"/>
            <w:noWrap/>
            <w:vAlign w:val="center"/>
            <w:hideMark/>
          </w:tcPr>
          <w:p w:rsidR="0088019D" w:rsidRPr="009B1A77" w:rsidRDefault="0088019D" w:rsidP="00DE237B">
            <w:pPr>
              <w:jc w:val="right"/>
              <w:rPr>
                <w:rFonts w:ascii="Arial" w:hAnsi="Arial" w:cs="Arial"/>
                <w:b/>
                <w:bCs/>
                <w:sz w:val="28"/>
                <w:szCs w:val="28"/>
                <w:lang w:eastAsia="pt-BR"/>
              </w:rPr>
            </w:pPr>
            <w:r w:rsidRPr="009B1A77">
              <w:rPr>
                <w:rFonts w:ascii="Arial" w:hAnsi="Arial" w:cs="Arial"/>
                <w:b/>
                <w:bCs/>
                <w:sz w:val="28"/>
                <w:szCs w:val="28"/>
                <w:lang w:eastAsia="pt-BR"/>
              </w:rPr>
              <w:t> </w:t>
            </w:r>
          </w:p>
        </w:tc>
        <w:tc>
          <w:tcPr>
            <w:tcW w:w="1015" w:type="pct"/>
            <w:tcBorders>
              <w:top w:val="single" w:sz="8" w:space="0" w:color="auto"/>
              <w:left w:val="nil"/>
              <w:bottom w:val="single" w:sz="8" w:space="0" w:color="auto"/>
              <w:right w:val="single" w:sz="8" w:space="0" w:color="auto"/>
            </w:tcBorders>
            <w:shd w:val="clear" w:color="000000" w:fill="FFFFFF"/>
            <w:noWrap/>
            <w:vAlign w:val="center"/>
            <w:hideMark/>
          </w:tcPr>
          <w:p w:rsidR="0088019D" w:rsidRPr="009B1A77" w:rsidRDefault="0088019D" w:rsidP="00DE237B">
            <w:pPr>
              <w:jc w:val="center"/>
              <w:rPr>
                <w:rFonts w:ascii="Arial" w:hAnsi="Arial" w:cs="Arial"/>
                <w:b/>
                <w:bCs/>
                <w:sz w:val="28"/>
                <w:szCs w:val="28"/>
                <w:lang w:eastAsia="pt-BR"/>
              </w:rPr>
            </w:pPr>
          </w:p>
        </w:tc>
      </w:tr>
      <w:tr w:rsidR="0088019D" w:rsidRPr="009B1A77" w:rsidTr="00DE237B">
        <w:trPr>
          <w:trHeight w:val="402"/>
        </w:trPr>
        <w:tc>
          <w:tcPr>
            <w:tcW w:w="2586" w:type="pct"/>
            <w:tcBorders>
              <w:top w:val="nil"/>
              <w:left w:val="single" w:sz="8" w:space="0" w:color="auto"/>
              <w:bottom w:val="single" w:sz="4" w:space="0" w:color="auto"/>
              <w:right w:val="nil"/>
            </w:tcBorders>
            <w:shd w:val="clear" w:color="000000" w:fill="FFFFFF"/>
            <w:noWrap/>
            <w:vAlign w:val="center"/>
            <w:hideMark/>
          </w:tcPr>
          <w:p w:rsidR="0088019D" w:rsidRPr="009B1A77" w:rsidRDefault="0088019D" w:rsidP="00DE237B">
            <w:pPr>
              <w:rPr>
                <w:rFonts w:ascii="Arial" w:hAnsi="Arial" w:cs="Arial"/>
                <w:b/>
                <w:bCs/>
                <w:sz w:val="28"/>
                <w:szCs w:val="28"/>
                <w:lang w:eastAsia="pt-BR"/>
              </w:rPr>
            </w:pPr>
            <w:r w:rsidRPr="009B1A77">
              <w:rPr>
                <w:rFonts w:ascii="Arial" w:hAnsi="Arial" w:cs="Arial"/>
                <w:b/>
                <w:bCs/>
                <w:sz w:val="28"/>
                <w:szCs w:val="28"/>
                <w:lang w:eastAsia="pt-BR"/>
              </w:rPr>
              <w:t>TIPO DE SERVIÇO</w:t>
            </w:r>
          </w:p>
        </w:tc>
        <w:tc>
          <w:tcPr>
            <w:tcW w:w="759" w:type="pct"/>
            <w:tcBorders>
              <w:top w:val="nil"/>
              <w:left w:val="single" w:sz="8" w:space="0" w:color="auto"/>
              <w:bottom w:val="single" w:sz="4" w:space="0" w:color="auto"/>
              <w:right w:val="single" w:sz="4" w:space="0" w:color="auto"/>
            </w:tcBorders>
            <w:shd w:val="clear" w:color="000000" w:fill="FFFFFF"/>
            <w:noWrap/>
            <w:vAlign w:val="center"/>
            <w:hideMark/>
          </w:tcPr>
          <w:p w:rsidR="0088019D" w:rsidRPr="009B1A77" w:rsidRDefault="0088019D" w:rsidP="00DE237B">
            <w:pPr>
              <w:jc w:val="center"/>
              <w:rPr>
                <w:rFonts w:ascii="Arial" w:hAnsi="Arial" w:cs="Arial"/>
                <w:sz w:val="22"/>
                <w:szCs w:val="22"/>
                <w:lang w:eastAsia="pt-BR"/>
              </w:rPr>
            </w:pPr>
            <w:r w:rsidRPr="009B1A77">
              <w:rPr>
                <w:rFonts w:ascii="Arial" w:hAnsi="Arial" w:cs="Arial"/>
                <w:sz w:val="22"/>
                <w:szCs w:val="22"/>
                <w:lang w:eastAsia="pt-BR"/>
              </w:rPr>
              <w:t>SERVIÇOS</w:t>
            </w:r>
          </w:p>
        </w:tc>
        <w:tc>
          <w:tcPr>
            <w:tcW w:w="641" w:type="pct"/>
            <w:tcBorders>
              <w:top w:val="nil"/>
              <w:left w:val="nil"/>
              <w:bottom w:val="single" w:sz="4" w:space="0" w:color="auto"/>
              <w:right w:val="nil"/>
            </w:tcBorders>
            <w:shd w:val="clear" w:color="000000" w:fill="FFFFFF"/>
            <w:noWrap/>
            <w:vAlign w:val="center"/>
            <w:hideMark/>
          </w:tcPr>
          <w:p w:rsidR="0088019D" w:rsidRPr="009B1A77" w:rsidRDefault="0088019D" w:rsidP="00DE237B">
            <w:pPr>
              <w:jc w:val="center"/>
              <w:rPr>
                <w:rFonts w:ascii="Arial" w:hAnsi="Arial" w:cs="Arial"/>
                <w:sz w:val="22"/>
                <w:szCs w:val="22"/>
                <w:lang w:eastAsia="pt-BR"/>
              </w:rPr>
            </w:pPr>
            <w:r w:rsidRPr="009B1A77">
              <w:rPr>
                <w:rFonts w:ascii="Arial" w:hAnsi="Arial" w:cs="Arial"/>
                <w:sz w:val="22"/>
                <w:szCs w:val="22"/>
                <w:lang w:eastAsia="pt-BR"/>
              </w:rPr>
              <w:t>MATERIAIS</w:t>
            </w:r>
            <w:r>
              <w:rPr>
                <w:rFonts w:ascii="Arial" w:hAnsi="Arial" w:cs="Arial"/>
                <w:lang w:eastAsia="pt-BR"/>
              </w:rPr>
              <w:t xml:space="preserve">      </w:t>
            </w:r>
          </w:p>
        </w:tc>
        <w:tc>
          <w:tcPr>
            <w:tcW w:w="1015" w:type="pct"/>
            <w:tcBorders>
              <w:top w:val="nil"/>
              <w:left w:val="single" w:sz="4" w:space="0" w:color="auto"/>
              <w:bottom w:val="single" w:sz="4" w:space="0" w:color="auto"/>
              <w:right w:val="single" w:sz="8" w:space="0" w:color="auto"/>
            </w:tcBorders>
            <w:shd w:val="clear" w:color="000000" w:fill="FFFFFF"/>
            <w:noWrap/>
            <w:vAlign w:val="center"/>
            <w:hideMark/>
          </w:tcPr>
          <w:p w:rsidR="0088019D" w:rsidRPr="009B1A77" w:rsidRDefault="0088019D" w:rsidP="00DE237B">
            <w:pPr>
              <w:ind w:left="-635" w:right="-213"/>
              <w:jc w:val="center"/>
              <w:rPr>
                <w:rFonts w:ascii="Arial" w:hAnsi="Arial" w:cs="Arial"/>
                <w:sz w:val="22"/>
                <w:szCs w:val="22"/>
                <w:lang w:eastAsia="pt-BR"/>
              </w:rPr>
            </w:pPr>
            <w:r>
              <w:rPr>
                <w:rFonts w:ascii="Arial" w:hAnsi="Arial" w:cs="Arial"/>
                <w:lang w:eastAsia="pt-BR"/>
              </w:rPr>
              <w:t xml:space="preserve">       </w:t>
            </w:r>
            <w:r w:rsidRPr="009B1A77">
              <w:rPr>
                <w:rFonts w:ascii="Arial" w:hAnsi="Arial" w:cs="Arial"/>
                <w:sz w:val="22"/>
                <w:szCs w:val="22"/>
                <w:lang w:eastAsia="pt-BR"/>
              </w:rPr>
              <w:t>EQUIPAMENTOS</w:t>
            </w:r>
          </w:p>
        </w:tc>
      </w:tr>
      <w:tr w:rsidR="0088019D" w:rsidRPr="009B1A77" w:rsidTr="00DE237B">
        <w:trPr>
          <w:trHeight w:val="402"/>
        </w:trPr>
        <w:tc>
          <w:tcPr>
            <w:tcW w:w="2586" w:type="pct"/>
            <w:tcBorders>
              <w:top w:val="nil"/>
              <w:left w:val="single" w:sz="8" w:space="0" w:color="auto"/>
              <w:bottom w:val="single" w:sz="4" w:space="0" w:color="auto"/>
              <w:right w:val="nil"/>
            </w:tcBorders>
            <w:shd w:val="clear" w:color="000000" w:fill="FFFFFF"/>
            <w:noWrap/>
            <w:vAlign w:val="center"/>
            <w:hideMark/>
          </w:tcPr>
          <w:p w:rsidR="0088019D" w:rsidRPr="009B1A77" w:rsidRDefault="0088019D" w:rsidP="00DE237B">
            <w:pPr>
              <w:rPr>
                <w:rFonts w:ascii="Arial" w:hAnsi="Arial" w:cs="Arial"/>
                <w:b/>
                <w:bCs/>
                <w:sz w:val="28"/>
                <w:szCs w:val="28"/>
                <w:lang w:eastAsia="pt-BR"/>
              </w:rPr>
            </w:pPr>
            <w:r w:rsidRPr="009B1A77">
              <w:rPr>
                <w:rFonts w:ascii="Arial" w:hAnsi="Arial" w:cs="Arial"/>
                <w:b/>
                <w:bCs/>
                <w:sz w:val="28"/>
                <w:szCs w:val="28"/>
                <w:lang w:eastAsia="pt-BR"/>
              </w:rPr>
              <w:t>ADMINISTRAÇÃO CENTRAL</w:t>
            </w:r>
          </w:p>
        </w:tc>
        <w:tc>
          <w:tcPr>
            <w:tcW w:w="759" w:type="pct"/>
            <w:tcBorders>
              <w:top w:val="nil"/>
              <w:left w:val="single" w:sz="8" w:space="0" w:color="auto"/>
              <w:bottom w:val="single" w:sz="4" w:space="0" w:color="auto"/>
              <w:right w:val="single" w:sz="4" w:space="0" w:color="auto"/>
            </w:tcBorders>
            <w:shd w:val="clear" w:color="000000" w:fill="FFFFFF"/>
            <w:noWrap/>
            <w:vAlign w:val="center"/>
          </w:tcPr>
          <w:p w:rsidR="0088019D" w:rsidRPr="009B1A77" w:rsidRDefault="0088019D" w:rsidP="00DE237B">
            <w:pPr>
              <w:jc w:val="center"/>
              <w:rPr>
                <w:rFonts w:ascii="Arial" w:hAnsi="Arial" w:cs="Arial"/>
                <w:sz w:val="28"/>
                <w:szCs w:val="28"/>
                <w:lang w:eastAsia="pt-BR"/>
              </w:rPr>
            </w:pPr>
          </w:p>
        </w:tc>
        <w:tc>
          <w:tcPr>
            <w:tcW w:w="641" w:type="pct"/>
            <w:tcBorders>
              <w:top w:val="nil"/>
              <w:left w:val="nil"/>
              <w:bottom w:val="single" w:sz="4" w:space="0" w:color="auto"/>
              <w:right w:val="nil"/>
            </w:tcBorders>
            <w:shd w:val="clear" w:color="000000" w:fill="FFFFFF"/>
            <w:noWrap/>
            <w:vAlign w:val="center"/>
          </w:tcPr>
          <w:p w:rsidR="0088019D" w:rsidRPr="009B1A77" w:rsidRDefault="0088019D" w:rsidP="00DE237B">
            <w:pPr>
              <w:jc w:val="center"/>
              <w:rPr>
                <w:rFonts w:ascii="Arial" w:hAnsi="Arial" w:cs="Arial"/>
                <w:sz w:val="28"/>
                <w:szCs w:val="28"/>
                <w:lang w:eastAsia="pt-BR"/>
              </w:rPr>
            </w:pPr>
          </w:p>
        </w:tc>
        <w:tc>
          <w:tcPr>
            <w:tcW w:w="1015" w:type="pct"/>
            <w:tcBorders>
              <w:top w:val="nil"/>
              <w:left w:val="single" w:sz="4" w:space="0" w:color="auto"/>
              <w:bottom w:val="single" w:sz="4" w:space="0" w:color="auto"/>
              <w:right w:val="single" w:sz="8" w:space="0" w:color="auto"/>
            </w:tcBorders>
            <w:shd w:val="clear" w:color="000000" w:fill="FFFFFF"/>
            <w:noWrap/>
            <w:vAlign w:val="center"/>
          </w:tcPr>
          <w:p w:rsidR="0088019D" w:rsidRPr="009B1A77" w:rsidRDefault="0088019D" w:rsidP="00DE237B">
            <w:pPr>
              <w:jc w:val="center"/>
              <w:rPr>
                <w:rFonts w:ascii="Arial" w:hAnsi="Arial" w:cs="Arial"/>
                <w:sz w:val="28"/>
                <w:szCs w:val="28"/>
                <w:lang w:eastAsia="pt-BR"/>
              </w:rPr>
            </w:pPr>
          </w:p>
        </w:tc>
      </w:tr>
      <w:tr w:rsidR="0088019D" w:rsidRPr="009B1A77" w:rsidTr="00DE237B">
        <w:trPr>
          <w:trHeight w:val="402"/>
        </w:trPr>
        <w:tc>
          <w:tcPr>
            <w:tcW w:w="2586" w:type="pct"/>
            <w:tcBorders>
              <w:top w:val="nil"/>
              <w:left w:val="single" w:sz="8" w:space="0" w:color="auto"/>
              <w:bottom w:val="single" w:sz="4" w:space="0" w:color="auto"/>
              <w:right w:val="nil"/>
            </w:tcBorders>
            <w:shd w:val="clear" w:color="000000" w:fill="FFFFFF"/>
            <w:noWrap/>
            <w:vAlign w:val="center"/>
            <w:hideMark/>
          </w:tcPr>
          <w:p w:rsidR="0088019D" w:rsidRPr="009B1A77" w:rsidRDefault="0088019D" w:rsidP="00DE237B">
            <w:pPr>
              <w:rPr>
                <w:rFonts w:ascii="Arial" w:hAnsi="Arial" w:cs="Arial"/>
                <w:b/>
                <w:bCs/>
                <w:sz w:val="28"/>
                <w:szCs w:val="28"/>
                <w:lang w:eastAsia="pt-BR"/>
              </w:rPr>
            </w:pPr>
            <w:r w:rsidRPr="009B1A77">
              <w:rPr>
                <w:rFonts w:ascii="Arial" w:hAnsi="Arial" w:cs="Arial"/>
                <w:b/>
                <w:bCs/>
                <w:sz w:val="28"/>
                <w:szCs w:val="28"/>
                <w:lang w:eastAsia="pt-BR"/>
              </w:rPr>
              <w:t>RISCOS</w:t>
            </w:r>
          </w:p>
        </w:tc>
        <w:tc>
          <w:tcPr>
            <w:tcW w:w="759" w:type="pct"/>
            <w:tcBorders>
              <w:top w:val="nil"/>
              <w:left w:val="single" w:sz="8" w:space="0" w:color="auto"/>
              <w:bottom w:val="single" w:sz="4" w:space="0" w:color="auto"/>
              <w:right w:val="single" w:sz="4" w:space="0" w:color="auto"/>
            </w:tcBorders>
            <w:shd w:val="clear" w:color="000000" w:fill="FFFFFF"/>
            <w:noWrap/>
            <w:vAlign w:val="center"/>
          </w:tcPr>
          <w:p w:rsidR="0088019D" w:rsidRPr="009B1A77" w:rsidRDefault="0088019D" w:rsidP="00DE237B">
            <w:pPr>
              <w:jc w:val="center"/>
              <w:rPr>
                <w:rFonts w:ascii="Arial" w:hAnsi="Arial" w:cs="Arial"/>
                <w:sz w:val="28"/>
                <w:szCs w:val="28"/>
                <w:lang w:eastAsia="pt-BR"/>
              </w:rPr>
            </w:pPr>
          </w:p>
        </w:tc>
        <w:tc>
          <w:tcPr>
            <w:tcW w:w="641" w:type="pct"/>
            <w:tcBorders>
              <w:top w:val="nil"/>
              <w:left w:val="nil"/>
              <w:bottom w:val="single" w:sz="4" w:space="0" w:color="auto"/>
              <w:right w:val="nil"/>
            </w:tcBorders>
            <w:shd w:val="clear" w:color="000000" w:fill="FFFFFF"/>
            <w:noWrap/>
            <w:vAlign w:val="center"/>
          </w:tcPr>
          <w:p w:rsidR="0088019D" w:rsidRPr="009B1A77" w:rsidRDefault="0088019D" w:rsidP="00DE237B">
            <w:pPr>
              <w:jc w:val="center"/>
              <w:rPr>
                <w:rFonts w:ascii="Arial" w:hAnsi="Arial" w:cs="Arial"/>
                <w:sz w:val="28"/>
                <w:szCs w:val="28"/>
                <w:lang w:eastAsia="pt-BR"/>
              </w:rPr>
            </w:pPr>
          </w:p>
        </w:tc>
        <w:tc>
          <w:tcPr>
            <w:tcW w:w="1015" w:type="pct"/>
            <w:tcBorders>
              <w:top w:val="nil"/>
              <w:left w:val="single" w:sz="4" w:space="0" w:color="auto"/>
              <w:bottom w:val="single" w:sz="4" w:space="0" w:color="auto"/>
              <w:right w:val="single" w:sz="8" w:space="0" w:color="auto"/>
            </w:tcBorders>
            <w:shd w:val="clear" w:color="000000" w:fill="FFFFFF"/>
            <w:noWrap/>
            <w:vAlign w:val="center"/>
          </w:tcPr>
          <w:p w:rsidR="0088019D" w:rsidRPr="009B1A77" w:rsidRDefault="0088019D" w:rsidP="00DE237B">
            <w:pPr>
              <w:jc w:val="center"/>
              <w:rPr>
                <w:rFonts w:ascii="Arial" w:hAnsi="Arial" w:cs="Arial"/>
                <w:sz w:val="28"/>
                <w:szCs w:val="28"/>
                <w:lang w:eastAsia="pt-BR"/>
              </w:rPr>
            </w:pPr>
          </w:p>
        </w:tc>
      </w:tr>
      <w:tr w:rsidR="0088019D" w:rsidRPr="009B1A77" w:rsidTr="00DE237B">
        <w:trPr>
          <w:trHeight w:val="402"/>
        </w:trPr>
        <w:tc>
          <w:tcPr>
            <w:tcW w:w="2586" w:type="pct"/>
            <w:tcBorders>
              <w:top w:val="nil"/>
              <w:left w:val="single" w:sz="8" w:space="0" w:color="auto"/>
              <w:bottom w:val="single" w:sz="4" w:space="0" w:color="auto"/>
              <w:right w:val="nil"/>
            </w:tcBorders>
            <w:shd w:val="clear" w:color="000000" w:fill="FFFFFF"/>
            <w:noWrap/>
            <w:vAlign w:val="center"/>
            <w:hideMark/>
          </w:tcPr>
          <w:p w:rsidR="0088019D" w:rsidRPr="009B1A77" w:rsidRDefault="0088019D" w:rsidP="00DE237B">
            <w:pPr>
              <w:rPr>
                <w:rFonts w:ascii="Arial" w:hAnsi="Arial" w:cs="Arial"/>
                <w:b/>
                <w:bCs/>
                <w:sz w:val="28"/>
                <w:szCs w:val="28"/>
                <w:lang w:eastAsia="pt-BR"/>
              </w:rPr>
            </w:pPr>
            <w:r w:rsidRPr="009B1A77">
              <w:rPr>
                <w:rFonts w:ascii="Arial" w:hAnsi="Arial" w:cs="Arial"/>
                <w:b/>
                <w:bCs/>
                <w:sz w:val="28"/>
                <w:szCs w:val="28"/>
                <w:lang w:eastAsia="pt-BR"/>
              </w:rPr>
              <w:t>SEGUROS E G</w:t>
            </w:r>
            <w:r w:rsidR="00C83D12">
              <w:rPr>
                <w:rFonts w:ascii="Arial" w:hAnsi="Arial" w:cs="Arial"/>
                <w:b/>
                <w:bCs/>
                <w:sz w:val="28"/>
                <w:szCs w:val="28"/>
                <w:lang w:eastAsia="pt-BR"/>
              </w:rPr>
              <w:t>A</w:t>
            </w:r>
            <w:r w:rsidRPr="009B1A77">
              <w:rPr>
                <w:rFonts w:ascii="Arial" w:hAnsi="Arial" w:cs="Arial"/>
                <w:b/>
                <w:bCs/>
                <w:sz w:val="28"/>
                <w:szCs w:val="28"/>
                <w:lang w:eastAsia="pt-BR"/>
              </w:rPr>
              <w:t>RANTIAS</w:t>
            </w:r>
          </w:p>
        </w:tc>
        <w:tc>
          <w:tcPr>
            <w:tcW w:w="759" w:type="pct"/>
            <w:tcBorders>
              <w:top w:val="nil"/>
              <w:left w:val="single" w:sz="8" w:space="0" w:color="auto"/>
              <w:bottom w:val="single" w:sz="4" w:space="0" w:color="auto"/>
              <w:right w:val="single" w:sz="4" w:space="0" w:color="auto"/>
            </w:tcBorders>
            <w:shd w:val="clear" w:color="000000" w:fill="FFFFFF"/>
            <w:noWrap/>
            <w:vAlign w:val="center"/>
          </w:tcPr>
          <w:p w:rsidR="0088019D" w:rsidRPr="009B1A77" w:rsidRDefault="0088019D" w:rsidP="00DE237B">
            <w:pPr>
              <w:jc w:val="center"/>
              <w:rPr>
                <w:rFonts w:ascii="Arial" w:hAnsi="Arial" w:cs="Arial"/>
                <w:sz w:val="28"/>
                <w:szCs w:val="28"/>
                <w:lang w:eastAsia="pt-BR"/>
              </w:rPr>
            </w:pPr>
          </w:p>
        </w:tc>
        <w:tc>
          <w:tcPr>
            <w:tcW w:w="641" w:type="pct"/>
            <w:tcBorders>
              <w:top w:val="nil"/>
              <w:left w:val="nil"/>
              <w:bottom w:val="single" w:sz="4" w:space="0" w:color="auto"/>
              <w:right w:val="nil"/>
            </w:tcBorders>
            <w:shd w:val="clear" w:color="000000" w:fill="FFFFFF"/>
            <w:noWrap/>
            <w:vAlign w:val="center"/>
          </w:tcPr>
          <w:p w:rsidR="0088019D" w:rsidRPr="009B1A77" w:rsidRDefault="0088019D" w:rsidP="00DE237B">
            <w:pPr>
              <w:jc w:val="center"/>
              <w:rPr>
                <w:rFonts w:ascii="Arial" w:hAnsi="Arial" w:cs="Arial"/>
                <w:sz w:val="28"/>
                <w:szCs w:val="28"/>
                <w:lang w:eastAsia="pt-BR"/>
              </w:rPr>
            </w:pPr>
          </w:p>
        </w:tc>
        <w:tc>
          <w:tcPr>
            <w:tcW w:w="1015" w:type="pct"/>
            <w:tcBorders>
              <w:top w:val="nil"/>
              <w:left w:val="single" w:sz="4" w:space="0" w:color="auto"/>
              <w:bottom w:val="single" w:sz="4" w:space="0" w:color="auto"/>
              <w:right w:val="single" w:sz="8" w:space="0" w:color="auto"/>
            </w:tcBorders>
            <w:shd w:val="clear" w:color="000000" w:fill="FFFFFF"/>
            <w:noWrap/>
            <w:vAlign w:val="center"/>
          </w:tcPr>
          <w:p w:rsidR="0088019D" w:rsidRPr="009B1A77" w:rsidRDefault="0088019D" w:rsidP="00DE237B">
            <w:pPr>
              <w:jc w:val="center"/>
              <w:rPr>
                <w:rFonts w:ascii="Arial" w:hAnsi="Arial" w:cs="Arial"/>
                <w:sz w:val="28"/>
                <w:szCs w:val="28"/>
                <w:lang w:eastAsia="pt-BR"/>
              </w:rPr>
            </w:pPr>
          </w:p>
        </w:tc>
      </w:tr>
      <w:tr w:rsidR="0088019D" w:rsidRPr="009B1A77" w:rsidTr="00DE237B">
        <w:trPr>
          <w:trHeight w:val="402"/>
        </w:trPr>
        <w:tc>
          <w:tcPr>
            <w:tcW w:w="2586" w:type="pct"/>
            <w:tcBorders>
              <w:top w:val="nil"/>
              <w:left w:val="single" w:sz="8" w:space="0" w:color="auto"/>
              <w:bottom w:val="single" w:sz="4" w:space="0" w:color="auto"/>
              <w:right w:val="nil"/>
            </w:tcBorders>
            <w:shd w:val="clear" w:color="000000" w:fill="FFFFFF"/>
            <w:noWrap/>
            <w:vAlign w:val="center"/>
            <w:hideMark/>
          </w:tcPr>
          <w:p w:rsidR="0088019D" w:rsidRPr="009B1A77" w:rsidRDefault="0088019D" w:rsidP="00DE237B">
            <w:pPr>
              <w:rPr>
                <w:rFonts w:ascii="Arial" w:hAnsi="Arial" w:cs="Arial"/>
                <w:b/>
                <w:bCs/>
                <w:sz w:val="28"/>
                <w:szCs w:val="28"/>
                <w:lang w:eastAsia="pt-BR"/>
              </w:rPr>
            </w:pPr>
            <w:r w:rsidRPr="009B1A77">
              <w:rPr>
                <w:rFonts w:ascii="Arial" w:hAnsi="Arial" w:cs="Arial"/>
                <w:b/>
                <w:bCs/>
                <w:sz w:val="28"/>
                <w:szCs w:val="28"/>
                <w:lang w:eastAsia="pt-BR"/>
              </w:rPr>
              <w:t>DESPESAS FINANCEIRAS</w:t>
            </w:r>
          </w:p>
        </w:tc>
        <w:tc>
          <w:tcPr>
            <w:tcW w:w="759" w:type="pct"/>
            <w:tcBorders>
              <w:top w:val="nil"/>
              <w:left w:val="single" w:sz="8" w:space="0" w:color="auto"/>
              <w:bottom w:val="single" w:sz="4" w:space="0" w:color="auto"/>
              <w:right w:val="single" w:sz="4" w:space="0" w:color="auto"/>
            </w:tcBorders>
            <w:shd w:val="clear" w:color="000000" w:fill="FFFFFF"/>
            <w:noWrap/>
            <w:vAlign w:val="center"/>
          </w:tcPr>
          <w:p w:rsidR="0088019D" w:rsidRPr="009B1A77" w:rsidRDefault="0088019D" w:rsidP="00DE237B">
            <w:pPr>
              <w:jc w:val="center"/>
              <w:rPr>
                <w:rFonts w:ascii="Arial" w:hAnsi="Arial" w:cs="Arial"/>
                <w:sz w:val="28"/>
                <w:szCs w:val="28"/>
                <w:lang w:eastAsia="pt-BR"/>
              </w:rPr>
            </w:pPr>
          </w:p>
        </w:tc>
        <w:tc>
          <w:tcPr>
            <w:tcW w:w="641" w:type="pct"/>
            <w:tcBorders>
              <w:top w:val="nil"/>
              <w:left w:val="nil"/>
              <w:bottom w:val="single" w:sz="4" w:space="0" w:color="auto"/>
              <w:right w:val="nil"/>
            </w:tcBorders>
            <w:shd w:val="clear" w:color="000000" w:fill="FFFFFF"/>
            <w:noWrap/>
            <w:vAlign w:val="center"/>
          </w:tcPr>
          <w:p w:rsidR="0088019D" w:rsidRPr="009B1A77" w:rsidRDefault="0088019D" w:rsidP="00DE237B">
            <w:pPr>
              <w:jc w:val="center"/>
              <w:rPr>
                <w:rFonts w:ascii="Arial" w:hAnsi="Arial" w:cs="Arial"/>
                <w:sz w:val="28"/>
                <w:szCs w:val="28"/>
                <w:lang w:eastAsia="pt-BR"/>
              </w:rPr>
            </w:pPr>
          </w:p>
        </w:tc>
        <w:tc>
          <w:tcPr>
            <w:tcW w:w="1015" w:type="pct"/>
            <w:tcBorders>
              <w:top w:val="nil"/>
              <w:left w:val="single" w:sz="4" w:space="0" w:color="auto"/>
              <w:bottom w:val="single" w:sz="4" w:space="0" w:color="auto"/>
              <w:right w:val="single" w:sz="8" w:space="0" w:color="auto"/>
            </w:tcBorders>
            <w:shd w:val="clear" w:color="000000" w:fill="FFFFFF"/>
            <w:noWrap/>
            <w:vAlign w:val="center"/>
          </w:tcPr>
          <w:p w:rsidR="0088019D" w:rsidRPr="009B1A77" w:rsidRDefault="0088019D" w:rsidP="00DE237B">
            <w:pPr>
              <w:jc w:val="center"/>
              <w:rPr>
                <w:rFonts w:ascii="Arial" w:hAnsi="Arial" w:cs="Arial"/>
                <w:sz w:val="28"/>
                <w:szCs w:val="28"/>
                <w:lang w:eastAsia="pt-BR"/>
              </w:rPr>
            </w:pPr>
          </w:p>
        </w:tc>
      </w:tr>
      <w:tr w:rsidR="0088019D" w:rsidRPr="009B1A77" w:rsidTr="00DE237B">
        <w:trPr>
          <w:trHeight w:val="402"/>
        </w:trPr>
        <w:tc>
          <w:tcPr>
            <w:tcW w:w="2586" w:type="pct"/>
            <w:tcBorders>
              <w:top w:val="nil"/>
              <w:left w:val="single" w:sz="8" w:space="0" w:color="auto"/>
              <w:bottom w:val="single" w:sz="8" w:space="0" w:color="auto"/>
              <w:right w:val="nil"/>
            </w:tcBorders>
            <w:shd w:val="clear" w:color="000000" w:fill="FFFFFF"/>
            <w:noWrap/>
            <w:vAlign w:val="center"/>
            <w:hideMark/>
          </w:tcPr>
          <w:p w:rsidR="0088019D" w:rsidRPr="009B1A77" w:rsidRDefault="0088019D" w:rsidP="00DE237B">
            <w:pPr>
              <w:rPr>
                <w:rFonts w:ascii="Arial" w:hAnsi="Arial" w:cs="Arial"/>
                <w:b/>
                <w:bCs/>
                <w:sz w:val="28"/>
                <w:szCs w:val="28"/>
                <w:lang w:eastAsia="pt-BR"/>
              </w:rPr>
            </w:pPr>
            <w:r w:rsidRPr="009B1A77">
              <w:rPr>
                <w:rFonts w:ascii="Arial" w:hAnsi="Arial" w:cs="Arial"/>
                <w:b/>
                <w:bCs/>
                <w:sz w:val="28"/>
                <w:szCs w:val="28"/>
                <w:lang w:eastAsia="pt-BR"/>
              </w:rPr>
              <w:t>LUCRO</w:t>
            </w:r>
          </w:p>
        </w:tc>
        <w:tc>
          <w:tcPr>
            <w:tcW w:w="759" w:type="pct"/>
            <w:tcBorders>
              <w:top w:val="nil"/>
              <w:left w:val="single" w:sz="8" w:space="0" w:color="auto"/>
              <w:bottom w:val="single" w:sz="8" w:space="0" w:color="auto"/>
              <w:right w:val="single" w:sz="4" w:space="0" w:color="auto"/>
            </w:tcBorders>
            <w:shd w:val="clear" w:color="000000" w:fill="FFFFFF"/>
            <w:noWrap/>
            <w:vAlign w:val="center"/>
          </w:tcPr>
          <w:p w:rsidR="0088019D" w:rsidRPr="009B1A77" w:rsidRDefault="0088019D" w:rsidP="00DE237B">
            <w:pPr>
              <w:jc w:val="center"/>
              <w:rPr>
                <w:rFonts w:ascii="Arial" w:hAnsi="Arial" w:cs="Arial"/>
                <w:sz w:val="28"/>
                <w:szCs w:val="28"/>
                <w:lang w:eastAsia="pt-BR"/>
              </w:rPr>
            </w:pPr>
          </w:p>
        </w:tc>
        <w:tc>
          <w:tcPr>
            <w:tcW w:w="641" w:type="pct"/>
            <w:tcBorders>
              <w:top w:val="nil"/>
              <w:left w:val="nil"/>
              <w:bottom w:val="single" w:sz="8" w:space="0" w:color="auto"/>
              <w:right w:val="nil"/>
            </w:tcBorders>
            <w:shd w:val="clear" w:color="000000" w:fill="FFFFFF"/>
            <w:noWrap/>
            <w:vAlign w:val="center"/>
          </w:tcPr>
          <w:p w:rsidR="0088019D" w:rsidRPr="009B1A77" w:rsidRDefault="0088019D" w:rsidP="00DE237B">
            <w:pPr>
              <w:jc w:val="center"/>
              <w:rPr>
                <w:rFonts w:ascii="Arial" w:hAnsi="Arial" w:cs="Arial"/>
                <w:sz w:val="28"/>
                <w:szCs w:val="28"/>
                <w:lang w:eastAsia="pt-BR"/>
              </w:rPr>
            </w:pPr>
          </w:p>
        </w:tc>
        <w:tc>
          <w:tcPr>
            <w:tcW w:w="1015" w:type="pct"/>
            <w:tcBorders>
              <w:top w:val="nil"/>
              <w:left w:val="single" w:sz="4" w:space="0" w:color="auto"/>
              <w:bottom w:val="single" w:sz="8" w:space="0" w:color="auto"/>
              <w:right w:val="single" w:sz="8" w:space="0" w:color="auto"/>
            </w:tcBorders>
            <w:shd w:val="clear" w:color="000000" w:fill="FFFFFF"/>
            <w:noWrap/>
            <w:vAlign w:val="center"/>
          </w:tcPr>
          <w:p w:rsidR="0088019D" w:rsidRPr="009B1A77" w:rsidRDefault="0088019D" w:rsidP="00DE237B">
            <w:pPr>
              <w:jc w:val="center"/>
              <w:rPr>
                <w:rFonts w:ascii="Arial" w:hAnsi="Arial" w:cs="Arial"/>
                <w:sz w:val="28"/>
                <w:szCs w:val="28"/>
                <w:lang w:eastAsia="pt-BR"/>
              </w:rPr>
            </w:pPr>
          </w:p>
        </w:tc>
      </w:tr>
      <w:tr w:rsidR="0088019D" w:rsidRPr="009B1A77" w:rsidTr="00DE237B">
        <w:trPr>
          <w:trHeight w:val="402"/>
        </w:trPr>
        <w:tc>
          <w:tcPr>
            <w:tcW w:w="2586" w:type="pct"/>
            <w:tcBorders>
              <w:top w:val="nil"/>
              <w:left w:val="single" w:sz="8" w:space="0" w:color="auto"/>
              <w:bottom w:val="single" w:sz="8" w:space="0" w:color="auto"/>
              <w:right w:val="single" w:sz="8" w:space="0" w:color="auto"/>
            </w:tcBorders>
            <w:shd w:val="clear" w:color="000000" w:fill="FFFFFF"/>
            <w:noWrap/>
            <w:vAlign w:val="center"/>
            <w:hideMark/>
          </w:tcPr>
          <w:p w:rsidR="0088019D" w:rsidRPr="009B1A77" w:rsidRDefault="0088019D" w:rsidP="00DE237B">
            <w:pPr>
              <w:rPr>
                <w:rFonts w:ascii="Arial" w:hAnsi="Arial" w:cs="Arial"/>
                <w:b/>
                <w:bCs/>
                <w:sz w:val="28"/>
                <w:szCs w:val="28"/>
                <w:lang w:eastAsia="pt-BR"/>
              </w:rPr>
            </w:pPr>
            <w:r w:rsidRPr="009B1A77">
              <w:rPr>
                <w:rFonts w:ascii="Arial" w:hAnsi="Arial" w:cs="Arial"/>
                <w:b/>
                <w:bCs/>
                <w:sz w:val="28"/>
                <w:szCs w:val="28"/>
                <w:lang w:eastAsia="pt-BR"/>
              </w:rPr>
              <w:t>BDI (OBRA OU MATERIAIS/EQUIP.</w:t>
            </w:r>
            <w:proofErr w:type="gramStart"/>
            <w:r w:rsidRPr="009B1A77">
              <w:rPr>
                <w:rFonts w:ascii="Arial" w:hAnsi="Arial" w:cs="Arial"/>
                <w:b/>
                <w:bCs/>
                <w:sz w:val="28"/>
                <w:szCs w:val="28"/>
                <w:lang w:eastAsia="pt-BR"/>
              </w:rPr>
              <w:t>)</w:t>
            </w:r>
            <w:proofErr w:type="gramEnd"/>
          </w:p>
        </w:tc>
        <w:tc>
          <w:tcPr>
            <w:tcW w:w="759" w:type="pct"/>
            <w:tcBorders>
              <w:top w:val="nil"/>
              <w:left w:val="nil"/>
              <w:bottom w:val="single" w:sz="8" w:space="0" w:color="auto"/>
              <w:right w:val="single" w:sz="4" w:space="0" w:color="auto"/>
            </w:tcBorders>
            <w:shd w:val="clear" w:color="000000" w:fill="FFFFFF"/>
            <w:noWrap/>
            <w:vAlign w:val="center"/>
          </w:tcPr>
          <w:p w:rsidR="0088019D" w:rsidRPr="009B1A77" w:rsidRDefault="0088019D" w:rsidP="00DE237B">
            <w:pPr>
              <w:jc w:val="center"/>
              <w:rPr>
                <w:rFonts w:ascii="Arial" w:hAnsi="Arial" w:cs="Arial"/>
                <w:b/>
                <w:bCs/>
                <w:sz w:val="28"/>
                <w:szCs w:val="28"/>
                <w:lang w:eastAsia="pt-BR"/>
              </w:rPr>
            </w:pPr>
          </w:p>
        </w:tc>
        <w:tc>
          <w:tcPr>
            <w:tcW w:w="641" w:type="pct"/>
            <w:tcBorders>
              <w:top w:val="nil"/>
              <w:left w:val="nil"/>
              <w:bottom w:val="single" w:sz="8" w:space="0" w:color="auto"/>
              <w:right w:val="nil"/>
            </w:tcBorders>
            <w:shd w:val="clear" w:color="000000" w:fill="FFFFFF"/>
            <w:noWrap/>
            <w:vAlign w:val="center"/>
          </w:tcPr>
          <w:p w:rsidR="0088019D" w:rsidRPr="009B1A77" w:rsidRDefault="0088019D" w:rsidP="00DE237B">
            <w:pPr>
              <w:jc w:val="center"/>
              <w:rPr>
                <w:rFonts w:ascii="Arial" w:hAnsi="Arial" w:cs="Arial"/>
                <w:b/>
                <w:bCs/>
                <w:sz w:val="28"/>
                <w:szCs w:val="28"/>
                <w:lang w:eastAsia="pt-BR"/>
              </w:rPr>
            </w:pPr>
          </w:p>
        </w:tc>
        <w:tc>
          <w:tcPr>
            <w:tcW w:w="1015" w:type="pct"/>
            <w:tcBorders>
              <w:top w:val="nil"/>
              <w:left w:val="single" w:sz="4" w:space="0" w:color="auto"/>
              <w:bottom w:val="single" w:sz="8" w:space="0" w:color="auto"/>
              <w:right w:val="single" w:sz="8" w:space="0" w:color="auto"/>
            </w:tcBorders>
            <w:shd w:val="clear" w:color="000000" w:fill="FFFFFF"/>
            <w:noWrap/>
            <w:vAlign w:val="center"/>
          </w:tcPr>
          <w:p w:rsidR="0088019D" w:rsidRPr="009B1A77" w:rsidRDefault="0088019D" w:rsidP="00DE237B">
            <w:pPr>
              <w:jc w:val="center"/>
              <w:rPr>
                <w:rFonts w:ascii="Arial" w:hAnsi="Arial" w:cs="Arial"/>
                <w:b/>
                <w:bCs/>
                <w:sz w:val="28"/>
                <w:szCs w:val="28"/>
                <w:lang w:eastAsia="pt-BR"/>
              </w:rPr>
            </w:pPr>
          </w:p>
        </w:tc>
      </w:tr>
      <w:tr w:rsidR="0088019D" w:rsidRPr="009B1A77" w:rsidTr="00DE237B">
        <w:trPr>
          <w:trHeight w:val="402"/>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88019D" w:rsidRPr="009B1A77" w:rsidRDefault="0088019D" w:rsidP="00DE237B">
            <w:pPr>
              <w:rPr>
                <w:rFonts w:ascii="Arial" w:hAnsi="Arial" w:cs="Arial"/>
                <w:b/>
                <w:bCs/>
                <w:lang w:eastAsia="pt-BR"/>
              </w:rPr>
            </w:pPr>
            <w:r w:rsidRPr="009B1A77">
              <w:rPr>
                <w:rFonts w:ascii="Arial" w:hAnsi="Arial" w:cs="Arial"/>
                <w:b/>
                <w:bCs/>
                <w:lang w:eastAsia="pt-BR"/>
              </w:rPr>
              <w:t>BDI=</w:t>
            </w:r>
            <w:proofErr w:type="gramStart"/>
            <w:r w:rsidRPr="009B1A77">
              <w:rPr>
                <w:rFonts w:ascii="Arial" w:hAnsi="Arial" w:cs="Arial"/>
                <w:b/>
                <w:bCs/>
                <w:lang w:eastAsia="pt-BR"/>
              </w:rPr>
              <w:t>(</w:t>
            </w:r>
            <w:proofErr w:type="gramEnd"/>
            <w:r w:rsidRPr="009B1A77">
              <w:rPr>
                <w:rFonts w:ascii="Arial" w:hAnsi="Arial" w:cs="Arial"/>
                <w:b/>
                <w:bCs/>
                <w:lang w:eastAsia="pt-BR"/>
              </w:rPr>
              <w:t>((((1+(B8+B9+B10)/100)*(1+B11/100)*(1+B12/100))/(1-D6/100))-1)*100)</w:t>
            </w:r>
          </w:p>
        </w:tc>
      </w:tr>
      <w:tr w:rsidR="0088019D" w:rsidRPr="009B1A77" w:rsidTr="00DE237B">
        <w:trPr>
          <w:trHeight w:val="402"/>
        </w:trPr>
        <w:tc>
          <w:tcPr>
            <w:tcW w:w="2586" w:type="pct"/>
            <w:tcBorders>
              <w:top w:val="nil"/>
              <w:left w:val="single" w:sz="8" w:space="0" w:color="auto"/>
              <w:bottom w:val="single" w:sz="8" w:space="0" w:color="auto"/>
              <w:right w:val="single" w:sz="4" w:space="0" w:color="auto"/>
            </w:tcBorders>
            <w:shd w:val="clear" w:color="000000" w:fill="FFFFFF"/>
            <w:noWrap/>
            <w:vAlign w:val="center"/>
            <w:hideMark/>
          </w:tcPr>
          <w:p w:rsidR="0088019D" w:rsidRPr="009B1A77" w:rsidRDefault="0088019D" w:rsidP="00DE237B">
            <w:pPr>
              <w:rPr>
                <w:rFonts w:ascii="Arial" w:hAnsi="Arial" w:cs="Arial"/>
                <w:b/>
                <w:bCs/>
                <w:color w:val="0000FF"/>
                <w:sz w:val="28"/>
                <w:szCs w:val="28"/>
                <w:lang w:eastAsia="pt-BR"/>
              </w:rPr>
            </w:pPr>
            <w:r w:rsidRPr="009B1A77">
              <w:rPr>
                <w:rFonts w:ascii="Arial" w:hAnsi="Arial" w:cs="Arial"/>
                <w:b/>
                <w:bCs/>
                <w:color w:val="0000FF"/>
                <w:sz w:val="28"/>
                <w:szCs w:val="28"/>
                <w:lang w:eastAsia="pt-BR"/>
              </w:rPr>
              <w:t>1. BDI (SERVIÇO - OBRA)</w:t>
            </w:r>
          </w:p>
        </w:tc>
        <w:tc>
          <w:tcPr>
            <w:tcW w:w="2414"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rsidR="0088019D" w:rsidRPr="009B1A77" w:rsidRDefault="0088019D" w:rsidP="00DE237B">
            <w:pPr>
              <w:jc w:val="center"/>
              <w:rPr>
                <w:rFonts w:ascii="Arial" w:hAnsi="Arial" w:cs="Arial"/>
                <w:b/>
                <w:bCs/>
                <w:color w:val="0000FF"/>
                <w:sz w:val="28"/>
                <w:szCs w:val="28"/>
                <w:lang w:eastAsia="pt-BR"/>
              </w:rPr>
            </w:pPr>
          </w:p>
        </w:tc>
      </w:tr>
      <w:tr w:rsidR="0088019D" w:rsidRPr="009B1A77" w:rsidTr="00DE237B">
        <w:trPr>
          <w:trHeight w:val="198"/>
        </w:trPr>
        <w:tc>
          <w:tcPr>
            <w:tcW w:w="2586" w:type="pct"/>
            <w:tcBorders>
              <w:top w:val="nil"/>
              <w:left w:val="nil"/>
              <w:bottom w:val="nil"/>
              <w:right w:val="nil"/>
            </w:tcBorders>
            <w:shd w:val="clear" w:color="000000" w:fill="FFFFFF"/>
            <w:noWrap/>
            <w:vAlign w:val="center"/>
            <w:hideMark/>
          </w:tcPr>
          <w:p w:rsidR="0088019D" w:rsidRPr="009B1A77" w:rsidRDefault="0088019D" w:rsidP="00DE237B">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59" w:type="pct"/>
            <w:tcBorders>
              <w:top w:val="nil"/>
              <w:left w:val="nil"/>
              <w:bottom w:val="nil"/>
              <w:right w:val="nil"/>
            </w:tcBorders>
            <w:shd w:val="clear" w:color="000000" w:fill="FFFFFF"/>
            <w:noWrap/>
            <w:vAlign w:val="center"/>
            <w:hideMark/>
          </w:tcPr>
          <w:p w:rsidR="0088019D" w:rsidRPr="009B1A77" w:rsidRDefault="0088019D" w:rsidP="00DE237B">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641" w:type="pct"/>
            <w:tcBorders>
              <w:top w:val="nil"/>
              <w:left w:val="nil"/>
              <w:bottom w:val="nil"/>
              <w:right w:val="nil"/>
            </w:tcBorders>
            <w:shd w:val="clear" w:color="000000" w:fill="FFFFFF"/>
            <w:noWrap/>
            <w:vAlign w:val="center"/>
            <w:hideMark/>
          </w:tcPr>
          <w:p w:rsidR="0088019D" w:rsidRPr="009B1A77" w:rsidRDefault="0088019D" w:rsidP="00DE237B">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15" w:type="pct"/>
            <w:tcBorders>
              <w:top w:val="nil"/>
              <w:left w:val="nil"/>
              <w:bottom w:val="nil"/>
              <w:right w:val="nil"/>
            </w:tcBorders>
            <w:shd w:val="clear" w:color="000000" w:fill="FFFFFF"/>
            <w:noWrap/>
            <w:vAlign w:val="center"/>
          </w:tcPr>
          <w:p w:rsidR="0088019D" w:rsidRPr="009B1A77" w:rsidRDefault="0088019D" w:rsidP="00DE237B">
            <w:pPr>
              <w:rPr>
                <w:rFonts w:ascii="Arial" w:hAnsi="Arial" w:cs="Arial"/>
                <w:color w:val="0000FF"/>
                <w:sz w:val="28"/>
                <w:szCs w:val="28"/>
                <w:lang w:eastAsia="pt-BR"/>
              </w:rPr>
            </w:pPr>
          </w:p>
        </w:tc>
      </w:tr>
      <w:tr w:rsidR="0088019D" w:rsidRPr="009B1A77" w:rsidTr="00DE237B">
        <w:trPr>
          <w:trHeight w:val="360"/>
        </w:trPr>
        <w:tc>
          <w:tcPr>
            <w:tcW w:w="2586"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88019D" w:rsidRPr="009B1A77" w:rsidRDefault="0088019D" w:rsidP="00DE237B">
            <w:pPr>
              <w:rPr>
                <w:rFonts w:ascii="Arial" w:hAnsi="Arial" w:cs="Arial"/>
                <w:b/>
                <w:bCs/>
                <w:color w:val="0000FF"/>
                <w:sz w:val="28"/>
                <w:szCs w:val="28"/>
                <w:lang w:eastAsia="pt-BR"/>
              </w:rPr>
            </w:pPr>
            <w:r w:rsidRPr="009B1A77">
              <w:rPr>
                <w:rFonts w:ascii="Arial" w:hAnsi="Arial" w:cs="Arial"/>
                <w:b/>
                <w:bCs/>
                <w:color w:val="0000FF"/>
                <w:sz w:val="28"/>
                <w:szCs w:val="28"/>
                <w:lang w:eastAsia="pt-BR"/>
              </w:rPr>
              <w:t>2. BDI (MATERIAIS E EQUIPAMENTOS)</w:t>
            </w:r>
          </w:p>
        </w:tc>
        <w:tc>
          <w:tcPr>
            <w:tcW w:w="2414"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rsidR="0088019D" w:rsidRPr="009B1A77" w:rsidRDefault="0088019D" w:rsidP="00DE237B">
            <w:pPr>
              <w:jc w:val="center"/>
              <w:rPr>
                <w:rFonts w:ascii="Arial" w:hAnsi="Arial" w:cs="Arial"/>
                <w:b/>
                <w:bCs/>
                <w:color w:val="0000FF"/>
                <w:sz w:val="28"/>
                <w:szCs w:val="28"/>
                <w:lang w:eastAsia="pt-BR"/>
              </w:rPr>
            </w:pPr>
          </w:p>
        </w:tc>
      </w:tr>
      <w:tr w:rsidR="0088019D" w:rsidRPr="009B1A77" w:rsidTr="00DE237B">
        <w:trPr>
          <w:trHeight w:val="198"/>
        </w:trPr>
        <w:tc>
          <w:tcPr>
            <w:tcW w:w="2586" w:type="pct"/>
            <w:tcBorders>
              <w:top w:val="nil"/>
              <w:left w:val="nil"/>
              <w:bottom w:val="nil"/>
              <w:right w:val="nil"/>
            </w:tcBorders>
            <w:shd w:val="clear" w:color="000000" w:fill="FFFFFF"/>
            <w:noWrap/>
            <w:vAlign w:val="center"/>
            <w:hideMark/>
          </w:tcPr>
          <w:p w:rsidR="0088019D" w:rsidRPr="009B1A77" w:rsidRDefault="0088019D" w:rsidP="00DE237B">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59" w:type="pct"/>
            <w:tcBorders>
              <w:top w:val="nil"/>
              <w:left w:val="nil"/>
              <w:bottom w:val="nil"/>
              <w:right w:val="nil"/>
            </w:tcBorders>
            <w:shd w:val="clear" w:color="000000" w:fill="FFFFFF"/>
            <w:noWrap/>
            <w:vAlign w:val="center"/>
            <w:hideMark/>
          </w:tcPr>
          <w:p w:rsidR="0088019D" w:rsidRPr="009B1A77" w:rsidRDefault="0088019D" w:rsidP="00DE237B">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641" w:type="pct"/>
            <w:tcBorders>
              <w:top w:val="nil"/>
              <w:left w:val="nil"/>
              <w:bottom w:val="nil"/>
              <w:right w:val="nil"/>
            </w:tcBorders>
            <w:shd w:val="clear" w:color="000000" w:fill="FFFFFF"/>
            <w:noWrap/>
            <w:vAlign w:val="center"/>
            <w:hideMark/>
          </w:tcPr>
          <w:p w:rsidR="0088019D" w:rsidRPr="009B1A77" w:rsidRDefault="0088019D" w:rsidP="00DE237B">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15" w:type="pct"/>
            <w:tcBorders>
              <w:top w:val="nil"/>
              <w:left w:val="nil"/>
              <w:bottom w:val="nil"/>
              <w:right w:val="nil"/>
            </w:tcBorders>
            <w:shd w:val="clear" w:color="000000" w:fill="FFFFFF"/>
            <w:noWrap/>
            <w:vAlign w:val="center"/>
            <w:hideMark/>
          </w:tcPr>
          <w:p w:rsidR="0088019D" w:rsidRPr="009B1A77" w:rsidRDefault="0088019D" w:rsidP="00DE237B">
            <w:pPr>
              <w:rPr>
                <w:rFonts w:ascii="Arial" w:hAnsi="Arial" w:cs="Arial"/>
                <w:color w:val="0000FF"/>
                <w:sz w:val="28"/>
                <w:szCs w:val="28"/>
                <w:lang w:eastAsia="pt-BR"/>
              </w:rPr>
            </w:pPr>
            <w:r w:rsidRPr="009B1A77">
              <w:rPr>
                <w:rFonts w:ascii="Arial" w:hAnsi="Arial" w:cs="Arial"/>
                <w:color w:val="0000FF"/>
                <w:sz w:val="28"/>
                <w:szCs w:val="28"/>
                <w:lang w:eastAsia="pt-BR"/>
              </w:rPr>
              <w:t> </w:t>
            </w:r>
          </w:p>
        </w:tc>
      </w:tr>
      <w:tr w:rsidR="0088019D" w:rsidRPr="009B1A77" w:rsidTr="00DE237B">
        <w:trPr>
          <w:trHeight w:val="360"/>
        </w:trPr>
        <w:tc>
          <w:tcPr>
            <w:tcW w:w="2586"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88019D" w:rsidRPr="009B1A77" w:rsidRDefault="0088019D" w:rsidP="00DE237B">
            <w:pPr>
              <w:rPr>
                <w:rFonts w:ascii="Arial" w:hAnsi="Arial" w:cs="Arial"/>
                <w:b/>
                <w:bCs/>
                <w:color w:val="0000FF"/>
                <w:sz w:val="28"/>
                <w:szCs w:val="28"/>
                <w:lang w:eastAsia="pt-BR"/>
              </w:rPr>
            </w:pPr>
            <w:r w:rsidRPr="009B1A77">
              <w:rPr>
                <w:rFonts w:ascii="Arial" w:hAnsi="Arial" w:cs="Arial"/>
                <w:b/>
                <w:bCs/>
                <w:color w:val="0000FF"/>
                <w:sz w:val="28"/>
                <w:szCs w:val="28"/>
                <w:lang w:eastAsia="pt-BR"/>
              </w:rPr>
              <w:t>3. BDI (EQUIPAMENTOS)</w:t>
            </w:r>
          </w:p>
        </w:tc>
        <w:tc>
          <w:tcPr>
            <w:tcW w:w="2414"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88019D" w:rsidRPr="009B1A77" w:rsidRDefault="0088019D" w:rsidP="00DE237B">
            <w:pPr>
              <w:jc w:val="center"/>
              <w:rPr>
                <w:rFonts w:ascii="Arial" w:hAnsi="Arial" w:cs="Arial"/>
                <w:b/>
                <w:bCs/>
                <w:color w:val="0000FF"/>
                <w:sz w:val="28"/>
                <w:szCs w:val="28"/>
                <w:lang w:eastAsia="pt-BR"/>
              </w:rPr>
            </w:pPr>
          </w:p>
        </w:tc>
      </w:tr>
    </w:tbl>
    <w:p w:rsidR="0088019D" w:rsidRPr="005D0BC5" w:rsidRDefault="0088019D" w:rsidP="00584E41">
      <w:pPr>
        <w:tabs>
          <w:tab w:val="left" w:pos="360"/>
        </w:tabs>
        <w:jc w:val="center"/>
        <w:rPr>
          <w:sz w:val="24"/>
          <w:szCs w:val="24"/>
        </w:rPr>
      </w:pPr>
    </w:p>
    <w:p w:rsidR="0015790D" w:rsidRPr="005D0BC5" w:rsidRDefault="0015790D" w:rsidP="00584E41">
      <w:pPr>
        <w:tabs>
          <w:tab w:val="left" w:pos="360"/>
        </w:tabs>
        <w:jc w:val="center"/>
        <w:rPr>
          <w:sz w:val="24"/>
          <w:szCs w:val="24"/>
        </w:rPr>
      </w:pPr>
    </w:p>
    <w:p w:rsidR="0015790D" w:rsidRPr="005D0BC5" w:rsidRDefault="0015790D" w:rsidP="00584E41">
      <w:pPr>
        <w:tabs>
          <w:tab w:val="left" w:pos="360"/>
        </w:tabs>
        <w:jc w:val="center"/>
        <w:rPr>
          <w:sz w:val="24"/>
          <w:szCs w:val="24"/>
        </w:rPr>
      </w:pPr>
    </w:p>
    <w:p w:rsidR="0015790D" w:rsidRPr="005D0BC5" w:rsidRDefault="0015790D" w:rsidP="00584E41">
      <w:pPr>
        <w:tabs>
          <w:tab w:val="left" w:pos="360"/>
        </w:tabs>
        <w:jc w:val="center"/>
        <w:rPr>
          <w:sz w:val="24"/>
          <w:szCs w:val="24"/>
        </w:rPr>
      </w:pPr>
    </w:p>
    <w:p w:rsidR="00E97C47" w:rsidRPr="005D0BC5" w:rsidRDefault="00E97C47" w:rsidP="00584E41">
      <w:pPr>
        <w:jc w:val="center"/>
        <w:rPr>
          <w:b/>
          <w:bCs/>
          <w:sz w:val="24"/>
          <w:szCs w:val="24"/>
        </w:rPr>
      </w:pPr>
    </w:p>
    <w:p w:rsidR="00064647" w:rsidRDefault="00064647" w:rsidP="00584E41">
      <w:pPr>
        <w:jc w:val="center"/>
        <w:rPr>
          <w:b/>
          <w:bCs/>
          <w:sz w:val="24"/>
          <w:szCs w:val="24"/>
        </w:rPr>
      </w:pPr>
    </w:p>
    <w:p w:rsidR="00F26566" w:rsidRDefault="0088019D" w:rsidP="00584E41">
      <w:pPr>
        <w:jc w:val="center"/>
        <w:rPr>
          <w:b/>
          <w:bCs/>
          <w:sz w:val="24"/>
          <w:szCs w:val="24"/>
        </w:rPr>
      </w:pPr>
      <w:r>
        <w:rPr>
          <w:b/>
          <w:bCs/>
          <w:sz w:val="24"/>
          <w:szCs w:val="24"/>
        </w:rPr>
        <w:br w:type="page"/>
      </w:r>
    </w:p>
    <w:p w:rsidR="00F26566" w:rsidRDefault="00F26566" w:rsidP="00584E41">
      <w:pPr>
        <w:jc w:val="center"/>
        <w:rPr>
          <w:b/>
          <w:bCs/>
          <w:sz w:val="24"/>
          <w:szCs w:val="24"/>
        </w:rPr>
      </w:pPr>
    </w:p>
    <w:p w:rsidR="0015790D" w:rsidRPr="005D0BC5" w:rsidRDefault="00D828D3" w:rsidP="00D828D3">
      <w:pPr>
        <w:rPr>
          <w:b/>
          <w:bCs/>
          <w:sz w:val="24"/>
          <w:szCs w:val="24"/>
        </w:rPr>
      </w:pPr>
      <w:r>
        <w:rPr>
          <w:b/>
          <w:bCs/>
          <w:sz w:val="24"/>
          <w:szCs w:val="24"/>
        </w:rPr>
        <w:t xml:space="preserve">                                                                 </w:t>
      </w:r>
      <w:r w:rsidR="0015790D" w:rsidRPr="005D0BC5">
        <w:rPr>
          <w:b/>
          <w:bCs/>
          <w:sz w:val="24"/>
          <w:szCs w:val="24"/>
        </w:rPr>
        <w:t xml:space="preserve">ANEXO VII </w:t>
      </w:r>
    </w:p>
    <w:p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rsidR="00B304F0" w:rsidRPr="005D0BC5" w:rsidRDefault="00B304F0" w:rsidP="00B304F0">
      <w:pPr>
        <w:jc w:val="center"/>
        <w:rPr>
          <w:b/>
          <w:bCs/>
          <w:sz w:val="24"/>
          <w:szCs w:val="24"/>
        </w:rPr>
      </w:pPr>
      <w:r>
        <w:rPr>
          <w:b/>
          <w:bCs/>
          <w:sz w:val="24"/>
          <w:szCs w:val="24"/>
        </w:rPr>
        <w:t>(ARQUIVO DIGITAL)</w:t>
      </w:r>
    </w:p>
    <w:p w:rsidR="00B304F0" w:rsidRPr="005D0BC5" w:rsidRDefault="00B304F0" w:rsidP="00584E41">
      <w:pPr>
        <w:jc w:val="center"/>
        <w:rPr>
          <w:b/>
          <w:bCs/>
          <w:sz w:val="24"/>
          <w:szCs w:val="24"/>
          <w:shd w:val="clear" w:color="auto" w:fill="FFFFFF"/>
        </w:rPr>
      </w:pPr>
    </w:p>
    <w:p w:rsidR="0015790D" w:rsidRPr="005D0BC5" w:rsidRDefault="0015790D" w:rsidP="00584E41">
      <w:pPr>
        <w:tabs>
          <w:tab w:val="left" w:pos="360"/>
        </w:tabs>
        <w:jc w:val="center"/>
        <w:rPr>
          <w:sz w:val="24"/>
          <w:szCs w:val="24"/>
        </w:rPr>
      </w:pPr>
    </w:p>
    <w:p w:rsidR="0015790D"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rsidR="00126896" w:rsidRDefault="00126896" w:rsidP="00584E41">
      <w:pPr>
        <w:tabs>
          <w:tab w:val="left" w:pos="360"/>
        </w:tabs>
        <w:jc w:val="center"/>
        <w:rPr>
          <w:sz w:val="24"/>
          <w:szCs w:val="24"/>
          <w:shd w:val="clear" w:color="auto" w:fill="FFFFFF"/>
        </w:rPr>
      </w:pPr>
    </w:p>
    <w:p w:rsidR="003F6413" w:rsidRDefault="003F6413" w:rsidP="00584E41">
      <w:pPr>
        <w:tabs>
          <w:tab w:val="left" w:pos="360"/>
        </w:tabs>
        <w:jc w:val="center"/>
        <w:rPr>
          <w:sz w:val="24"/>
          <w:szCs w:val="24"/>
          <w:shd w:val="clear" w:color="auto" w:fill="FFFFFF"/>
        </w:rPr>
      </w:pPr>
    </w:p>
    <w:p w:rsidR="00B2366B" w:rsidRDefault="00B2366B" w:rsidP="00584E41">
      <w:pPr>
        <w:tabs>
          <w:tab w:val="left" w:pos="360"/>
        </w:tabs>
        <w:jc w:val="center"/>
        <w:rPr>
          <w:sz w:val="24"/>
          <w:szCs w:val="24"/>
          <w:shd w:val="clear" w:color="auto" w:fill="FFFFFF"/>
        </w:rPr>
      </w:pPr>
    </w:p>
    <w:p w:rsidR="00B2366B" w:rsidRDefault="00B2366B" w:rsidP="00584E41">
      <w:pPr>
        <w:tabs>
          <w:tab w:val="left" w:pos="360"/>
        </w:tabs>
        <w:jc w:val="center"/>
        <w:rPr>
          <w:sz w:val="24"/>
          <w:szCs w:val="24"/>
          <w:shd w:val="clear" w:color="auto" w:fill="FFFFFF"/>
        </w:rPr>
      </w:pPr>
    </w:p>
    <w:tbl>
      <w:tblPr>
        <w:tblW w:w="10065" w:type="dxa"/>
        <w:tblInd w:w="-639" w:type="dxa"/>
        <w:tblCellMar>
          <w:left w:w="70" w:type="dxa"/>
          <w:right w:w="70" w:type="dxa"/>
        </w:tblCellMar>
        <w:tblLook w:val="04A0"/>
      </w:tblPr>
      <w:tblGrid>
        <w:gridCol w:w="4689"/>
        <w:gridCol w:w="1588"/>
        <w:gridCol w:w="1650"/>
        <w:gridCol w:w="2407"/>
      </w:tblGrid>
      <w:tr w:rsidR="00B2366B" w:rsidRPr="00B2366B" w:rsidTr="00B2366B">
        <w:trPr>
          <w:trHeight w:val="1560"/>
        </w:trPr>
        <w:tc>
          <w:tcPr>
            <w:tcW w:w="10065" w:type="dxa"/>
            <w:gridSpan w:val="4"/>
            <w:tcBorders>
              <w:top w:val="single" w:sz="8" w:space="0" w:color="auto"/>
              <w:left w:val="single" w:sz="8" w:space="0" w:color="auto"/>
              <w:bottom w:val="single" w:sz="8" w:space="0" w:color="auto"/>
              <w:right w:val="single" w:sz="8" w:space="0" w:color="000000"/>
            </w:tcBorders>
            <w:vAlign w:val="center"/>
            <w:hideMark/>
          </w:tcPr>
          <w:p w:rsidR="00B2366B" w:rsidRPr="00B2366B" w:rsidRDefault="00B2366B" w:rsidP="00B2366B">
            <w:pPr>
              <w:suppressAutoHyphens w:val="0"/>
              <w:jc w:val="center"/>
              <w:rPr>
                <w:rFonts w:ascii="Arial" w:hAnsi="Arial" w:cs="Arial"/>
                <w:b/>
                <w:bCs/>
                <w:sz w:val="36"/>
                <w:szCs w:val="36"/>
                <w:lang w:eastAsia="pt-BR"/>
              </w:rPr>
            </w:pPr>
            <w:r w:rsidRPr="00B2366B">
              <w:rPr>
                <w:rFonts w:ascii="Arial" w:hAnsi="Arial" w:cs="Arial"/>
                <w:b/>
                <w:bCs/>
                <w:sz w:val="36"/>
                <w:szCs w:val="36"/>
                <w:lang w:eastAsia="pt-BR"/>
              </w:rPr>
              <w:t>BDI - ACÓRDÃO Nº 2622/2013 - TCU - EDITAL LICITAÇÃO</w:t>
            </w:r>
            <w:r w:rsidRPr="00B2366B">
              <w:rPr>
                <w:rFonts w:ascii="Arial" w:hAnsi="Arial" w:cs="Arial"/>
                <w:b/>
                <w:bCs/>
                <w:sz w:val="36"/>
                <w:szCs w:val="36"/>
                <w:lang w:eastAsia="pt-BR"/>
              </w:rPr>
              <w:br/>
              <w:t>EDIFICAÇÃO - ANEXO VII</w:t>
            </w:r>
          </w:p>
        </w:tc>
      </w:tr>
      <w:tr w:rsidR="00B2366B" w:rsidRPr="00B2366B" w:rsidTr="00B2366B">
        <w:trPr>
          <w:trHeight w:val="402"/>
        </w:trPr>
        <w:tc>
          <w:tcPr>
            <w:tcW w:w="4689" w:type="dxa"/>
            <w:vMerge w:val="restart"/>
            <w:tcBorders>
              <w:top w:val="nil"/>
              <w:left w:val="single" w:sz="8" w:space="0" w:color="auto"/>
              <w:bottom w:val="single" w:sz="8" w:space="0" w:color="000000"/>
              <w:right w:val="single" w:sz="8" w:space="0" w:color="auto"/>
            </w:tcBorders>
            <w:vAlign w:val="center"/>
            <w:hideMark/>
          </w:tcPr>
          <w:p w:rsidR="00B2366B" w:rsidRPr="00B2366B" w:rsidRDefault="00B2366B" w:rsidP="00B2366B">
            <w:pPr>
              <w:suppressAutoHyphens w:val="0"/>
              <w:jc w:val="center"/>
              <w:rPr>
                <w:rFonts w:ascii="Arial" w:hAnsi="Arial" w:cs="Arial"/>
                <w:b/>
                <w:bCs/>
                <w:sz w:val="28"/>
                <w:szCs w:val="28"/>
                <w:lang w:eastAsia="pt-BR"/>
              </w:rPr>
            </w:pPr>
            <w:r w:rsidRPr="00B2366B">
              <w:rPr>
                <w:rFonts w:ascii="Arial" w:hAnsi="Arial" w:cs="Arial"/>
                <w:b/>
                <w:bCs/>
                <w:sz w:val="28"/>
                <w:szCs w:val="28"/>
                <w:lang w:eastAsia="pt-BR"/>
              </w:rPr>
              <w:t>IMPOSTOS</w:t>
            </w:r>
          </w:p>
        </w:tc>
        <w:tc>
          <w:tcPr>
            <w:tcW w:w="0" w:type="auto"/>
            <w:tcBorders>
              <w:top w:val="single" w:sz="4" w:space="0" w:color="auto"/>
              <w:left w:val="nil"/>
              <w:bottom w:val="single" w:sz="4" w:space="0" w:color="auto"/>
              <w:right w:val="nil"/>
            </w:tcBorders>
            <w:noWrap/>
            <w:vAlign w:val="center"/>
            <w:hideMark/>
          </w:tcPr>
          <w:p w:rsidR="00B2366B" w:rsidRPr="00B2366B" w:rsidRDefault="00B2366B" w:rsidP="00B2366B">
            <w:pPr>
              <w:suppressAutoHyphens w:val="0"/>
              <w:jc w:val="right"/>
              <w:rPr>
                <w:rFonts w:ascii="Arial" w:hAnsi="Arial" w:cs="Arial"/>
                <w:sz w:val="28"/>
                <w:szCs w:val="28"/>
                <w:lang w:eastAsia="pt-BR"/>
              </w:rPr>
            </w:pPr>
            <w:r w:rsidRPr="00B2366B">
              <w:rPr>
                <w:rFonts w:ascii="Arial" w:hAnsi="Arial" w:cs="Arial"/>
                <w:sz w:val="28"/>
                <w:szCs w:val="28"/>
                <w:lang w:eastAsia="pt-BR"/>
              </w:rPr>
              <w:t> </w:t>
            </w:r>
          </w:p>
        </w:tc>
        <w:tc>
          <w:tcPr>
            <w:tcW w:w="0" w:type="auto"/>
            <w:tcBorders>
              <w:top w:val="single" w:sz="4" w:space="0" w:color="auto"/>
              <w:left w:val="nil"/>
              <w:bottom w:val="single" w:sz="4" w:space="0" w:color="auto"/>
              <w:right w:val="nil"/>
            </w:tcBorders>
            <w:noWrap/>
            <w:vAlign w:val="center"/>
            <w:hideMark/>
          </w:tcPr>
          <w:p w:rsidR="00B2366B" w:rsidRPr="00B2366B" w:rsidRDefault="00B2366B" w:rsidP="00B2366B">
            <w:pPr>
              <w:suppressAutoHyphens w:val="0"/>
              <w:jc w:val="right"/>
              <w:rPr>
                <w:rFonts w:ascii="Arial" w:hAnsi="Arial" w:cs="Arial"/>
                <w:sz w:val="28"/>
                <w:szCs w:val="28"/>
                <w:lang w:eastAsia="pt-BR"/>
              </w:rPr>
            </w:pPr>
            <w:r w:rsidRPr="00B2366B">
              <w:rPr>
                <w:rFonts w:ascii="Arial" w:hAnsi="Arial" w:cs="Arial"/>
                <w:sz w:val="28"/>
                <w:szCs w:val="28"/>
                <w:lang w:eastAsia="pt-BR"/>
              </w:rPr>
              <w:t>ISS =</w:t>
            </w:r>
          </w:p>
        </w:tc>
        <w:tc>
          <w:tcPr>
            <w:tcW w:w="2407" w:type="dxa"/>
            <w:tcBorders>
              <w:top w:val="single" w:sz="4" w:space="0" w:color="auto"/>
              <w:left w:val="nil"/>
              <w:bottom w:val="single" w:sz="4" w:space="0" w:color="auto"/>
              <w:right w:val="single" w:sz="8"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2,00</w:t>
            </w:r>
          </w:p>
        </w:tc>
      </w:tr>
      <w:tr w:rsidR="00B2366B" w:rsidRPr="00B2366B" w:rsidTr="00B2366B">
        <w:trPr>
          <w:trHeight w:val="402"/>
        </w:trPr>
        <w:tc>
          <w:tcPr>
            <w:tcW w:w="4689" w:type="dxa"/>
            <w:vMerge/>
            <w:tcBorders>
              <w:top w:val="nil"/>
              <w:left w:val="single" w:sz="8" w:space="0" w:color="auto"/>
              <w:bottom w:val="single" w:sz="8" w:space="0" w:color="000000"/>
              <w:right w:val="single" w:sz="8" w:space="0" w:color="auto"/>
            </w:tcBorders>
            <w:vAlign w:val="center"/>
            <w:hideMark/>
          </w:tcPr>
          <w:p w:rsidR="00B2366B" w:rsidRPr="00B2366B" w:rsidRDefault="00B2366B" w:rsidP="00B2366B">
            <w:pPr>
              <w:suppressAutoHyphens w:val="0"/>
              <w:rPr>
                <w:rFonts w:ascii="Arial" w:hAnsi="Arial" w:cs="Arial"/>
                <w:b/>
                <w:bCs/>
                <w:sz w:val="28"/>
                <w:szCs w:val="28"/>
                <w:lang w:eastAsia="pt-BR"/>
              </w:rPr>
            </w:pPr>
          </w:p>
        </w:tc>
        <w:tc>
          <w:tcPr>
            <w:tcW w:w="0" w:type="auto"/>
            <w:tcBorders>
              <w:top w:val="nil"/>
              <w:left w:val="nil"/>
              <w:bottom w:val="single" w:sz="4" w:space="0" w:color="auto"/>
              <w:right w:val="nil"/>
            </w:tcBorders>
            <w:noWrap/>
            <w:vAlign w:val="center"/>
            <w:hideMark/>
          </w:tcPr>
          <w:p w:rsidR="00B2366B" w:rsidRPr="00B2366B" w:rsidRDefault="00B2366B" w:rsidP="00B2366B">
            <w:pPr>
              <w:suppressAutoHyphens w:val="0"/>
              <w:jc w:val="right"/>
              <w:rPr>
                <w:rFonts w:ascii="Arial" w:hAnsi="Arial" w:cs="Arial"/>
                <w:sz w:val="28"/>
                <w:szCs w:val="28"/>
                <w:lang w:eastAsia="pt-BR"/>
              </w:rPr>
            </w:pPr>
            <w:r w:rsidRPr="00B2366B">
              <w:rPr>
                <w:rFonts w:ascii="Arial" w:hAnsi="Arial" w:cs="Arial"/>
                <w:sz w:val="28"/>
                <w:szCs w:val="28"/>
                <w:lang w:eastAsia="pt-BR"/>
              </w:rPr>
              <w:t> </w:t>
            </w:r>
          </w:p>
        </w:tc>
        <w:tc>
          <w:tcPr>
            <w:tcW w:w="0" w:type="auto"/>
            <w:tcBorders>
              <w:top w:val="nil"/>
              <w:left w:val="nil"/>
              <w:bottom w:val="single" w:sz="4" w:space="0" w:color="auto"/>
              <w:right w:val="nil"/>
            </w:tcBorders>
            <w:noWrap/>
            <w:vAlign w:val="center"/>
            <w:hideMark/>
          </w:tcPr>
          <w:p w:rsidR="00B2366B" w:rsidRPr="00B2366B" w:rsidRDefault="00B2366B" w:rsidP="00B2366B">
            <w:pPr>
              <w:suppressAutoHyphens w:val="0"/>
              <w:jc w:val="right"/>
              <w:rPr>
                <w:rFonts w:ascii="Arial" w:hAnsi="Arial" w:cs="Arial"/>
                <w:sz w:val="28"/>
                <w:szCs w:val="28"/>
                <w:lang w:eastAsia="pt-BR"/>
              </w:rPr>
            </w:pPr>
            <w:r w:rsidRPr="00B2366B">
              <w:rPr>
                <w:rFonts w:ascii="Arial" w:hAnsi="Arial" w:cs="Arial"/>
                <w:sz w:val="28"/>
                <w:szCs w:val="28"/>
                <w:lang w:eastAsia="pt-BR"/>
              </w:rPr>
              <w:t>PIS =</w:t>
            </w:r>
          </w:p>
        </w:tc>
        <w:tc>
          <w:tcPr>
            <w:tcW w:w="2407" w:type="dxa"/>
            <w:tcBorders>
              <w:top w:val="nil"/>
              <w:left w:val="nil"/>
              <w:bottom w:val="single" w:sz="4" w:space="0" w:color="auto"/>
              <w:right w:val="single" w:sz="8"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0,65</w:t>
            </w:r>
          </w:p>
        </w:tc>
      </w:tr>
      <w:tr w:rsidR="00B2366B" w:rsidRPr="00B2366B" w:rsidTr="00B2366B">
        <w:trPr>
          <w:trHeight w:val="402"/>
        </w:trPr>
        <w:tc>
          <w:tcPr>
            <w:tcW w:w="4689" w:type="dxa"/>
            <w:vMerge/>
            <w:tcBorders>
              <w:top w:val="nil"/>
              <w:left w:val="single" w:sz="8" w:space="0" w:color="auto"/>
              <w:bottom w:val="single" w:sz="8" w:space="0" w:color="000000"/>
              <w:right w:val="single" w:sz="8" w:space="0" w:color="auto"/>
            </w:tcBorders>
            <w:vAlign w:val="center"/>
            <w:hideMark/>
          </w:tcPr>
          <w:p w:rsidR="00B2366B" w:rsidRPr="00B2366B" w:rsidRDefault="00B2366B" w:rsidP="00B2366B">
            <w:pPr>
              <w:suppressAutoHyphens w:val="0"/>
              <w:rPr>
                <w:rFonts w:ascii="Arial" w:hAnsi="Arial" w:cs="Arial"/>
                <w:b/>
                <w:bCs/>
                <w:sz w:val="28"/>
                <w:szCs w:val="28"/>
                <w:lang w:eastAsia="pt-BR"/>
              </w:rPr>
            </w:pPr>
          </w:p>
        </w:tc>
        <w:tc>
          <w:tcPr>
            <w:tcW w:w="0" w:type="auto"/>
            <w:tcBorders>
              <w:top w:val="nil"/>
              <w:left w:val="nil"/>
              <w:bottom w:val="single" w:sz="4" w:space="0" w:color="auto"/>
              <w:right w:val="nil"/>
            </w:tcBorders>
            <w:noWrap/>
            <w:vAlign w:val="center"/>
            <w:hideMark/>
          </w:tcPr>
          <w:p w:rsidR="00B2366B" w:rsidRPr="00B2366B" w:rsidRDefault="00B2366B" w:rsidP="00B2366B">
            <w:pPr>
              <w:suppressAutoHyphens w:val="0"/>
              <w:jc w:val="right"/>
              <w:rPr>
                <w:rFonts w:ascii="Arial" w:hAnsi="Arial" w:cs="Arial"/>
                <w:sz w:val="28"/>
                <w:szCs w:val="28"/>
                <w:lang w:eastAsia="pt-BR"/>
              </w:rPr>
            </w:pPr>
            <w:r w:rsidRPr="00B2366B">
              <w:rPr>
                <w:rFonts w:ascii="Arial" w:hAnsi="Arial" w:cs="Arial"/>
                <w:sz w:val="28"/>
                <w:szCs w:val="28"/>
                <w:lang w:eastAsia="pt-BR"/>
              </w:rPr>
              <w:t> </w:t>
            </w:r>
          </w:p>
        </w:tc>
        <w:tc>
          <w:tcPr>
            <w:tcW w:w="0" w:type="auto"/>
            <w:tcBorders>
              <w:top w:val="nil"/>
              <w:left w:val="nil"/>
              <w:bottom w:val="single" w:sz="4" w:space="0" w:color="auto"/>
              <w:right w:val="nil"/>
            </w:tcBorders>
            <w:noWrap/>
            <w:vAlign w:val="center"/>
            <w:hideMark/>
          </w:tcPr>
          <w:p w:rsidR="00B2366B" w:rsidRPr="00B2366B" w:rsidRDefault="00B2366B" w:rsidP="00B2366B">
            <w:pPr>
              <w:suppressAutoHyphens w:val="0"/>
              <w:jc w:val="right"/>
              <w:rPr>
                <w:rFonts w:ascii="Arial" w:hAnsi="Arial" w:cs="Arial"/>
                <w:sz w:val="28"/>
                <w:szCs w:val="28"/>
                <w:lang w:eastAsia="pt-BR"/>
              </w:rPr>
            </w:pPr>
            <w:r w:rsidRPr="00B2366B">
              <w:rPr>
                <w:rFonts w:ascii="Arial" w:hAnsi="Arial" w:cs="Arial"/>
                <w:sz w:val="28"/>
                <w:szCs w:val="28"/>
                <w:lang w:eastAsia="pt-BR"/>
              </w:rPr>
              <w:t>COFINS =</w:t>
            </w:r>
          </w:p>
        </w:tc>
        <w:tc>
          <w:tcPr>
            <w:tcW w:w="2407" w:type="dxa"/>
            <w:tcBorders>
              <w:top w:val="nil"/>
              <w:left w:val="nil"/>
              <w:bottom w:val="single" w:sz="4" w:space="0" w:color="auto"/>
              <w:right w:val="single" w:sz="8"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3,00</w:t>
            </w:r>
          </w:p>
        </w:tc>
      </w:tr>
      <w:tr w:rsidR="00B2366B" w:rsidRPr="00B2366B" w:rsidTr="00B2366B">
        <w:trPr>
          <w:trHeight w:val="402"/>
        </w:trPr>
        <w:tc>
          <w:tcPr>
            <w:tcW w:w="4689" w:type="dxa"/>
            <w:vMerge/>
            <w:tcBorders>
              <w:top w:val="nil"/>
              <w:left w:val="single" w:sz="8" w:space="0" w:color="auto"/>
              <w:bottom w:val="single" w:sz="8" w:space="0" w:color="000000"/>
              <w:right w:val="single" w:sz="8" w:space="0" w:color="auto"/>
            </w:tcBorders>
            <w:vAlign w:val="center"/>
            <w:hideMark/>
          </w:tcPr>
          <w:p w:rsidR="00B2366B" w:rsidRPr="00B2366B" w:rsidRDefault="00B2366B" w:rsidP="00B2366B">
            <w:pPr>
              <w:suppressAutoHyphens w:val="0"/>
              <w:rPr>
                <w:rFonts w:ascii="Arial" w:hAnsi="Arial" w:cs="Arial"/>
                <w:b/>
                <w:bCs/>
                <w:sz w:val="28"/>
                <w:szCs w:val="28"/>
                <w:lang w:eastAsia="pt-BR"/>
              </w:rPr>
            </w:pPr>
          </w:p>
        </w:tc>
        <w:tc>
          <w:tcPr>
            <w:tcW w:w="0" w:type="auto"/>
            <w:tcBorders>
              <w:top w:val="nil"/>
              <w:left w:val="nil"/>
              <w:bottom w:val="nil"/>
              <w:right w:val="nil"/>
            </w:tcBorders>
            <w:noWrap/>
            <w:vAlign w:val="center"/>
            <w:hideMark/>
          </w:tcPr>
          <w:p w:rsidR="00B2366B" w:rsidRPr="00B2366B" w:rsidRDefault="00B2366B" w:rsidP="00B2366B">
            <w:pPr>
              <w:suppressAutoHyphens w:val="0"/>
              <w:jc w:val="right"/>
              <w:rPr>
                <w:rFonts w:ascii="Arial" w:hAnsi="Arial" w:cs="Arial"/>
                <w:sz w:val="28"/>
                <w:szCs w:val="28"/>
                <w:lang w:eastAsia="pt-BR"/>
              </w:rPr>
            </w:pPr>
            <w:r w:rsidRPr="00B2366B">
              <w:rPr>
                <w:rFonts w:ascii="Arial" w:hAnsi="Arial" w:cs="Arial"/>
                <w:sz w:val="28"/>
                <w:szCs w:val="28"/>
                <w:lang w:eastAsia="pt-BR"/>
              </w:rPr>
              <w:t> </w:t>
            </w:r>
          </w:p>
        </w:tc>
        <w:tc>
          <w:tcPr>
            <w:tcW w:w="0" w:type="auto"/>
            <w:tcBorders>
              <w:top w:val="nil"/>
              <w:left w:val="nil"/>
              <w:bottom w:val="nil"/>
              <w:right w:val="nil"/>
            </w:tcBorders>
            <w:noWrap/>
            <w:vAlign w:val="center"/>
            <w:hideMark/>
          </w:tcPr>
          <w:p w:rsidR="00B2366B" w:rsidRPr="00B2366B" w:rsidRDefault="00B2366B" w:rsidP="00B2366B">
            <w:pPr>
              <w:suppressAutoHyphens w:val="0"/>
              <w:jc w:val="right"/>
              <w:rPr>
                <w:rFonts w:ascii="Arial" w:hAnsi="Arial" w:cs="Arial"/>
                <w:sz w:val="28"/>
                <w:szCs w:val="28"/>
                <w:lang w:eastAsia="pt-BR"/>
              </w:rPr>
            </w:pPr>
            <w:r w:rsidRPr="00B2366B">
              <w:rPr>
                <w:rFonts w:ascii="Arial" w:hAnsi="Arial" w:cs="Arial"/>
                <w:sz w:val="28"/>
                <w:szCs w:val="28"/>
                <w:lang w:eastAsia="pt-BR"/>
              </w:rPr>
              <w:t>CPRB =</w:t>
            </w:r>
          </w:p>
        </w:tc>
        <w:tc>
          <w:tcPr>
            <w:tcW w:w="2407" w:type="dxa"/>
            <w:tcBorders>
              <w:top w:val="nil"/>
              <w:left w:val="nil"/>
              <w:bottom w:val="nil"/>
              <w:right w:val="single" w:sz="8"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0,00</w:t>
            </w:r>
          </w:p>
        </w:tc>
      </w:tr>
      <w:tr w:rsidR="00B2366B" w:rsidRPr="00B2366B" w:rsidTr="00B2366B">
        <w:trPr>
          <w:trHeight w:val="402"/>
        </w:trPr>
        <w:tc>
          <w:tcPr>
            <w:tcW w:w="4689" w:type="dxa"/>
            <w:vMerge/>
            <w:tcBorders>
              <w:top w:val="nil"/>
              <w:left w:val="single" w:sz="8" w:space="0" w:color="auto"/>
              <w:bottom w:val="single" w:sz="8" w:space="0" w:color="000000"/>
              <w:right w:val="single" w:sz="8" w:space="0" w:color="auto"/>
            </w:tcBorders>
            <w:vAlign w:val="center"/>
            <w:hideMark/>
          </w:tcPr>
          <w:p w:rsidR="00B2366B" w:rsidRPr="00B2366B" w:rsidRDefault="00B2366B" w:rsidP="00B2366B">
            <w:pPr>
              <w:suppressAutoHyphens w:val="0"/>
              <w:rPr>
                <w:rFonts w:ascii="Arial" w:hAnsi="Arial" w:cs="Arial"/>
                <w:b/>
                <w:bCs/>
                <w:sz w:val="28"/>
                <w:szCs w:val="28"/>
                <w:lang w:eastAsia="pt-BR"/>
              </w:rPr>
            </w:pPr>
          </w:p>
        </w:tc>
        <w:tc>
          <w:tcPr>
            <w:tcW w:w="0" w:type="auto"/>
            <w:tcBorders>
              <w:top w:val="single" w:sz="8" w:space="0" w:color="auto"/>
              <w:left w:val="nil"/>
              <w:bottom w:val="single" w:sz="8" w:space="0" w:color="auto"/>
              <w:right w:val="nil"/>
            </w:tcBorders>
            <w:noWrap/>
            <w:vAlign w:val="center"/>
            <w:hideMark/>
          </w:tcPr>
          <w:p w:rsidR="00B2366B" w:rsidRPr="00B2366B" w:rsidRDefault="00B2366B" w:rsidP="00B2366B">
            <w:pPr>
              <w:suppressAutoHyphens w:val="0"/>
              <w:jc w:val="right"/>
              <w:rPr>
                <w:rFonts w:ascii="Arial" w:hAnsi="Arial" w:cs="Arial"/>
                <w:b/>
                <w:bCs/>
                <w:sz w:val="28"/>
                <w:szCs w:val="28"/>
                <w:lang w:eastAsia="pt-BR"/>
              </w:rPr>
            </w:pPr>
            <w:r w:rsidRPr="00B2366B">
              <w:rPr>
                <w:rFonts w:ascii="Arial" w:hAnsi="Arial" w:cs="Arial"/>
                <w:b/>
                <w:bCs/>
                <w:sz w:val="28"/>
                <w:szCs w:val="28"/>
                <w:lang w:eastAsia="pt-BR"/>
              </w:rPr>
              <w:t>TOTAL =</w:t>
            </w:r>
          </w:p>
        </w:tc>
        <w:tc>
          <w:tcPr>
            <w:tcW w:w="0" w:type="auto"/>
            <w:tcBorders>
              <w:top w:val="single" w:sz="8" w:space="0" w:color="auto"/>
              <w:left w:val="nil"/>
              <w:bottom w:val="single" w:sz="8" w:space="0" w:color="auto"/>
              <w:right w:val="nil"/>
            </w:tcBorders>
            <w:noWrap/>
            <w:vAlign w:val="center"/>
            <w:hideMark/>
          </w:tcPr>
          <w:p w:rsidR="00B2366B" w:rsidRPr="00B2366B" w:rsidRDefault="00B2366B" w:rsidP="00B2366B">
            <w:pPr>
              <w:suppressAutoHyphens w:val="0"/>
              <w:jc w:val="right"/>
              <w:rPr>
                <w:rFonts w:ascii="Arial" w:hAnsi="Arial" w:cs="Arial"/>
                <w:b/>
                <w:bCs/>
                <w:sz w:val="28"/>
                <w:szCs w:val="28"/>
                <w:lang w:eastAsia="pt-BR"/>
              </w:rPr>
            </w:pPr>
            <w:r w:rsidRPr="00B2366B">
              <w:rPr>
                <w:rFonts w:ascii="Arial" w:hAnsi="Arial" w:cs="Arial"/>
                <w:b/>
                <w:bCs/>
                <w:sz w:val="28"/>
                <w:szCs w:val="28"/>
                <w:lang w:eastAsia="pt-BR"/>
              </w:rPr>
              <w:t> </w:t>
            </w:r>
          </w:p>
        </w:tc>
        <w:tc>
          <w:tcPr>
            <w:tcW w:w="2407" w:type="dxa"/>
            <w:tcBorders>
              <w:top w:val="single" w:sz="8" w:space="0" w:color="auto"/>
              <w:left w:val="nil"/>
              <w:bottom w:val="single" w:sz="8" w:space="0" w:color="auto"/>
              <w:right w:val="single" w:sz="8" w:space="0" w:color="auto"/>
            </w:tcBorders>
            <w:noWrap/>
            <w:vAlign w:val="center"/>
            <w:hideMark/>
          </w:tcPr>
          <w:p w:rsidR="00B2366B" w:rsidRPr="00B2366B" w:rsidRDefault="00B2366B" w:rsidP="00B2366B">
            <w:pPr>
              <w:suppressAutoHyphens w:val="0"/>
              <w:jc w:val="center"/>
              <w:rPr>
                <w:rFonts w:ascii="Arial" w:hAnsi="Arial" w:cs="Arial"/>
                <w:b/>
                <w:bCs/>
                <w:sz w:val="28"/>
                <w:szCs w:val="28"/>
                <w:lang w:eastAsia="pt-BR"/>
              </w:rPr>
            </w:pPr>
            <w:r w:rsidRPr="00B2366B">
              <w:rPr>
                <w:rFonts w:ascii="Arial" w:hAnsi="Arial" w:cs="Arial"/>
                <w:b/>
                <w:bCs/>
                <w:sz w:val="28"/>
                <w:szCs w:val="28"/>
                <w:lang w:eastAsia="pt-BR"/>
              </w:rPr>
              <w:t>5,65</w:t>
            </w:r>
          </w:p>
        </w:tc>
      </w:tr>
      <w:tr w:rsidR="00B2366B" w:rsidRPr="00B2366B" w:rsidTr="00B2366B">
        <w:trPr>
          <w:trHeight w:val="402"/>
        </w:trPr>
        <w:tc>
          <w:tcPr>
            <w:tcW w:w="4689" w:type="dxa"/>
            <w:tcBorders>
              <w:top w:val="nil"/>
              <w:left w:val="single" w:sz="8" w:space="0" w:color="auto"/>
              <w:bottom w:val="single" w:sz="4" w:space="0" w:color="auto"/>
              <w:right w:val="nil"/>
            </w:tcBorders>
            <w:noWrap/>
            <w:vAlign w:val="center"/>
            <w:hideMark/>
          </w:tcPr>
          <w:p w:rsidR="00B2366B" w:rsidRPr="00B2366B" w:rsidRDefault="00B2366B" w:rsidP="00B2366B">
            <w:pPr>
              <w:suppressAutoHyphens w:val="0"/>
              <w:rPr>
                <w:rFonts w:ascii="Arial" w:hAnsi="Arial" w:cs="Arial"/>
                <w:b/>
                <w:bCs/>
                <w:sz w:val="28"/>
                <w:szCs w:val="28"/>
                <w:lang w:eastAsia="pt-BR"/>
              </w:rPr>
            </w:pPr>
            <w:r w:rsidRPr="00B2366B">
              <w:rPr>
                <w:rFonts w:ascii="Arial" w:hAnsi="Arial" w:cs="Arial"/>
                <w:b/>
                <w:bCs/>
                <w:sz w:val="28"/>
                <w:szCs w:val="28"/>
                <w:lang w:eastAsia="pt-BR"/>
              </w:rPr>
              <w:t>TIPO DE SERVIÇO</w:t>
            </w:r>
          </w:p>
        </w:tc>
        <w:tc>
          <w:tcPr>
            <w:tcW w:w="0" w:type="auto"/>
            <w:tcBorders>
              <w:top w:val="nil"/>
              <w:left w:val="single" w:sz="8" w:space="0" w:color="auto"/>
              <w:bottom w:val="single" w:sz="4" w:space="0" w:color="auto"/>
              <w:right w:val="single" w:sz="4"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SERVIÇOS</w:t>
            </w:r>
          </w:p>
        </w:tc>
        <w:tc>
          <w:tcPr>
            <w:tcW w:w="0" w:type="auto"/>
            <w:tcBorders>
              <w:top w:val="nil"/>
              <w:left w:val="nil"/>
              <w:bottom w:val="single" w:sz="4" w:space="0" w:color="auto"/>
              <w:right w:val="nil"/>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MATERIAIS</w:t>
            </w:r>
          </w:p>
        </w:tc>
        <w:tc>
          <w:tcPr>
            <w:tcW w:w="2407" w:type="dxa"/>
            <w:tcBorders>
              <w:top w:val="nil"/>
              <w:left w:val="single" w:sz="4" w:space="0" w:color="auto"/>
              <w:bottom w:val="single" w:sz="4" w:space="0" w:color="auto"/>
              <w:right w:val="single" w:sz="8"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EQUIPAMENTOS</w:t>
            </w:r>
          </w:p>
        </w:tc>
      </w:tr>
      <w:tr w:rsidR="00B2366B" w:rsidRPr="00B2366B" w:rsidTr="00B2366B">
        <w:trPr>
          <w:trHeight w:val="402"/>
        </w:trPr>
        <w:tc>
          <w:tcPr>
            <w:tcW w:w="4689" w:type="dxa"/>
            <w:tcBorders>
              <w:top w:val="nil"/>
              <w:left w:val="single" w:sz="8" w:space="0" w:color="auto"/>
              <w:bottom w:val="single" w:sz="4" w:space="0" w:color="auto"/>
              <w:right w:val="nil"/>
            </w:tcBorders>
            <w:noWrap/>
            <w:vAlign w:val="center"/>
            <w:hideMark/>
          </w:tcPr>
          <w:p w:rsidR="00B2366B" w:rsidRPr="00B2366B" w:rsidRDefault="00B2366B" w:rsidP="00B2366B">
            <w:pPr>
              <w:suppressAutoHyphens w:val="0"/>
              <w:rPr>
                <w:rFonts w:ascii="Arial" w:hAnsi="Arial" w:cs="Arial"/>
                <w:b/>
                <w:bCs/>
                <w:sz w:val="28"/>
                <w:szCs w:val="28"/>
                <w:lang w:eastAsia="pt-BR"/>
              </w:rPr>
            </w:pPr>
            <w:r w:rsidRPr="00B2366B">
              <w:rPr>
                <w:rFonts w:ascii="Arial" w:hAnsi="Arial" w:cs="Arial"/>
                <w:b/>
                <w:bCs/>
                <w:sz w:val="28"/>
                <w:szCs w:val="28"/>
                <w:lang w:eastAsia="pt-BR"/>
              </w:rPr>
              <w:t>ADMINISTRAÇÃO CENTRAL</w:t>
            </w:r>
          </w:p>
        </w:tc>
        <w:tc>
          <w:tcPr>
            <w:tcW w:w="0" w:type="auto"/>
            <w:tcBorders>
              <w:top w:val="nil"/>
              <w:left w:val="single" w:sz="8" w:space="0" w:color="auto"/>
              <w:bottom w:val="single" w:sz="4" w:space="0" w:color="auto"/>
              <w:right w:val="single" w:sz="4"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3,93</w:t>
            </w:r>
          </w:p>
        </w:tc>
        <w:tc>
          <w:tcPr>
            <w:tcW w:w="0" w:type="auto"/>
            <w:tcBorders>
              <w:top w:val="nil"/>
              <w:left w:val="nil"/>
              <w:bottom w:val="single" w:sz="4" w:space="0" w:color="auto"/>
              <w:right w:val="nil"/>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1,50</w:t>
            </w:r>
          </w:p>
        </w:tc>
        <w:tc>
          <w:tcPr>
            <w:tcW w:w="2407" w:type="dxa"/>
            <w:tcBorders>
              <w:top w:val="nil"/>
              <w:left w:val="single" w:sz="4" w:space="0" w:color="auto"/>
              <w:bottom w:val="single" w:sz="4" w:space="0" w:color="auto"/>
              <w:right w:val="single" w:sz="8"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1,50</w:t>
            </w:r>
          </w:p>
        </w:tc>
      </w:tr>
      <w:tr w:rsidR="00B2366B" w:rsidRPr="00B2366B" w:rsidTr="00B2366B">
        <w:trPr>
          <w:trHeight w:val="402"/>
        </w:trPr>
        <w:tc>
          <w:tcPr>
            <w:tcW w:w="4689" w:type="dxa"/>
            <w:tcBorders>
              <w:top w:val="nil"/>
              <w:left w:val="single" w:sz="8" w:space="0" w:color="auto"/>
              <w:bottom w:val="single" w:sz="4" w:space="0" w:color="auto"/>
              <w:right w:val="nil"/>
            </w:tcBorders>
            <w:noWrap/>
            <w:vAlign w:val="center"/>
            <w:hideMark/>
          </w:tcPr>
          <w:p w:rsidR="00B2366B" w:rsidRPr="00B2366B" w:rsidRDefault="00B2366B" w:rsidP="00B2366B">
            <w:pPr>
              <w:suppressAutoHyphens w:val="0"/>
              <w:rPr>
                <w:rFonts w:ascii="Arial" w:hAnsi="Arial" w:cs="Arial"/>
                <w:b/>
                <w:bCs/>
                <w:sz w:val="28"/>
                <w:szCs w:val="28"/>
                <w:lang w:eastAsia="pt-BR"/>
              </w:rPr>
            </w:pPr>
            <w:r w:rsidRPr="00B2366B">
              <w:rPr>
                <w:rFonts w:ascii="Arial" w:hAnsi="Arial" w:cs="Arial"/>
                <w:b/>
                <w:bCs/>
                <w:sz w:val="28"/>
                <w:szCs w:val="28"/>
                <w:lang w:eastAsia="pt-BR"/>
              </w:rPr>
              <w:t>RISCOS</w:t>
            </w:r>
          </w:p>
        </w:tc>
        <w:tc>
          <w:tcPr>
            <w:tcW w:w="0" w:type="auto"/>
            <w:tcBorders>
              <w:top w:val="nil"/>
              <w:left w:val="single" w:sz="8" w:space="0" w:color="auto"/>
              <w:bottom w:val="single" w:sz="4" w:space="0" w:color="auto"/>
              <w:right w:val="single" w:sz="4"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0,50</w:t>
            </w:r>
          </w:p>
        </w:tc>
        <w:tc>
          <w:tcPr>
            <w:tcW w:w="0" w:type="auto"/>
            <w:tcBorders>
              <w:top w:val="nil"/>
              <w:left w:val="nil"/>
              <w:bottom w:val="single" w:sz="4" w:space="0" w:color="auto"/>
              <w:right w:val="nil"/>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0,56</w:t>
            </w:r>
          </w:p>
        </w:tc>
        <w:tc>
          <w:tcPr>
            <w:tcW w:w="2407" w:type="dxa"/>
            <w:tcBorders>
              <w:top w:val="nil"/>
              <w:left w:val="single" w:sz="4" w:space="0" w:color="auto"/>
              <w:bottom w:val="single" w:sz="4" w:space="0" w:color="auto"/>
              <w:right w:val="single" w:sz="8"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0,56</w:t>
            </w:r>
          </w:p>
        </w:tc>
      </w:tr>
      <w:tr w:rsidR="00B2366B" w:rsidRPr="00B2366B" w:rsidTr="00B2366B">
        <w:trPr>
          <w:trHeight w:val="402"/>
        </w:trPr>
        <w:tc>
          <w:tcPr>
            <w:tcW w:w="4689" w:type="dxa"/>
            <w:tcBorders>
              <w:top w:val="nil"/>
              <w:left w:val="single" w:sz="8" w:space="0" w:color="auto"/>
              <w:bottom w:val="single" w:sz="4" w:space="0" w:color="auto"/>
              <w:right w:val="nil"/>
            </w:tcBorders>
            <w:noWrap/>
            <w:vAlign w:val="center"/>
            <w:hideMark/>
          </w:tcPr>
          <w:p w:rsidR="00B2366B" w:rsidRPr="00B2366B" w:rsidRDefault="00B2366B" w:rsidP="00B2366B">
            <w:pPr>
              <w:suppressAutoHyphens w:val="0"/>
              <w:rPr>
                <w:rFonts w:ascii="Arial" w:hAnsi="Arial" w:cs="Arial"/>
                <w:b/>
                <w:bCs/>
                <w:sz w:val="28"/>
                <w:szCs w:val="28"/>
                <w:lang w:eastAsia="pt-BR"/>
              </w:rPr>
            </w:pPr>
            <w:r w:rsidRPr="00B2366B">
              <w:rPr>
                <w:rFonts w:ascii="Arial" w:hAnsi="Arial" w:cs="Arial"/>
                <w:b/>
                <w:bCs/>
                <w:sz w:val="28"/>
                <w:szCs w:val="28"/>
                <w:lang w:eastAsia="pt-BR"/>
              </w:rPr>
              <w:t>SEGUROS E GRANTIAS</w:t>
            </w:r>
          </w:p>
        </w:tc>
        <w:tc>
          <w:tcPr>
            <w:tcW w:w="0" w:type="auto"/>
            <w:tcBorders>
              <w:top w:val="nil"/>
              <w:left w:val="single" w:sz="8" w:space="0" w:color="auto"/>
              <w:bottom w:val="single" w:sz="4" w:space="0" w:color="auto"/>
              <w:right w:val="single" w:sz="4"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0,32</w:t>
            </w:r>
          </w:p>
        </w:tc>
        <w:tc>
          <w:tcPr>
            <w:tcW w:w="0" w:type="auto"/>
            <w:tcBorders>
              <w:top w:val="nil"/>
              <w:left w:val="nil"/>
              <w:bottom w:val="single" w:sz="4" w:space="0" w:color="auto"/>
              <w:right w:val="nil"/>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0,30</w:t>
            </w:r>
          </w:p>
        </w:tc>
        <w:tc>
          <w:tcPr>
            <w:tcW w:w="2407" w:type="dxa"/>
            <w:tcBorders>
              <w:top w:val="nil"/>
              <w:left w:val="single" w:sz="4" w:space="0" w:color="auto"/>
              <w:bottom w:val="single" w:sz="4" w:space="0" w:color="auto"/>
              <w:right w:val="single" w:sz="8"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0,30</w:t>
            </w:r>
          </w:p>
        </w:tc>
      </w:tr>
      <w:tr w:rsidR="00B2366B" w:rsidRPr="00B2366B" w:rsidTr="00B2366B">
        <w:trPr>
          <w:trHeight w:val="402"/>
        </w:trPr>
        <w:tc>
          <w:tcPr>
            <w:tcW w:w="4689" w:type="dxa"/>
            <w:tcBorders>
              <w:top w:val="nil"/>
              <w:left w:val="single" w:sz="8" w:space="0" w:color="auto"/>
              <w:bottom w:val="single" w:sz="4" w:space="0" w:color="auto"/>
              <w:right w:val="nil"/>
            </w:tcBorders>
            <w:noWrap/>
            <w:vAlign w:val="center"/>
            <w:hideMark/>
          </w:tcPr>
          <w:p w:rsidR="00B2366B" w:rsidRPr="00B2366B" w:rsidRDefault="00B2366B" w:rsidP="00B2366B">
            <w:pPr>
              <w:suppressAutoHyphens w:val="0"/>
              <w:rPr>
                <w:rFonts w:ascii="Arial" w:hAnsi="Arial" w:cs="Arial"/>
                <w:b/>
                <w:bCs/>
                <w:sz w:val="28"/>
                <w:szCs w:val="28"/>
                <w:lang w:eastAsia="pt-BR"/>
              </w:rPr>
            </w:pPr>
            <w:r w:rsidRPr="00B2366B">
              <w:rPr>
                <w:rFonts w:ascii="Arial" w:hAnsi="Arial" w:cs="Arial"/>
                <w:b/>
                <w:bCs/>
                <w:sz w:val="28"/>
                <w:szCs w:val="28"/>
                <w:lang w:eastAsia="pt-BR"/>
              </w:rPr>
              <w:t>DESPESAS FINANCEIRAS</w:t>
            </w:r>
          </w:p>
        </w:tc>
        <w:tc>
          <w:tcPr>
            <w:tcW w:w="0" w:type="auto"/>
            <w:tcBorders>
              <w:top w:val="nil"/>
              <w:left w:val="single" w:sz="8" w:space="0" w:color="auto"/>
              <w:bottom w:val="single" w:sz="4" w:space="0" w:color="auto"/>
              <w:right w:val="single" w:sz="4"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1,02</w:t>
            </w:r>
          </w:p>
        </w:tc>
        <w:tc>
          <w:tcPr>
            <w:tcW w:w="0" w:type="auto"/>
            <w:tcBorders>
              <w:top w:val="nil"/>
              <w:left w:val="nil"/>
              <w:bottom w:val="single" w:sz="4" w:space="0" w:color="auto"/>
              <w:right w:val="nil"/>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0,85</w:t>
            </w:r>
          </w:p>
        </w:tc>
        <w:tc>
          <w:tcPr>
            <w:tcW w:w="2407" w:type="dxa"/>
            <w:tcBorders>
              <w:top w:val="nil"/>
              <w:left w:val="single" w:sz="4" w:space="0" w:color="auto"/>
              <w:bottom w:val="single" w:sz="4" w:space="0" w:color="auto"/>
              <w:right w:val="single" w:sz="8"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0,85</w:t>
            </w:r>
          </w:p>
        </w:tc>
      </w:tr>
      <w:tr w:rsidR="00B2366B" w:rsidRPr="00B2366B" w:rsidTr="00B2366B">
        <w:trPr>
          <w:trHeight w:val="402"/>
        </w:trPr>
        <w:tc>
          <w:tcPr>
            <w:tcW w:w="4689" w:type="dxa"/>
            <w:tcBorders>
              <w:top w:val="nil"/>
              <w:left w:val="single" w:sz="8" w:space="0" w:color="auto"/>
              <w:bottom w:val="single" w:sz="8" w:space="0" w:color="auto"/>
              <w:right w:val="nil"/>
            </w:tcBorders>
            <w:noWrap/>
            <w:vAlign w:val="center"/>
            <w:hideMark/>
          </w:tcPr>
          <w:p w:rsidR="00B2366B" w:rsidRPr="00B2366B" w:rsidRDefault="00B2366B" w:rsidP="00B2366B">
            <w:pPr>
              <w:suppressAutoHyphens w:val="0"/>
              <w:rPr>
                <w:rFonts w:ascii="Arial" w:hAnsi="Arial" w:cs="Arial"/>
                <w:b/>
                <w:bCs/>
                <w:sz w:val="28"/>
                <w:szCs w:val="28"/>
                <w:lang w:eastAsia="pt-BR"/>
              </w:rPr>
            </w:pPr>
            <w:r w:rsidRPr="00B2366B">
              <w:rPr>
                <w:rFonts w:ascii="Arial" w:hAnsi="Arial" w:cs="Arial"/>
                <w:b/>
                <w:bCs/>
                <w:sz w:val="28"/>
                <w:szCs w:val="28"/>
                <w:lang w:eastAsia="pt-BR"/>
              </w:rPr>
              <w:t>LUCRO</w:t>
            </w:r>
          </w:p>
        </w:tc>
        <w:tc>
          <w:tcPr>
            <w:tcW w:w="0" w:type="auto"/>
            <w:tcBorders>
              <w:top w:val="nil"/>
              <w:left w:val="single" w:sz="8" w:space="0" w:color="auto"/>
              <w:bottom w:val="single" w:sz="8" w:space="0" w:color="auto"/>
              <w:right w:val="single" w:sz="4"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6,64</w:t>
            </w:r>
          </w:p>
        </w:tc>
        <w:tc>
          <w:tcPr>
            <w:tcW w:w="0" w:type="auto"/>
            <w:tcBorders>
              <w:top w:val="nil"/>
              <w:left w:val="nil"/>
              <w:bottom w:val="single" w:sz="8" w:space="0" w:color="auto"/>
              <w:right w:val="nil"/>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3,50</w:t>
            </w:r>
          </w:p>
        </w:tc>
        <w:tc>
          <w:tcPr>
            <w:tcW w:w="2407" w:type="dxa"/>
            <w:tcBorders>
              <w:top w:val="nil"/>
              <w:left w:val="single" w:sz="4" w:space="0" w:color="auto"/>
              <w:bottom w:val="single" w:sz="8" w:space="0" w:color="auto"/>
              <w:right w:val="single" w:sz="8" w:space="0" w:color="auto"/>
            </w:tcBorders>
            <w:noWrap/>
            <w:vAlign w:val="center"/>
            <w:hideMark/>
          </w:tcPr>
          <w:p w:rsidR="00B2366B" w:rsidRPr="00B2366B" w:rsidRDefault="00B2366B" w:rsidP="00B2366B">
            <w:pPr>
              <w:suppressAutoHyphens w:val="0"/>
              <w:jc w:val="center"/>
              <w:rPr>
                <w:rFonts w:ascii="Arial" w:hAnsi="Arial" w:cs="Arial"/>
                <w:sz w:val="28"/>
                <w:szCs w:val="28"/>
                <w:lang w:eastAsia="pt-BR"/>
              </w:rPr>
            </w:pPr>
            <w:r w:rsidRPr="00B2366B">
              <w:rPr>
                <w:rFonts w:ascii="Arial" w:hAnsi="Arial" w:cs="Arial"/>
                <w:sz w:val="28"/>
                <w:szCs w:val="28"/>
                <w:lang w:eastAsia="pt-BR"/>
              </w:rPr>
              <w:t>3,50</w:t>
            </w:r>
          </w:p>
        </w:tc>
      </w:tr>
      <w:tr w:rsidR="00B2366B" w:rsidRPr="00B2366B" w:rsidTr="00B2366B">
        <w:trPr>
          <w:trHeight w:val="402"/>
        </w:trPr>
        <w:tc>
          <w:tcPr>
            <w:tcW w:w="4689" w:type="dxa"/>
            <w:tcBorders>
              <w:top w:val="nil"/>
              <w:left w:val="single" w:sz="8" w:space="0" w:color="auto"/>
              <w:bottom w:val="single" w:sz="8" w:space="0" w:color="auto"/>
              <w:right w:val="single" w:sz="8" w:space="0" w:color="auto"/>
            </w:tcBorders>
            <w:noWrap/>
            <w:vAlign w:val="center"/>
            <w:hideMark/>
          </w:tcPr>
          <w:p w:rsidR="00B2366B" w:rsidRPr="00B2366B" w:rsidRDefault="00B2366B" w:rsidP="00B2366B">
            <w:pPr>
              <w:suppressAutoHyphens w:val="0"/>
              <w:rPr>
                <w:rFonts w:ascii="Arial" w:hAnsi="Arial" w:cs="Arial"/>
                <w:b/>
                <w:bCs/>
                <w:sz w:val="28"/>
                <w:szCs w:val="28"/>
                <w:lang w:eastAsia="pt-BR"/>
              </w:rPr>
            </w:pPr>
            <w:r w:rsidRPr="00B2366B">
              <w:rPr>
                <w:rFonts w:ascii="Arial" w:hAnsi="Arial" w:cs="Arial"/>
                <w:b/>
                <w:bCs/>
                <w:sz w:val="28"/>
                <w:szCs w:val="28"/>
                <w:lang w:eastAsia="pt-BR"/>
              </w:rPr>
              <w:t>BDI (OBRA OU MATERIAIS/EQUIP.</w:t>
            </w:r>
            <w:proofErr w:type="gramStart"/>
            <w:r w:rsidRPr="00B2366B">
              <w:rPr>
                <w:rFonts w:ascii="Arial" w:hAnsi="Arial" w:cs="Arial"/>
                <w:b/>
                <w:bCs/>
                <w:sz w:val="28"/>
                <w:szCs w:val="28"/>
                <w:lang w:eastAsia="pt-BR"/>
              </w:rPr>
              <w:t>)</w:t>
            </w:r>
            <w:proofErr w:type="gramEnd"/>
          </w:p>
        </w:tc>
        <w:tc>
          <w:tcPr>
            <w:tcW w:w="0" w:type="auto"/>
            <w:tcBorders>
              <w:top w:val="nil"/>
              <w:left w:val="nil"/>
              <w:bottom w:val="single" w:sz="8" w:space="0" w:color="auto"/>
              <w:right w:val="single" w:sz="4" w:space="0" w:color="auto"/>
            </w:tcBorders>
            <w:noWrap/>
            <w:vAlign w:val="center"/>
            <w:hideMark/>
          </w:tcPr>
          <w:p w:rsidR="00B2366B" w:rsidRPr="00B2366B" w:rsidRDefault="00B2366B" w:rsidP="00B2366B">
            <w:pPr>
              <w:suppressAutoHyphens w:val="0"/>
              <w:jc w:val="center"/>
              <w:rPr>
                <w:rFonts w:ascii="Arial" w:hAnsi="Arial" w:cs="Arial"/>
                <w:b/>
                <w:bCs/>
                <w:sz w:val="28"/>
                <w:szCs w:val="28"/>
                <w:lang w:eastAsia="pt-BR"/>
              </w:rPr>
            </w:pPr>
            <w:r w:rsidRPr="00B2366B">
              <w:rPr>
                <w:rFonts w:ascii="Arial" w:hAnsi="Arial" w:cs="Arial"/>
                <w:b/>
                <w:bCs/>
                <w:sz w:val="28"/>
                <w:szCs w:val="28"/>
                <w:lang w:eastAsia="pt-BR"/>
              </w:rPr>
              <w:t>19,60</w:t>
            </w:r>
          </w:p>
        </w:tc>
        <w:tc>
          <w:tcPr>
            <w:tcW w:w="0" w:type="auto"/>
            <w:tcBorders>
              <w:top w:val="nil"/>
              <w:left w:val="nil"/>
              <w:bottom w:val="single" w:sz="8" w:space="0" w:color="auto"/>
              <w:right w:val="nil"/>
            </w:tcBorders>
            <w:noWrap/>
            <w:vAlign w:val="center"/>
            <w:hideMark/>
          </w:tcPr>
          <w:p w:rsidR="00B2366B" w:rsidRPr="00B2366B" w:rsidRDefault="00B2366B" w:rsidP="00B2366B">
            <w:pPr>
              <w:suppressAutoHyphens w:val="0"/>
              <w:jc w:val="center"/>
              <w:rPr>
                <w:rFonts w:ascii="Arial" w:hAnsi="Arial" w:cs="Arial"/>
                <w:b/>
                <w:bCs/>
                <w:sz w:val="28"/>
                <w:szCs w:val="28"/>
                <w:lang w:eastAsia="pt-BR"/>
              </w:rPr>
            </w:pPr>
            <w:r w:rsidRPr="00B2366B">
              <w:rPr>
                <w:rFonts w:ascii="Arial" w:hAnsi="Arial" w:cs="Arial"/>
                <w:b/>
                <w:bCs/>
                <w:sz w:val="28"/>
                <w:szCs w:val="28"/>
                <w:lang w:eastAsia="pt-BR"/>
              </w:rPr>
              <w:t>10,89</w:t>
            </w:r>
          </w:p>
        </w:tc>
        <w:tc>
          <w:tcPr>
            <w:tcW w:w="2407" w:type="dxa"/>
            <w:tcBorders>
              <w:top w:val="nil"/>
              <w:left w:val="single" w:sz="4" w:space="0" w:color="auto"/>
              <w:bottom w:val="single" w:sz="8" w:space="0" w:color="auto"/>
              <w:right w:val="single" w:sz="8" w:space="0" w:color="auto"/>
            </w:tcBorders>
            <w:noWrap/>
            <w:vAlign w:val="center"/>
            <w:hideMark/>
          </w:tcPr>
          <w:p w:rsidR="00B2366B" w:rsidRPr="00B2366B" w:rsidRDefault="00B2366B" w:rsidP="00B2366B">
            <w:pPr>
              <w:suppressAutoHyphens w:val="0"/>
              <w:jc w:val="center"/>
              <w:rPr>
                <w:rFonts w:ascii="Arial" w:hAnsi="Arial" w:cs="Arial"/>
                <w:b/>
                <w:bCs/>
                <w:sz w:val="28"/>
                <w:szCs w:val="28"/>
                <w:lang w:eastAsia="pt-BR"/>
              </w:rPr>
            </w:pPr>
            <w:r w:rsidRPr="00B2366B">
              <w:rPr>
                <w:rFonts w:ascii="Arial" w:hAnsi="Arial" w:cs="Arial"/>
                <w:b/>
                <w:bCs/>
                <w:sz w:val="28"/>
                <w:szCs w:val="28"/>
                <w:lang w:eastAsia="pt-BR"/>
              </w:rPr>
              <w:t>10,89</w:t>
            </w:r>
          </w:p>
        </w:tc>
      </w:tr>
      <w:tr w:rsidR="00B2366B" w:rsidRPr="00B2366B" w:rsidTr="00B2366B">
        <w:trPr>
          <w:trHeight w:val="402"/>
        </w:trPr>
        <w:tc>
          <w:tcPr>
            <w:tcW w:w="10065" w:type="dxa"/>
            <w:gridSpan w:val="4"/>
            <w:tcBorders>
              <w:top w:val="single" w:sz="8" w:space="0" w:color="auto"/>
              <w:left w:val="single" w:sz="8" w:space="0" w:color="auto"/>
              <w:bottom w:val="single" w:sz="8" w:space="0" w:color="auto"/>
              <w:right w:val="single" w:sz="8" w:space="0" w:color="000000"/>
            </w:tcBorders>
            <w:noWrap/>
            <w:vAlign w:val="center"/>
            <w:hideMark/>
          </w:tcPr>
          <w:p w:rsidR="00B2366B" w:rsidRPr="00B2366B" w:rsidRDefault="00B2366B" w:rsidP="00B2366B">
            <w:pPr>
              <w:suppressAutoHyphens w:val="0"/>
              <w:rPr>
                <w:rFonts w:ascii="Arial" w:hAnsi="Arial" w:cs="Arial"/>
                <w:b/>
                <w:bCs/>
                <w:lang w:eastAsia="pt-BR"/>
              </w:rPr>
            </w:pPr>
            <w:r w:rsidRPr="00B2366B">
              <w:rPr>
                <w:rFonts w:ascii="Arial" w:hAnsi="Arial" w:cs="Arial"/>
                <w:b/>
                <w:bCs/>
                <w:lang w:eastAsia="pt-BR"/>
              </w:rPr>
              <w:t>BDI=</w:t>
            </w:r>
            <w:proofErr w:type="gramStart"/>
            <w:r w:rsidRPr="00B2366B">
              <w:rPr>
                <w:rFonts w:ascii="Arial" w:hAnsi="Arial" w:cs="Arial"/>
                <w:b/>
                <w:bCs/>
                <w:lang w:eastAsia="pt-BR"/>
              </w:rPr>
              <w:t>(</w:t>
            </w:r>
            <w:proofErr w:type="gramEnd"/>
            <w:r w:rsidRPr="00B2366B">
              <w:rPr>
                <w:rFonts w:ascii="Arial" w:hAnsi="Arial" w:cs="Arial"/>
                <w:b/>
                <w:bCs/>
                <w:lang w:eastAsia="pt-BR"/>
              </w:rPr>
              <w:t>((((1+(B8+B9+B10)/100)*(1+B11/100)*(1+B12/100))/(1-D6/100))-1)*100)</w:t>
            </w:r>
          </w:p>
        </w:tc>
      </w:tr>
      <w:tr w:rsidR="00B2366B" w:rsidRPr="00B2366B" w:rsidTr="00B2366B">
        <w:trPr>
          <w:trHeight w:val="402"/>
        </w:trPr>
        <w:tc>
          <w:tcPr>
            <w:tcW w:w="4689" w:type="dxa"/>
            <w:tcBorders>
              <w:top w:val="nil"/>
              <w:left w:val="single" w:sz="8" w:space="0" w:color="auto"/>
              <w:bottom w:val="single" w:sz="8" w:space="0" w:color="auto"/>
              <w:right w:val="single" w:sz="4" w:space="0" w:color="auto"/>
            </w:tcBorders>
            <w:noWrap/>
            <w:vAlign w:val="center"/>
            <w:hideMark/>
          </w:tcPr>
          <w:p w:rsidR="00B2366B" w:rsidRPr="00B2366B" w:rsidRDefault="00B2366B" w:rsidP="00B2366B">
            <w:pPr>
              <w:suppressAutoHyphens w:val="0"/>
              <w:rPr>
                <w:rFonts w:ascii="Arial" w:hAnsi="Arial" w:cs="Arial"/>
                <w:b/>
                <w:bCs/>
                <w:color w:val="0000FF"/>
                <w:sz w:val="28"/>
                <w:szCs w:val="28"/>
                <w:lang w:eastAsia="pt-BR"/>
              </w:rPr>
            </w:pPr>
            <w:r w:rsidRPr="00B2366B">
              <w:rPr>
                <w:rFonts w:ascii="Arial" w:hAnsi="Arial" w:cs="Arial"/>
                <w:b/>
                <w:bCs/>
                <w:color w:val="0000FF"/>
                <w:sz w:val="28"/>
                <w:szCs w:val="28"/>
                <w:lang w:eastAsia="pt-BR"/>
              </w:rPr>
              <w:t>1. BDI (SERVIÇO - OBRA)</w:t>
            </w:r>
          </w:p>
        </w:tc>
        <w:tc>
          <w:tcPr>
            <w:tcW w:w="5376" w:type="dxa"/>
            <w:gridSpan w:val="3"/>
            <w:tcBorders>
              <w:top w:val="single" w:sz="8" w:space="0" w:color="auto"/>
              <w:left w:val="single" w:sz="8" w:space="0" w:color="auto"/>
              <w:bottom w:val="single" w:sz="8" w:space="0" w:color="auto"/>
              <w:right w:val="single" w:sz="8" w:space="0" w:color="000000"/>
            </w:tcBorders>
            <w:noWrap/>
            <w:vAlign w:val="center"/>
            <w:hideMark/>
          </w:tcPr>
          <w:p w:rsidR="00B2366B" w:rsidRPr="00B2366B" w:rsidRDefault="00B2366B" w:rsidP="00B2366B">
            <w:pPr>
              <w:suppressAutoHyphens w:val="0"/>
              <w:jc w:val="center"/>
              <w:rPr>
                <w:rFonts w:ascii="Arial" w:hAnsi="Arial" w:cs="Arial"/>
                <w:b/>
                <w:bCs/>
                <w:color w:val="0000FF"/>
                <w:sz w:val="28"/>
                <w:szCs w:val="28"/>
                <w:lang w:eastAsia="pt-BR"/>
              </w:rPr>
            </w:pPr>
            <w:r w:rsidRPr="00B2366B">
              <w:rPr>
                <w:rFonts w:ascii="Arial" w:hAnsi="Arial" w:cs="Arial"/>
                <w:b/>
                <w:bCs/>
                <w:color w:val="0000FF"/>
                <w:sz w:val="28"/>
                <w:szCs w:val="28"/>
                <w:lang w:eastAsia="pt-BR"/>
              </w:rPr>
              <w:t>19,60%</w:t>
            </w:r>
          </w:p>
        </w:tc>
      </w:tr>
      <w:tr w:rsidR="00B2366B" w:rsidRPr="00B2366B" w:rsidTr="00B2366B">
        <w:trPr>
          <w:trHeight w:val="203"/>
        </w:trPr>
        <w:tc>
          <w:tcPr>
            <w:tcW w:w="4689" w:type="dxa"/>
            <w:tcBorders>
              <w:top w:val="nil"/>
              <w:left w:val="nil"/>
              <w:bottom w:val="nil"/>
              <w:right w:val="nil"/>
            </w:tcBorders>
            <w:noWrap/>
            <w:vAlign w:val="center"/>
            <w:hideMark/>
          </w:tcPr>
          <w:p w:rsidR="00B2366B" w:rsidRPr="00B2366B" w:rsidRDefault="00B2366B" w:rsidP="00B2366B">
            <w:pPr>
              <w:suppressAutoHyphens w:val="0"/>
              <w:jc w:val="center"/>
              <w:rPr>
                <w:rFonts w:ascii="Arial" w:hAnsi="Arial" w:cs="Arial"/>
                <w:b/>
                <w:bCs/>
                <w:color w:val="0000FF"/>
                <w:sz w:val="28"/>
                <w:szCs w:val="28"/>
                <w:lang w:eastAsia="pt-BR"/>
              </w:rPr>
            </w:pPr>
          </w:p>
        </w:tc>
        <w:tc>
          <w:tcPr>
            <w:tcW w:w="0" w:type="auto"/>
            <w:tcBorders>
              <w:top w:val="nil"/>
              <w:left w:val="nil"/>
              <w:bottom w:val="nil"/>
              <w:right w:val="nil"/>
            </w:tcBorders>
            <w:noWrap/>
            <w:vAlign w:val="center"/>
            <w:hideMark/>
          </w:tcPr>
          <w:p w:rsidR="00B2366B" w:rsidRPr="00B2366B" w:rsidRDefault="00B2366B" w:rsidP="00B2366B">
            <w:pPr>
              <w:suppressAutoHyphens w:val="0"/>
              <w:rPr>
                <w:lang w:eastAsia="pt-BR"/>
              </w:rPr>
            </w:pPr>
          </w:p>
        </w:tc>
        <w:tc>
          <w:tcPr>
            <w:tcW w:w="0" w:type="auto"/>
            <w:tcBorders>
              <w:top w:val="nil"/>
              <w:left w:val="nil"/>
              <w:bottom w:val="nil"/>
              <w:right w:val="nil"/>
            </w:tcBorders>
            <w:noWrap/>
            <w:vAlign w:val="center"/>
            <w:hideMark/>
          </w:tcPr>
          <w:p w:rsidR="00B2366B" w:rsidRPr="00B2366B" w:rsidRDefault="00B2366B" w:rsidP="00B2366B">
            <w:pPr>
              <w:suppressAutoHyphens w:val="0"/>
              <w:rPr>
                <w:lang w:eastAsia="pt-BR"/>
              </w:rPr>
            </w:pPr>
          </w:p>
        </w:tc>
        <w:tc>
          <w:tcPr>
            <w:tcW w:w="2407" w:type="dxa"/>
            <w:tcBorders>
              <w:top w:val="nil"/>
              <w:left w:val="nil"/>
              <w:bottom w:val="nil"/>
              <w:right w:val="nil"/>
            </w:tcBorders>
            <w:noWrap/>
            <w:vAlign w:val="center"/>
            <w:hideMark/>
          </w:tcPr>
          <w:p w:rsidR="00B2366B" w:rsidRPr="00B2366B" w:rsidRDefault="00B2366B" w:rsidP="00B2366B">
            <w:pPr>
              <w:suppressAutoHyphens w:val="0"/>
              <w:rPr>
                <w:lang w:eastAsia="pt-BR"/>
              </w:rPr>
            </w:pPr>
          </w:p>
        </w:tc>
      </w:tr>
      <w:tr w:rsidR="00B2366B" w:rsidRPr="00B2366B" w:rsidTr="00B2366B">
        <w:trPr>
          <w:trHeight w:val="375"/>
        </w:trPr>
        <w:tc>
          <w:tcPr>
            <w:tcW w:w="4689" w:type="dxa"/>
            <w:tcBorders>
              <w:top w:val="single" w:sz="8" w:space="0" w:color="auto"/>
              <w:left w:val="single" w:sz="8" w:space="0" w:color="auto"/>
              <w:bottom w:val="single" w:sz="8" w:space="0" w:color="auto"/>
              <w:right w:val="single" w:sz="4" w:space="0" w:color="auto"/>
            </w:tcBorders>
            <w:noWrap/>
            <w:vAlign w:val="center"/>
            <w:hideMark/>
          </w:tcPr>
          <w:p w:rsidR="00B2366B" w:rsidRPr="00B2366B" w:rsidRDefault="00B2366B" w:rsidP="00B2366B">
            <w:pPr>
              <w:suppressAutoHyphens w:val="0"/>
              <w:rPr>
                <w:rFonts w:ascii="Arial" w:hAnsi="Arial" w:cs="Arial"/>
                <w:b/>
                <w:bCs/>
                <w:color w:val="0000FF"/>
                <w:sz w:val="28"/>
                <w:szCs w:val="28"/>
                <w:lang w:eastAsia="pt-BR"/>
              </w:rPr>
            </w:pPr>
            <w:r w:rsidRPr="00B2366B">
              <w:rPr>
                <w:rFonts w:ascii="Arial" w:hAnsi="Arial" w:cs="Arial"/>
                <w:b/>
                <w:bCs/>
                <w:color w:val="0000FF"/>
                <w:sz w:val="28"/>
                <w:szCs w:val="28"/>
                <w:lang w:eastAsia="pt-BR"/>
              </w:rPr>
              <w:t>2. BDI (MATERIAIS E EQUIPAMENTOS)</w:t>
            </w:r>
          </w:p>
        </w:tc>
        <w:tc>
          <w:tcPr>
            <w:tcW w:w="5376" w:type="dxa"/>
            <w:gridSpan w:val="3"/>
            <w:tcBorders>
              <w:top w:val="single" w:sz="8" w:space="0" w:color="auto"/>
              <w:left w:val="single" w:sz="8" w:space="0" w:color="auto"/>
              <w:bottom w:val="single" w:sz="8" w:space="0" w:color="auto"/>
              <w:right w:val="single" w:sz="8" w:space="0" w:color="000000"/>
            </w:tcBorders>
            <w:noWrap/>
            <w:vAlign w:val="center"/>
            <w:hideMark/>
          </w:tcPr>
          <w:p w:rsidR="00B2366B" w:rsidRPr="00B2366B" w:rsidRDefault="00B2366B" w:rsidP="00B2366B">
            <w:pPr>
              <w:suppressAutoHyphens w:val="0"/>
              <w:jc w:val="center"/>
              <w:rPr>
                <w:rFonts w:ascii="Arial" w:hAnsi="Arial" w:cs="Arial"/>
                <w:b/>
                <w:bCs/>
                <w:color w:val="0000FF"/>
                <w:sz w:val="28"/>
                <w:szCs w:val="28"/>
                <w:lang w:eastAsia="pt-BR"/>
              </w:rPr>
            </w:pPr>
            <w:r w:rsidRPr="00B2366B">
              <w:rPr>
                <w:rFonts w:ascii="Arial" w:hAnsi="Arial" w:cs="Arial"/>
                <w:b/>
                <w:bCs/>
                <w:color w:val="0000FF"/>
                <w:sz w:val="28"/>
                <w:szCs w:val="28"/>
                <w:lang w:eastAsia="pt-BR"/>
              </w:rPr>
              <w:t>10,89%</w:t>
            </w:r>
          </w:p>
        </w:tc>
      </w:tr>
      <w:tr w:rsidR="00B2366B" w:rsidRPr="00B2366B" w:rsidTr="00B2366B">
        <w:trPr>
          <w:trHeight w:val="203"/>
        </w:trPr>
        <w:tc>
          <w:tcPr>
            <w:tcW w:w="4689" w:type="dxa"/>
            <w:tcBorders>
              <w:top w:val="nil"/>
              <w:left w:val="nil"/>
              <w:bottom w:val="nil"/>
              <w:right w:val="nil"/>
            </w:tcBorders>
            <w:noWrap/>
            <w:vAlign w:val="center"/>
            <w:hideMark/>
          </w:tcPr>
          <w:p w:rsidR="00B2366B" w:rsidRPr="00B2366B" w:rsidRDefault="00B2366B" w:rsidP="00B2366B">
            <w:pPr>
              <w:suppressAutoHyphens w:val="0"/>
              <w:jc w:val="center"/>
              <w:rPr>
                <w:rFonts w:ascii="Arial" w:hAnsi="Arial" w:cs="Arial"/>
                <w:b/>
                <w:bCs/>
                <w:color w:val="0000FF"/>
                <w:sz w:val="28"/>
                <w:szCs w:val="28"/>
                <w:lang w:eastAsia="pt-BR"/>
              </w:rPr>
            </w:pPr>
          </w:p>
        </w:tc>
        <w:tc>
          <w:tcPr>
            <w:tcW w:w="0" w:type="auto"/>
            <w:tcBorders>
              <w:top w:val="nil"/>
              <w:left w:val="nil"/>
              <w:bottom w:val="nil"/>
              <w:right w:val="nil"/>
            </w:tcBorders>
            <w:noWrap/>
            <w:vAlign w:val="center"/>
            <w:hideMark/>
          </w:tcPr>
          <w:p w:rsidR="00B2366B" w:rsidRPr="00B2366B" w:rsidRDefault="00B2366B" w:rsidP="00B2366B">
            <w:pPr>
              <w:suppressAutoHyphens w:val="0"/>
              <w:rPr>
                <w:lang w:eastAsia="pt-BR"/>
              </w:rPr>
            </w:pPr>
          </w:p>
        </w:tc>
        <w:tc>
          <w:tcPr>
            <w:tcW w:w="0" w:type="auto"/>
            <w:tcBorders>
              <w:top w:val="nil"/>
              <w:left w:val="nil"/>
              <w:bottom w:val="nil"/>
              <w:right w:val="nil"/>
            </w:tcBorders>
            <w:noWrap/>
            <w:vAlign w:val="center"/>
            <w:hideMark/>
          </w:tcPr>
          <w:p w:rsidR="00B2366B" w:rsidRPr="00B2366B" w:rsidRDefault="00B2366B" w:rsidP="00B2366B">
            <w:pPr>
              <w:suppressAutoHyphens w:val="0"/>
              <w:rPr>
                <w:lang w:eastAsia="pt-BR"/>
              </w:rPr>
            </w:pPr>
          </w:p>
        </w:tc>
        <w:tc>
          <w:tcPr>
            <w:tcW w:w="2407" w:type="dxa"/>
            <w:tcBorders>
              <w:top w:val="nil"/>
              <w:left w:val="nil"/>
              <w:bottom w:val="nil"/>
              <w:right w:val="nil"/>
            </w:tcBorders>
            <w:noWrap/>
            <w:vAlign w:val="center"/>
            <w:hideMark/>
          </w:tcPr>
          <w:p w:rsidR="00B2366B" w:rsidRPr="00B2366B" w:rsidRDefault="00B2366B" w:rsidP="00B2366B">
            <w:pPr>
              <w:suppressAutoHyphens w:val="0"/>
              <w:rPr>
                <w:lang w:eastAsia="pt-BR"/>
              </w:rPr>
            </w:pPr>
          </w:p>
        </w:tc>
      </w:tr>
      <w:tr w:rsidR="00B2366B" w:rsidRPr="00B2366B" w:rsidTr="00B2366B">
        <w:trPr>
          <w:trHeight w:val="375"/>
        </w:trPr>
        <w:tc>
          <w:tcPr>
            <w:tcW w:w="4689" w:type="dxa"/>
            <w:tcBorders>
              <w:top w:val="single" w:sz="8" w:space="0" w:color="auto"/>
              <w:left w:val="single" w:sz="8" w:space="0" w:color="auto"/>
              <w:bottom w:val="single" w:sz="8" w:space="0" w:color="auto"/>
              <w:right w:val="single" w:sz="4" w:space="0" w:color="auto"/>
            </w:tcBorders>
            <w:noWrap/>
            <w:vAlign w:val="center"/>
            <w:hideMark/>
          </w:tcPr>
          <w:p w:rsidR="00B2366B" w:rsidRPr="00B2366B" w:rsidRDefault="00B2366B" w:rsidP="00B2366B">
            <w:pPr>
              <w:suppressAutoHyphens w:val="0"/>
              <w:rPr>
                <w:rFonts w:ascii="Arial" w:hAnsi="Arial" w:cs="Arial"/>
                <w:b/>
                <w:bCs/>
                <w:color w:val="0000FF"/>
                <w:sz w:val="28"/>
                <w:szCs w:val="28"/>
                <w:lang w:eastAsia="pt-BR"/>
              </w:rPr>
            </w:pPr>
            <w:r w:rsidRPr="00B2366B">
              <w:rPr>
                <w:rFonts w:ascii="Arial" w:hAnsi="Arial" w:cs="Arial"/>
                <w:b/>
                <w:bCs/>
                <w:color w:val="0000FF"/>
                <w:sz w:val="28"/>
                <w:szCs w:val="28"/>
                <w:lang w:eastAsia="pt-BR"/>
              </w:rPr>
              <w:t>3. BDI (EQUIPAMENTOS)</w:t>
            </w:r>
          </w:p>
        </w:tc>
        <w:tc>
          <w:tcPr>
            <w:tcW w:w="5376" w:type="dxa"/>
            <w:gridSpan w:val="3"/>
            <w:tcBorders>
              <w:top w:val="single" w:sz="8" w:space="0" w:color="auto"/>
              <w:left w:val="single" w:sz="8" w:space="0" w:color="auto"/>
              <w:bottom w:val="single" w:sz="8" w:space="0" w:color="auto"/>
              <w:right w:val="single" w:sz="8" w:space="0" w:color="000000"/>
            </w:tcBorders>
            <w:noWrap/>
            <w:vAlign w:val="center"/>
            <w:hideMark/>
          </w:tcPr>
          <w:p w:rsidR="00B2366B" w:rsidRPr="00B2366B" w:rsidRDefault="00B2366B" w:rsidP="00B2366B">
            <w:pPr>
              <w:suppressAutoHyphens w:val="0"/>
              <w:jc w:val="center"/>
              <w:rPr>
                <w:rFonts w:ascii="Arial" w:hAnsi="Arial" w:cs="Arial"/>
                <w:b/>
                <w:bCs/>
                <w:color w:val="0000FF"/>
                <w:sz w:val="28"/>
                <w:szCs w:val="28"/>
                <w:lang w:eastAsia="pt-BR"/>
              </w:rPr>
            </w:pPr>
            <w:r w:rsidRPr="00B2366B">
              <w:rPr>
                <w:rFonts w:ascii="Arial" w:hAnsi="Arial" w:cs="Arial"/>
                <w:b/>
                <w:bCs/>
                <w:color w:val="0000FF"/>
                <w:sz w:val="28"/>
                <w:szCs w:val="28"/>
                <w:lang w:eastAsia="pt-BR"/>
              </w:rPr>
              <w:t>10,89%</w:t>
            </w:r>
          </w:p>
        </w:tc>
      </w:tr>
    </w:tbl>
    <w:p w:rsidR="00B2366B" w:rsidRPr="005D0BC5" w:rsidRDefault="00B2366B" w:rsidP="00584E41">
      <w:pPr>
        <w:tabs>
          <w:tab w:val="left" w:pos="360"/>
        </w:tabs>
        <w:jc w:val="center"/>
        <w:rPr>
          <w:sz w:val="24"/>
          <w:szCs w:val="24"/>
          <w:shd w:val="clear" w:color="auto" w:fill="FFFFFF"/>
        </w:rPr>
      </w:pPr>
    </w:p>
    <w:p w:rsidR="003F6413" w:rsidRPr="005D0BC5" w:rsidRDefault="003F6413" w:rsidP="00584E41">
      <w:pPr>
        <w:tabs>
          <w:tab w:val="left" w:pos="360"/>
        </w:tabs>
        <w:jc w:val="center"/>
        <w:rPr>
          <w:sz w:val="24"/>
          <w:szCs w:val="24"/>
          <w:shd w:val="clear" w:color="auto" w:fill="FFFFFF"/>
        </w:rPr>
      </w:pPr>
    </w:p>
    <w:p w:rsidR="003F6413" w:rsidRPr="005D0BC5" w:rsidRDefault="003F6413" w:rsidP="00584E41">
      <w:pPr>
        <w:tabs>
          <w:tab w:val="left" w:pos="360"/>
        </w:tabs>
        <w:jc w:val="center"/>
        <w:rPr>
          <w:sz w:val="24"/>
          <w:szCs w:val="24"/>
          <w:shd w:val="clear" w:color="auto" w:fill="FFFFFF"/>
        </w:rPr>
      </w:pPr>
    </w:p>
    <w:p w:rsidR="003F6413" w:rsidRPr="00614DFB" w:rsidRDefault="00B2366B" w:rsidP="00614DFB">
      <w:pPr>
        <w:tabs>
          <w:tab w:val="left" w:pos="360"/>
        </w:tabs>
        <w:jc w:val="center"/>
        <w:rPr>
          <w:sz w:val="24"/>
          <w:szCs w:val="24"/>
          <w:shd w:val="clear" w:color="auto" w:fill="FFFFFF"/>
        </w:rPr>
      </w:pPr>
      <w:r>
        <w:rPr>
          <w:b/>
          <w:bCs/>
          <w:sz w:val="24"/>
          <w:szCs w:val="24"/>
        </w:rPr>
        <w:br w:type="page"/>
      </w:r>
      <w:r w:rsidR="003F6413" w:rsidRPr="005D0BC5">
        <w:rPr>
          <w:b/>
          <w:bCs/>
          <w:sz w:val="24"/>
          <w:szCs w:val="24"/>
        </w:rPr>
        <w:lastRenderedPageBreak/>
        <w:t>ANEXO VIII</w:t>
      </w:r>
    </w:p>
    <w:p w:rsidR="003F6413" w:rsidRPr="005D0BC5" w:rsidRDefault="003F6413" w:rsidP="00584E41">
      <w:pPr>
        <w:tabs>
          <w:tab w:val="left" w:pos="360"/>
        </w:tabs>
        <w:jc w:val="center"/>
        <w:rPr>
          <w:b/>
          <w:bCs/>
          <w:sz w:val="24"/>
          <w:szCs w:val="24"/>
        </w:rPr>
      </w:pPr>
      <w:r w:rsidRPr="005D0BC5">
        <w:rPr>
          <w:b/>
          <w:bCs/>
          <w:sz w:val="24"/>
          <w:szCs w:val="24"/>
        </w:rPr>
        <w:t>Atestado de Visita Técnica</w:t>
      </w:r>
    </w:p>
    <w:p w:rsidR="003F6413" w:rsidRPr="005D0BC5" w:rsidRDefault="003F6413" w:rsidP="00584E41">
      <w:pPr>
        <w:tabs>
          <w:tab w:val="left" w:pos="360"/>
        </w:tabs>
        <w:jc w:val="center"/>
        <w:rPr>
          <w:sz w:val="24"/>
          <w:szCs w:val="24"/>
        </w:rPr>
      </w:pPr>
    </w:p>
    <w:p w:rsidR="003F6413" w:rsidRPr="005D0BC5" w:rsidRDefault="003F6413" w:rsidP="00584E41">
      <w:pPr>
        <w:jc w:val="center"/>
        <w:rPr>
          <w:color w:val="000000"/>
          <w:sz w:val="24"/>
          <w:szCs w:val="24"/>
        </w:rPr>
      </w:pPr>
    </w:p>
    <w:p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tblPr>
      <w:tblGrid>
        <w:gridCol w:w="9089"/>
      </w:tblGrid>
      <w:tr w:rsidR="001E5053" w:rsidRPr="005D0BC5" w:rsidTr="00D27BED">
        <w:trPr>
          <w:cantSplit/>
        </w:trPr>
        <w:tc>
          <w:tcPr>
            <w:tcW w:w="9089" w:type="dxa"/>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rsidTr="00D27BED">
        <w:trPr>
          <w:cantSplit/>
        </w:trPr>
        <w:tc>
          <w:tcPr>
            <w:tcW w:w="9089" w:type="dxa"/>
            <w:tcMar>
              <w:top w:w="0" w:type="dxa"/>
              <w:left w:w="2" w:type="dxa"/>
              <w:bottom w:w="0" w:type="dxa"/>
              <w:right w:w="2" w:type="dxa"/>
            </w:tcMar>
            <w:vAlign w:val="center"/>
          </w:tcPr>
          <w:p w:rsidR="001E5053" w:rsidRPr="005D0BC5" w:rsidRDefault="001E5053" w:rsidP="00CB6C08">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1C0AB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1C0AB3" w:rsidRPr="005D0BC5">
              <w:rPr>
                <w:rFonts w:ascii="Times New Roman" w:hAnsi="Times New Roman" w:cs="Times New Roman"/>
                <w:color w:val="000000"/>
                <w:sz w:val="24"/>
                <w:szCs w:val="24"/>
              </w:rPr>
            </w:r>
            <w:r w:rsidR="001C0AB3" w:rsidRPr="005D0BC5">
              <w:rPr>
                <w:rFonts w:ascii="Times New Roman" w:hAnsi="Times New Roman" w:cs="Times New Roman"/>
                <w:color w:val="000000"/>
                <w:sz w:val="24"/>
                <w:szCs w:val="24"/>
              </w:rPr>
              <w:fldChar w:fldCharType="separate"/>
            </w:r>
            <w:r w:rsidR="00CB6C08">
              <w:rPr>
                <w:rFonts w:ascii="Times New Roman" w:hAnsi="Times New Roman" w:cs="Times New Roman"/>
                <w:noProof/>
                <w:color w:val="000000"/>
                <w:sz w:val="24"/>
                <w:szCs w:val="24"/>
              </w:rPr>
              <w:t>PINHAIS/PR</w:t>
            </w:r>
            <w:r w:rsidR="001C0AB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rsidTr="00D27BED">
        <w:trPr>
          <w:cantSplit/>
        </w:trPr>
        <w:tc>
          <w:tcPr>
            <w:tcW w:w="9089" w:type="dxa"/>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rsidR="003F6413" w:rsidRPr="005D0BC5" w:rsidRDefault="003F6413" w:rsidP="00584E41">
      <w:pPr>
        <w:ind w:left="20"/>
        <w:jc w:val="both"/>
        <w:rPr>
          <w:color w:val="000000"/>
          <w:sz w:val="24"/>
          <w:szCs w:val="24"/>
        </w:rPr>
      </w:pPr>
    </w:p>
    <w:p w:rsidR="003F6413" w:rsidRPr="005D0BC5" w:rsidRDefault="003F6413" w:rsidP="00584E41">
      <w:pPr>
        <w:ind w:left="20"/>
        <w:jc w:val="both"/>
        <w:rPr>
          <w:color w:val="000000"/>
          <w:sz w:val="24"/>
          <w:szCs w:val="24"/>
        </w:rPr>
      </w:pPr>
    </w:p>
    <w:p w:rsidR="003F6413" w:rsidRPr="005D0BC5" w:rsidRDefault="003F6413" w:rsidP="00584E41">
      <w:pPr>
        <w:ind w:left="20"/>
        <w:jc w:val="both"/>
        <w:rPr>
          <w:color w:val="000000"/>
          <w:sz w:val="24"/>
          <w:szCs w:val="24"/>
        </w:rPr>
      </w:pPr>
    </w:p>
    <w:p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rsidR="003F6413" w:rsidRPr="005D0BC5" w:rsidRDefault="003F6413" w:rsidP="00584E41">
      <w:pPr>
        <w:ind w:left="20"/>
        <w:jc w:val="both"/>
        <w:rPr>
          <w:color w:val="000000"/>
          <w:sz w:val="24"/>
          <w:szCs w:val="24"/>
        </w:rPr>
      </w:pPr>
    </w:p>
    <w:p w:rsidR="003F6413" w:rsidRPr="005D0BC5" w:rsidRDefault="003F6413" w:rsidP="00584E41">
      <w:pPr>
        <w:ind w:left="20"/>
        <w:jc w:val="both"/>
        <w:rPr>
          <w:color w:val="000000"/>
          <w:sz w:val="24"/>
          <w:szCs w:val="24"/>
        </w:rPr>
      </w:pPr>
    </w:p>
    <w:p w:rsidR="003F6413" w:rsidRPr="005D0BC5" w:rsidRDefault="003F6413" w:rsidP="00584E41">
      <w:pPr>
        <w:ind w:left="20"/>
        <w:jc w:val="both"/>
        <w:rPr>
          <w:color w:val="000000"/>
          <w:sz w:val="24"/>
          <w:szCs w:val="24"/>
        </w:rPr>
      </w:pPr>
    </w:p>
    <w:p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rsidR="003F6413" w:rsidRPr="005D0BC5" w:rsidRDefault="003F6413" w:rsidP="00584E41">
      <w:pPr>
        <w:ind w:left="20"/>
        <w:jc w:val="both"/>
        <w:rPr>
          <w:color w:val="000000"/>
          <w:sz w:val="24"/>
          <w:szCs w:val="24"/>
        </w:rPr>
      </w:pPr>
    </w:p>
    <w:p w:rsidR="003F6413" w:rsidRPr="005D0BC5" w:rsidRDefault="003F6413" w:rsidP="00584E41">
      <w:pPr>
        <w:jc w:val="both"/>
        <w:rPr>
          <w:color w:val="000000"/>
          <w:sz w:val="24"/>
          <w:szCs w:val="24"/>
        </w:rPr>
      </w:pPr>
    </w:p>
    <w:p w:rsidR="003F6413" w:rsidRPr="005D0BC5" w:rsidRDefault="003F6413" w:rsidP="00584E41">
      <w:pPr>
        <w:jc w:val="both"/>
        <w:rPr>
          <w:color w:val="000000"/>
          <w:sz w:val="24"/>
          <w:szCs w:val="24"/>
        </w:rPr>
      </w:pPr>
    </w:p>
    <w:p w:rsidR="003F6413" w:rsidRPr="005D0BC5" w:rsidRDefault="003F6413" w:rsidP="00584E41">
      <w:pPr>
        <w:jc w:val="both"/>
        <w:rPr>
          <w:color w:val="000000"/>
          <w:sz w:val="24"/>
          <w:szCs w:val="24"/>
        </w:rPr>
      </w:pPr>
    </w:p>
    <w:p w:rsidR="003F6413" w:rsidRPr="005D0BC5" w:rsidRDefault="003F6413" w:rsidP="00584E41">
      <w:pPr>
        <w:jc w:val="center"/>
        <w:rPr>
          <w:color w:val="000000"/>
          <w:sz w:val="24"/>
          <w:szCs w:val="24"/>
        </w:rPr>
      </w:pPr>
      <w:r w:rsidRPr="005D0BC5">
        <w:rPr>
          <w:color w:val="000000"/>
          <w:sz w:val="24"/>
          <w:szCs w:val="24"/>
        </w:rPr>
        <w:t>_____________________________________________</w:t>
      </w:r>
    </w:p>
    <w:p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rsidR="003F6413" w:rsidRPr="005D0BC5" w:rsidRDefault="003F6413" w:rsidP="00584E41">
      <w:pPr>
        <w:jc w:val="both"/>
        <w:rPr>
          <w:color w:val="000000"/>
          <w:sz w:val="24"/>
          <w:szCs w:val="24"/>
        </w:rPr>
      </w:pPr>
    </w:p>
    <w:p w:rsidR="003F6413" w:rsidRPr="005D0BC5" w:rsidRDefault="003F6413" w:rsidP="00584E41">
      <w:pPr>
        <w:jc w:val="both"/>
        <w:rPr>
          <w:color w:val="000000"/>
          <w:sz w:val="24"/>
          <w:szCs w:val="24"/>
        </w:rPr>
      </w:pPr>
    </w:p>
    <w:p w:rsidR="003F6413" w:rsidRPr="005D0BC5" w:rsidRDefault="003F6413" w:rsidP="00584E41">
      <w:pPr>
        <w:jc w:val="both"/>
        <w:rPr>
          <w:color w:val="000000"/>
          <w:sz w:val="24"/>
          <w:szCs w:val="24"/>
        </w:rPr>
      </w:pPr>
    </w:p>
    <w:p w:rsidR="003F6413" w:rsidRPr="005D0BC5" w:rsidRDefault="003F6413" w:rsidP="00584E41">
      <w:pPr>
        <w:jc w:val="center"/>
        <w:rPr>
          <w:color w:val="000000"/>
          <w:sz w:val="24"/>
          <w:szCs w:val="24"/>
        </w:rPr>
      </w:pPr>
      <w:r w:rsidRPr="005D0BC5">
        <w:rPr>
          <w:color w:val="000000"/>
          <w:sz w:val="24"/>
          <w:szCs w:val="24"/>
        </w:rPr>
        <w:t>_______________________________________</w:t>
      </w:r>
    </w:p>
    <w:p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proofErr w:type="gramStart"/>
      <w:r w:rsidRPr="005D0BC5">
        <w:rPr>
          <w:color w:val="000000"/>
          <w:sz w:val="24"/>
          <w:szCs w:val="24"/>
        </w:rPr>
        <w:t>)</w:t>
      </w:r>
      <w:proofErr w:type="gramEnd"/>
    </w:p>
    <w:p w:rsidR="003F6413" w:rsidRPr="005D0BC5" w:rsidRDefault="003F6413" w:rsidP="00584E41">
      <w:pPr>
        <w:tabs>
          <w:tab w:val="left" w:pos="360"/>
        </w:tabs>
        <w:jc w:val="center"/>
        <w:rPr>
          <w:sz w:val="24"/>
          <w:szCs w:val="24"/>
          <w:shd w:val="clear" w:color="auto" w:fill="FFFFFF"/>
        </w:rPr>
      </w:pPr>
    </w:p>
    <w:p w:rsidR="003F6413" w:rsidRPr="005D0BC5" w:rsidRDefault="003F6413" w:rsidP="00584E41">
      <w:pPr>
        <w:tabs>
          <w:tab w:val="left" w:pos="360"/>
        </w:tabs>
        <w:jc w:val="center"/>
        <w:rPr>
          <w:sz w:val="24"/>
          <w:szCs w:val="24"/>
          <w:shd w:val="clear" w:color="auto" w:fill="FFFFFF"/>
        </w:rPr>
      </w:pPr>
    </w:p>
    <w:p w:rsidR="003F6413" w:rsidRPr="005D0BC5" w:rsidRDefault="003F6413" w:rsidP="00584E41">
      <w:pPr>
        <w:tabs>
          <w:tab w:val="left" w:pos="360"/>
        </w:tabs>
        <w:jc w:val="center"/>
        <w:rPr>
          <w:sz w:val="24"/>
          <w:szCs w:val="24"/>
        </w:rPr>
      </w:pPr>
    </w:p>
    <w:p w:rsidR="0015790D" w:rsidRPr="005D0BC5" w:rsidRDefault="0015790D" w:rsidP="00584E41">
      <w:pPr>
        <w:tabs>
          <w:tab w:val="left" w:pos="360"/>
        </w:tabs>
        <w:jc w:val="center"/>
        <w:rPr>
          <w:sz w:val="24"/>
          <w:szCs w:val="24"/>
        </w:rPr>
      </w:pPr>
    </w:p>
    <w:p w:rsidR="0015790D" w:rsidRPr="005D0BC5" w:rsidRDefault="0015790D" w:rsidP="00584E41">
      <w:pPr>
        <w:tabs>
          <w:tab w:val="left" w:pos="360"/>
        </w:tabs>
        <w:jc w:val="center"/>
        <w:rPr>
          <w:sz w:val="24"/>
          <w:szCs w:val="24"/>
        </w:rPr>
      </w:pPr>
    </w:p>
    <w:p w:rsidR="0015790D" w:rsidRPr="005D0BC5" w:rsidRDefault="0015790D" w:rsidP="00584E41">
      <w:pPr>
        <w:tabs>
          <w:tab w:val="left" w:pos="360"/>
        </w:tabs>
        <w:jc w:val="center"/>
        <w:rPr>
          <w:sz w:val="24"/>
          <w:szCs w:val="24"/>
        </w:rPr>
      </w:pPr>
    </w:p>
    <w:p w:rsidR="0015790D" w:rsidRPr="005D0BC5" w:rsidRDefault="0015790D"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rPr>
          <w:sz w:val="24"/>
          <w:szCs w:val="24"/>
        </w:rPr>
      </w:pPr>
    </w:p>
    <w:p w:rsidR="00064647" w:rsidRPr="005D0BC5" w:rsidRDefault="005C097E" w:rsidP="00584E41">
      <w:pPr>
        <w:tabs>
          <w:tab w:val="left" w:pos="360"/>
        </w:tabs>
        <w:jc w:val="center"/>
        <w:rPr>
          <w:sz w:val="24"/>
          <w:szCs w:val="24"/>
        </w:rPr>
      </w:pPr>
      <w:r>
        <w:rPr>
          <w:sz w:val="24"/>
          <w:szCs w:val="24"/>
        </w:rPr>
        <w:br w:type="page"/>
      </w:r>
    </w:p>
    <w:p w:rsidR="003F6413" w:rsidRPr="005D0BC5" w:rsidRDefault="00D828D3" w:rsidP="00D828D3">
      <w:pPr>
        <w:tabs>
          <w:tab w:val="left" w:pos="360"/>
        </w:tabs>
        <w:rPr>
          <w:b/>
          <w:bCs/>
          <w:sz w:val="24"/>
          <w:szCs w:val="24"/>
        </w:rPr>
      </w:pPr>
      <w:r>
        <w:rPr>
          <w:b/>
          <w:bCs/>
          <w:sz w:val="24"/>
          <w:szCs w:val="24"/>
        </w:rPr>
        <w:lastRenderedPageBreak/>
        <w:t xml:space="preserve">                                                      </w:t>
      </w:r>
      <w:r w:rsidR="003F6413" w:rsidRPr="005D0BC5">
        <w:rPr>
          <w:b/>
          <w:bCs/>
          <w:sz w:val="24"/>
          <w:szCs w:val="24"/>
        </w:rPr>
        <w:t xml:space="preserve">ANEXO </w:t>
      </w:r>
      <w:proofErr w:type="gramStart"/>
      <w:r w:rsidR="003F6413" w:rsidRPr="005D0BC5">
        <w:rPr>
          <w:b/>
          <w:bCs/>
          <w:sz w:val="24"/>
          <w:szCs w:val="24"/>
        </w:rPr>
        <w:t>VIII.</w:t>
      </w:r>
      <w:proofErr w:type="gramEnd"/>
      <w:r w:rsidR="003F6413" w:rsidRPr="005D0BC5">
        <w:rPr>
          <w:b/>
          <w:bCs/>
          <w:sz w:val="24"/>
          <w:szCs w:val="24"/>
        </w:rPr>
        <w:t xml:space="preserve">1 </w:t>
      </w:r>
    </w:p>
    <w:p w:rsidR="003F6413" w:rsidRPr="0076023B" w:rsidRDefault="003F6413" w:rsidP="00584E41">
      <w:pPr>
        <w:tabs>
          <w:tab w:val="left" w:pos="360"/>
        </w:tabs>
        <w:jc w:val="center"/>
        <w:rPr>
          <w:b/>
          <w:bCs/>
          <w:sz w:val="24"/>
          <w:szCs w:val="24"/>
        </w:rPr>
      </w:pPr>
      <w:r w:rsidRPr="0076023B">
        <w:rPr>
          <w:b/>
          <w:bCs/>
          <w:sz w:val="24"/>
          <w:szCs w:val="24"/>
        </w:rPr>
        <w:t>Declaração Formal de Dispensa de Visita Técnica</w:t>
      </w:r>
    </w:p>
    <w:p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tblPr>
      <w:tblGrid>
        <w:gridCol w:w="417"/>
        <w:gridCol w:w="4127"/>
        <w:gridCol w:w="4545"/>
      </w:tblGrid>
      <w:tr w:rsidR="001E5053" w:rsidRPr="005D0BC5" w:rsidTr="00D27BED">
        <w:trPr>
          <w:cantSplit/>
        </w:trPr>
        <w:tc>
          <w:tcPr>
            <w:tcW w:w="9089" w:type="dxa"/>
            <w:gridSpan w:val="3"/>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rsidTr="00D27BED">
        <w:trPr>
          <w:cantSplit/>
        </w:trPr>
        <w:tc>
          <w:tcPr>
            <w:tcW w:w="9089" w:type="dxa"/>
            <w:gridSpan w:val="3"/>
            <w:tcMar>
              <w:top w:w="0" w:type="dxa"/>
              <w:left w:w="2" w:type="dxa"/>
              <w:bottom w:w="0" w:type="dxa"/>
              <w:right w:w="2" w:type="dxa"/>
            </w:tcMar>
            <w:vAlign w:val="center"/>
          </w:tcPr>
          <w:p w:rsidR="001E5053" w:rsidRPr="005D0BC5" w:rsidRDefault="001E5053" w:rsidP="00CB6C08">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1C0AB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1C0AB3" w:rsidRPr="005D0BC5">
              <w:rPr>
                <w:rFonts w:ascii="Times New Roman" w:hAnsi="Times New Roman" w:cs="Times New Roman"/>
                <w:color w:val="000000"/>
                <w:sz w:val="24"/>
                <w:szCs w:val="24"/>
              </w:rPr>
            </w:r>
            <w:r w:rsidR="001C0AB3" w:rsidRPr="005D0BC5">
              <w:rPr>
                <w:rFonts w:ascii="Times New Roman" w:hAnsi="Times New Roman" w:cs="Times New Roman"/>
                <w:color w:val="000000"/>
                <w:sz w:val="24"/>
                <w:szCs w:val="24"/>
              </w:rPr>
              <w:fldChar w:fldCharType="separate"/>
            </w:r>
            <w:r w:rsidR="00CB6C08">
              <w:rPr>
                <w:rFonts w:ascii="Times New Roman" w:hAnsi="Times New Roman" w:cs="Times New Roman"/>
                <w:noProof/>
                <w:color w:val="000000"/>
                <w:sz w:val="24"/>
                <w:szCs w:val="24"/>
              </w:rPr>
              <w:t>PINHAIS/PR</w:t>
            </w:r>
            <w:r w:rsidR="001C0AB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rsidTr="00D27BED">
        <w:trPr>
          <w:cantSplit/>
        </w:trPr>
        <w:tc>
          <w:tcPr>
            <w:tcW w:w="9089" w:type="dxa"/>
            <w:gridSpan w:val="3"/>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rsidTr="00D27BED">
        <w:trPr>
          <w:cantSplit/>
        </w:trPr>
        <w:tc>
          <w:tcPr>
            <w:tcW w:w="9089" w:type="dxa"/>
            <w:gridSpan w:val="3"/>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89" w:type="dxa"/>
            <w:gridSpan w:val="3"/>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89" w:type="dxa"/>
            <w:gridSpan w:val="3"/>
            <w:tcMar>
              <w:top w:w="0" w:type="dxa"/>
              <w:left w:w="2" w:type="dxa"/>
              <w:bottom w:w="0" w:type="dxa"/>
              <w:right w:w="2" w:type="dxa"/>
            </w:tcMar>
            <w:vAlign w:val="cente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 CNPJ/MF _____________________, com sede na cidade de __________, estado do ________, sito à Rua ________________________, n.º ____, CEP ________–____, Telefone (___) ____________, E-mail _______________________, declara o abaixo:</w:t>
            </w:r>
          </w:p>
        </w:tc>
      </w:tr>
      <w:tr w:rsidR="003F6413" w:rsidRPr="005D0BC5" w:rsidTr="00D27BED">
        <w:trPr>
          <w:cantSplit/>
        </w:trPr>
        <w:tc>
          <w:tcPr>
            <w:tcW w:w="9089" w:type="dxa"/>
            <w:gridSpan w:val="3"/>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89" w:type="dxa"/>
            <w:gridSpan w:val="3"/>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 xml:space="preserve">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w:t>
            </w:r>
            <w:proofErr w:type="gramStart"/>
            <w:r w:rsidRPr="005D0BC5">
              <w:rPr>
                <w:rFonts w:ascii="Times New Roman" w:eastAsia="Myriad Pro" w:hAnsi="Times New Roman" w:cs="Times New Roman"/>
                <w:sz w:val="24"/>
                <w:szCs w:val="24"/>
              </w:rPr>
              <w:t>alegadas em favor de eventuais pretensões de inclusão de serviços, quantitativos de material ou acréscimo dos preços</w:t>
            </w:r>
            <w:proofErr w:type="gramEnd"/>
            <w:r w:rsidRPr="005D0BC5">
              <w:rPr>
                <w:rFonts w:ascii="Times New Roman" w:eastAsia="Myriad Pro" w:hAnsi="Times New Roman" w:cs="Times New Roman"/>
                <w:sz w:val="24"/>
                <w:szCs w:val="24"/>
              </w:rPr>
              <w:t>.</w:t>
            </w:r>
          </w:p>
        </w:tc>
      </w:tr>
      <w:tr w:rsidR="003F6413" w:rsidRPr="005D0BC5" w:rsidTr="00D27BED">
        <w:trPr>
          <w:cantSplit/>
        </w:trPr>
        <w:tc>
          <w:tcPr>
            <w:tcW w:w="9089" w:type="dxa"/>
            <w:gridSpan w:val="3"/>
            <w:tcMar>
              <w:top w:w="0" w:type="dxa"/>
              <w:left w:w="2" w:type="dxa"/>
              <w:bottom w:w="0" w:type="dxa"/>
              <w:right w:w="2" w:type="dxa"/>
            </w:tcMar>
          </w:tcPr>
          <w:p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rsidTr="00D27BED">
        <w:trPr>
          <w:cantSplit/>
        </w:trPr>
        <w:tc>
          <w:tcPr>
            <w:tcW w:w="9089" w:type="dxa"/>
            <w:gridSpan w:val="3"/>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5C097E" w:rsidP="00584E41">
      <w:pPr>
        <w:tabs>
          <w:tab w:val="left" w:pos="360"/>
        </w:tabs>
        <w:jc w:val="center"/>
        <w:rPr>
          <w:sz w:val="24"/>
          <w:szCs w:val="24"/>
        </w:rPr>
      </w:pPr>
      <w:r>
        <w:rPr>
          <w:sz w:val="24"/>
          <w:szCs w:val="24"/>
        </w:rPr>
        <w:br w:type="page"/>
      </w:r>
    </w:p>
    <w:p w:rsidR="001E30EC" w:rsidRPr="005D0BC5" w:rsidRDefault="001E30EC" w:rsidP="00584E41">
      <w:pPr>
        <w:jc w:val="center"/>
        <w:rPr>
          <w:sz w:val="24"/>
          <w:szCs w:val="24"/>
        </w:rPr>
      </w:pPr>
    </w:p>
    <w:p w:rsidR="003F6413" w:rsidRPr="0081520C" w:rsidRDefault="008418B9" w:rsidP="008418B9">
      <w:pPr>
        <w:rPr>
          <w:b/>
          <w:bCs/>
          <w:sz w:val="24"/>
          <w:szCs w:val="24"/>
        </w:rPr>
      </w:pPr>
      <w:r>
        <w:rPr>
          <w:b/>
          <w:bCs/>
          <w:sz w:val="24"/>
          <w:szCs w:val="24"/>
        </w:rPr>
        <w:t xml:space="preserve">                                                                </w:t>
      </w:r>
      <w:r w:rsidR="003F6413" w:rsidRPr="0081520C">
        <w:rPr>
          <w:b/>
          <w:bCs/>
          <w:sz w:val="24"/>
          <w:szCs w:val="24"/>
        </w:rPr>
        <w:t>ANEXO IX</w:t>
      </w:r>
    </w:p>
    <w:p w:rsidR="003F6413" w:rsidRPr="0081520C" w:rsidRDefault="003F6413" w:rsidP="00584E41">
      <w:pPr>
        <w:jc w:val="center"/>
        <w:rPr>
          <w:b/>
          <w:bCs/>
          <w:sz w:val="24"/>
          <w:szCs w:val="24"/>
        </w:rPr>
      </w:pPr>
      <w:r w:rsidRPr="0081520C">
        <w:rPr>
          <w:b/>
          <w:bCs/>
          <w:sz w:val="24"/>
          <w:szCs w:val="24"/>
        </w:rPr>
        <w:t>Modelo de Declaração de Responsabilidade Técnica</w:t>
      </w:r>
    </w:p>
    <w:tbl>
      <w:tblPr>
        <w:tblW w:w="9093" w:type="dxa"/>
        <w:tblInd w:w="-15" w:type="dxa"/>
        <w:tblLayout w:type="fixed"/>
        <w:tblCellMar>
          <w:left w:w="10" w:type="dxa"/>
          <w:right w:w="10" w:type="dxa"/>
        </w:tblCellMar>
        <w:tblLook w:val="04A0"/>
      </w:tblPr>
      <w:tblGrid>
        <w:gridCol w:w="275"/>
        <w:gridCol w:w="142"/>
        <w:gridCol w:w="4119"/>
        <w:gridCol w:w="1134"/>
        <w:gridCol w:w="3423"/>
      </w:tblGrid>
      <w:tr w:rsidR="001E5053" w:rsidRPr="005D0BC5" w:rsidTr="00D27BED">
        <w:trPr>
          <w:cantSplit/>
        </w:trPr>
        <w:tc>
          <w:tcPr>
            <w:tcW w:w="9093" w:type="dxa"/>
            <w:gridSpan w:val="5"/>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rsidTr="00D27BED">
        <w:trPr>
          <w:cantSplit/>
        </w:trPr>
        <w:tc>
          <w:tcPr>
            <w:tcW w:w="9093" w:type="dxa"/>
            <w:gridSpan w:val="5"/>
            <w:tcMar>
              <w:top w:w="0" w:type="dxa"/>
              <w:left w:w="2" w:type="dxa"/>
              <w:bottom w:w="0" w:type="dxa"/>
              <w:right w:w="2" w:type="dxa"/>
            </w:tcMar>
            <w:vAlign w:val="center"/>
          </w:tcPr>
          <w:p w:rsidR="001E5053" w:rsidRPr="005D0BC5" w:rsidRDefault="001E5053" w:rsidP="00E9100E">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1C0AB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1C0AB3" w:rsidRPr="005D0BC5">
              <w:rPr>
                <w:rFonts w:ascii="Times New Roman" w:hAnsi="Times New Roman" w:cs="Times New Roman"/>
                <w:color w:val="000000"/>
                <w:sz w:val="24"/>
                <w:szCs w:val="24"/>
              </w:rPr>
            </w:r>
            <w:r w:rsidR="001C0AB3" w:rsidRPr="005D0BC5">
              <w:rPr>
                <w:rFonts w:ascii="Times New Roman" w:hAnsi="Times New Roman" w:cs="Times New Roman"/>
                <w:color w:val="000000"/>
                <w:sz w:val="24"/>
                <w:szCs w:val="24"/>
              </w:rPr>
              <w:fldChar w:fldCharType="separate"/>
            </w:r>
            <w:r w:rsidR="00E9100E">
              <w:rPr>
                <w:rFonts w:ascii="Times New Roman" w:hAnsi="Times New Roman" w:cs="Times New Roman"/>
                <w:noProof/>
                <w:color w:val="000000"/>
                <w:sz w:val="24"/>
                <w:szCs w:val="24"/>
              </w:rPr>
              <w:t>PINHAIS/PR</w:t>
            </w:r>
            <w:r w:rsidR="001C0AB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rsidTr="00D27BED">
        <w:trPr>
          <w:cantSplit/>
        </w:trPr>
        <w:tc>
          <w:tcPr>
            <w:tcW w:w="9093" w:type="dxa"/>
            <w:gridSpan w:val="5"/>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rsidTr="00D27BED">
        <w:trPr>
          <w:cantSplit/>
        </w:trPr>
        <w:tc>
          <w:tcPr>
            <w:tcW w:w="9093" w:type="dxa"/>
            <w:gridSpan w:val="5"/>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O abaixo-assinado, na qualidade de responsável legal pela empresa _______________________ vem, pela presente, indicar a V.Sas. </w:t>
            </w:r>
            <w:proofErr w:type="gramStart"/>
            <w:r w:rsidRPr="005D0BC5">
              <w:rPr>
                <w:rFonts w:ascii="Times New Roman" w:eastAsia="Times New Roman" w:hAnsi="Times New Roman" w:cs="Times New Roman"/>
                <w:sz w:val="24"/>
                <w:szCs w:val="24"/>
                <w:shd w:val="clear" w:color="auto" w:fill="FFFFFF"/>
              </w:rPr>
              <w:t>o</w:t>
            </w:r>
            <w:proofErr w:type="gramEnd"/>
            <w:r w:rsidRPr="005D0BC5">
              <w:rPr>
                <w:rFonts w:ascii="Times New Roman" w:eastAsia="Times New Roman" w:hAnsi="Times New Roman" w:cs="Times New Roman"/>
                <w:sz w:val="24"/>
                <w:szCs w:val="24"/>
                <w:shd w:val="clear" w:color="auto" w:fill="FFFFFF"/>
              </w:rPr>
              <w:t>(s)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Profissional(</w:t>
            </w:r>
            <w:proofErr w:type="gramEnd"/>
            <w:r w:rsidRPr="005D0BC5">
              <w:rPr>
                <w:rFonts w:ascii="Times New Roman" w:eastAsia="Times New Roman" w:hAnsi="Times New Roman" w:cs="Times New Roman"/>
                <w:sz w:val="24"/>
                <w:szCs w:val="24"/>
                <w:shd w:val="clear" w:color="auto" w:fill="FFFFFF"/>
              </w:rPr>
              <w:t>is) Responsável(is) Técnico(s) pelos serviços contratados: (*)</w:t>
            </w:r>
          </w:p>
        </w:tc>
      </w:tr>
      <w:tr w:rsidR="003F6413" w:rsidRPr="005D0BC5"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1</w:t>
            </w:r>
            <w:proofErr w:type="gramEnd"/>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Atribuição: Responsável </w:t>
            </w:r>
            <w:proofErr w:type="gramStart"/>
            <w:r w:rsidRPr="005D0BC5">
              <w:rPr>
                <w:rFonts w:ascii="Times New Roman" w:eastAsia="Times New Roman" w:hAnsi="Times New Roman" w:cs="Times New Roman"/>
                <w:sz w:val="24"/>
                <w:szCs w:val="24"/>
                <w:shd w:val="clear" w:color="auto" w:fill="FFFFFF"/>
              </w:rPr>
              <w:t>pelo(</w:t>
            </w:r>
            <w:proofErr w:type="gramEnd"/>
            <w:r w:rsidRPr="005D0BC5">
              <w:rPr>
                <w:rFonts w:ascii="Times New Roman" w:eastAsia="Times New Roman" w:hAnsi="Times New Roman" w:cs="Times New Roman"/>
                <w:sz w:val="24"/>
                <w:szCs w:val="24"/>
                <w:shd w:val="clear" w:color="auto" w:fill="FFFFFF"/>
              </w:rPr>
              <w:t>a) _______________________________________________ (**)</w:t>
            </w:r>
          </w:p>
        </w:tc>
      </w:tr>
      <w:tr w:rsidR="003F6413" w:rsidRPr="005D0BC5"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2</w:t>
            </w:r>
            <w:proofErr w:type="gramEnd"/>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Atribuição: Responsável </w:t>
            </w:r>
            <w:proofErr w:type="gramStart"/>
            <w:r w:rsidRPr="005D0BC5">
              <w:rPr>
                <w:rFonts w:ascii="Times New Roman" w:eastAsia="Times New Roman" w:hAnsi="Times New Roman" w:cs="Times New Roman"/>
                <w:sz w:val="24"/>
                <w:szCs w:val="24"/>
                <w:shd w:val="clear" w:color="auto" w:fill="FFFFFF"/>
              </w:rPr>
              <w:t>pelo(</w:t>
            </w:r>
            <w:proofErr w:type="gramEnd"/>
            <w:r w:rsidRPr="005D0BC5">
              <w:rPr>
                <w:rFonts w:ascii="Times New Roman" w:eastAsia="Times New Roman" w:hAnsi="Times New Roman" w:cs="Times New Roman"/>
                <w:sz w:val="24"/>
                <w:szCs w:val="24"/>
                <w:shd w:val="clear" w:color="auto" w:fill="FFFFFF"/>
              </w:rPr>
              <w:t>a) _______________________________________________ (**)</w:t>
            </w:r>
          </w:p>
        </w:tc>
      </w:tr>
      <w:tr w:rsidR="003F6413" w:rsidRPr="005D0BC5"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275" w:type="dxa"/>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93" w:type="dxa"/>
            <w:gridSpan w:val="5"/>
            <w:tcMar>
              <w:top w:w="0" w:type="dxa"/>
              <w:left w:w="2" w:type="dxa"/>
              <w:bottom w:w="0" w:type="dxa"/>
              <w:right w:w="2" w:type="dxa"/>
            </w:tcMar>
            <w:vAlign w:val="cente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w:t>
            </w:r>
            <w:proofErr w:type="gramStart"/>
            <w:r w:rsidRPr="005D0BC5">
              <w:rPr>
                <w:rFonts w:ascii="Times New Roman" w:eastAsia="Times New Roman" w:hAnsi="Times New Roman" w:cs="Times New Roman"/>
                <w:sz w:val="24"/>
                <w:szCs w:val="24"/>
                <w:shd w:val="clear" w:color="auto" w:fill="FFFFFF"/>
              </w:rPr>
              <w:t>a</w:t>
            </w:r>
            <w:proofErr w:type="gramEnd"/>
            <w:r w:rsidRPr="005D0BC5">
              <w:rPr>
                <w:rFonts w:ascii="Times New Roman" w:eastAsia="Times New Roman" w:hAnsi="Times New Roman" w:cs="Times New Roman"/>
                <w:sz w:val="24"/>
                <w:szCs w:val="24"/>
                <w:shd w:val="clear" w:color="auto" w:fill="FFFFFF"/>
              </w:rPr>
              <w:t xml:space="preserve"> aplicação de penalidades previstas na legislação vigente e no Edital da presente licitação.</w:t>
            </w: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proofErr w:type="gramStart"/>
            <w:r w:rsidRPr="005D0BC5">
              <w:rPr>
                <w:rFonts w:ascii="Times New Roman" w:hAnsi="Times New Roman" w:cs="Times New Roman"/>
                <w:sz w:val="24"/>
                <w:szCs w:val="24"/>
                <w:shd w:val="clear" w:color="auto" w:fill="FFFFFF"/>
              </w:rPr>
              <w:t>Responsável(</w:t>
            </w:r>
            <w:proofErr w:type="gramEnd"/>
            <w:r w:rsidRPr="005D0BC5">
              <w:rPr>
                <w:rFonts w:ascii="Times New Roman" w:hAnsi="Times New Roman" w:cs="Times New Roman"/>
                <w:sz w:val="24"/>
                <w:szCs w:val="24"/>
                <w:shd w:val="clear" w:color="auto" w:fill="FFFFFF"/>
              </w:rPr>
              <w:t>is) Técnico(s) (quando couber):</w:t>
            </w:r>
          </w:p>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rsidTr="00D27BED">
        <w:trPr>
          <w:cantSplit/>
        </w:trPr>
        <w:tc>
          <w:tcPr>
            <w:tcW w:w="9093" w:type="dxa"/>
            <w:gridSpan w:val="5"/>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8418B9" w:rsidRDefault="008418B9">
      <w:r>
        <w:br w:type="page"/>
      </w:r>
    </w:p>
    <w:tbl>
      <w:tblPr>
        <w:tblW w:w="9146" w:type="dxa"/>
        <w:tblInd w:w="-15" w:type="dxa"/>
        <w:tblLayout w:type="fixed"/>
        <w:tblCellMar>
          <w:left w:w="10" w:type="dxa"/>
          <w:right w:w="10" w:type="dxa"/>
        </w:tblCellMar>
        <w:tblLook w:val="04A0"/>
      </w:tblPr>
      <w:tblGrid>
        <w:gridCol w:w="537"/>
        <w:gridCol w:w="695"/>
        <w:gridCol w:w="142"/>
        <w:gridCol w:w="702"/>
        <w:gridCol w:w="1678"/>
        <w:gridCol w:w="736"/>
        <w:gridCol w:w="1131"/>
        <w:gridCol w:w="1900"/>
        <w:gridCol w:w="1524"/>
        <w:gridCol w:w="101"/>
      </w:tblGrid>
      <w:tr w:rsidR="003F6413" w:rsidRPr="005D0BC5" w:rsidTr="003F6413">
        <w:trPr>
          <w:cantSplit/>
        </w:trPr>
        <w:tc>
          <w:tcPr>
            <w:tcW w:w="9045" w:type="dxa"/>
            <w:gridSpan w:val="9"/>
            <w:tcMar>
              <w:top w:w="0" w:type="dxa"/>
              <w:left w:w="2" w:type="dxa"/>
              <w:bottom w:w="0" w:type="dxa"/>
              <w:right w:w="2" w:type="dxa"/>
            </w:tcMar>
          </w:tcPr>
          <w:p w:rsidR="003F6413" w:rsidRPr="005D0BC5" w:rsidRDefault="003F6413" w:rsidP="008418B9">
            <w:pPr>
              <w:pStyle w:val="BodyText21"/>
              <w:widowControl w:val="0"/>
              <w:spacing w:after="0" w:line="240" w:lineRule="auto"/>
              <w:jc w:val="center"/>
              <w:rPr>
                <w:rFonts w:ascii="Times New Roman" w:hAnsi="Times New Roman" w:cs="Times New Roman"/>
                <w:b/>
                <w:bCs/>
                <w:sz w:val="24"/>
                <w:szCs w:val="24"/>
              </w:rPr>
            </w:pPr>
            <w:r w:rsidRPr="005D0BC5">
              <w:rPr>
                <w:rFonts w:ascii="Times New Roman" w:hAnsi="Times New Roman" w:cs="Times New Roman"/>
                <w:b/>
                <w:bCs/>
                <w:sz w:val="24"/>
                <w:szCs w:val="24"/>
              </w:rPr>
              <w:lastRenderedPageBreak/>
              <w:t>ANEXO X</w:t>
            </w:r>
          </w:p>
          <w:p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rsidTr="003F6413">
        <w:trPr>
          <w:cantSplit/>
        </w:trPr>
        <w:tc>
          <w:tcPr>
            <w:tcW w:w="9045" w:type="dxa"/>
            <w:gridSpan w:val="9"/>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rsidTr="003F6413">
        <w:trPr>
          <w:cantSplit/>
        </w:trPr>
        <w:tc>
          <w:tcPr>
            <w:tcW w:w="9045" w:type="dxa"/>
            <w:gridSpan w:val="9"/>
            <w:tcMar>
              <w:top w:w="0" w:type="dxa"/>
              <w:left w:w="2" w:type="dxa"/>
              <w:bottom w:w="0" w:type="dxa"/>
              <w:right w:w="2" w:type="dxa"/>
            </w:tcMar>
            <w:vAlign w:val="center"/>
          </w:tcPr>
          <w:p w:rsidR="001E5053" w:rsidRPr="005D0BC5" w:rsidRDefault="001E5053" w:rsidP="00E30E2F">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1C0AB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1C0AB3" w:rsidRPr="005D0BC5">
              <w:rPr>
                <w:rFonts w:ascii="Times New Roman" w:hAnsi="Times New Roman" w:cs="Times New Roman"/>
                <w:color w:val="000000"/>
                <w:sz w:val="24"/>
                <w:szCs w:val="24"/>
              </w:rPr>
            </w:r>
            <w:r w:rsidR="001C0AB3" w:rsidRPr="005D0BC5">
              <w:rPr>
                <w:rFonts w:ascii="Times New Roman" w:hAnsi="Times New Roman" w:cs="Times New Roman"/>
                <w:color w:val="000000"/>
                <w:sz w:val="24"/>
                <w:szCs w:val="24"/>
              </w:rPr>
              <w:fldChar w:fldCharType="separate"/>
            </w:r>
            <w:r w:rsidR="00E30E2F">
              <w:rPr>
                <w:rFonts w:ascii="Times New Roman" w:hAnsi="Times New Roman" w:cs="Times New Roman"/>
                <w:noProof/>
                <w:color w:val="000000"/>
                <w:sz w:val="24"/>
                <w:szCs w:val="24"/>
              </w:rPr>
              <w:t>PINHAIS/PR</w:t>
            </w:r>
            <w:r w:rsidR="001C0AB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rsidTr="003F6413">
        <w:trPr>
          <w:cantSplit/>
        </w:trPr>
        <w:tc>
          <w:tcPr>
            <w:tcW w:w="9045" w:type="dxa"/>
            <w:gridSpan w:val="9"/>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w:t>
            </w:r>
            <w:r w:rsidR="001079FE" w:rsidRPr="001079FE">
              <w:rPr>
                <w:rFonts w:ascii="Times New Roman" w:eastAsia="Times New Roman" w:hAnsi="Times New Roman" w:cs="Times New Roman"/>
                <w:sz w:val="24"/>
                <w:szCs w:val="24"/>
                <w:shd w:val="clear" w:color="auto" w:fill="FFFFFF"/>
              </w:rPr>
              <w:t xml:space="preserve">§ 3º do art. 69 </w:t>
            </w:r>
            <w:r w:rsidRPr="005D0BC5">
              <w:rPr>
                <w:rFonts w:ascii="Times New Roman" w:eastAsia="Times New Roman" w:hAnsi="Times New Roman" w:cs="Times New Roman"/>
                <w:sz w:val="24"/>
                <w:szCs w:val="24"/>
                <w:shd w:val="clear" w:color="auto" w:fill="FFFFFF"/>
              </w:rPr>
              <w:t xml:space="preserve">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numPr>
                <w:ilvl w:val="0"/>
                <w:numId w:val="40"/>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1</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2</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3</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4</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5</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6</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7</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8</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9</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SOMATÓRIOS (∑) =</w:t>
            </w:r>
            <w:proofErr w:type="gramStart"/>
            <w:r w:rsidRPr="005D0BC5">
              <w:rPr>
                <w:rFonts w:ascii="Times New Roman" w:hAnsi="Times New Roman"/>
                <w:sz w:val="24"/>
                <w:szCs w:val="24"/>
                <w:shd w:val="clear" w:color="auto" w:fill="FFFFFF"/>
              </w:rPr>
              <w:t xml:space="preserve">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roofErr w:type="gramEnd"/>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c>
          <w:tcPr>
            <w:tcW w:w="5621" w:type="dxa"/>
            <w:gridSpan w:val="7"/>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c>
          <w:tcPr>
            <w:tcW w:w="5621" w:type="dxa"/>
            <w:gridSpan w:val="7"/>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1232" w:type="dxa"/>
            <w:gridSpan w:val="2"/>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2076" w:type="dxa"/>
            <w:gridSpan w:val="4"/>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2076" w:type="dxa"/>
            <w:gridSpan w:val="4"/>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2076" w:type="dxa"/>
            <w:gridSpan w:val="4"/>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numPr>
                <w:ilvl w:val="0"/>
                <w:numId w:val="38"/>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943124" w:rsidRPr="005D0BC5" w:rsidRDefault="00943124" w:rsidP="00584E41">
            <w:pPr>
              <w:ind w:firstLine="560"/>
              <w:jc w:val="both"/>
              <w:rPr>
                <w:sz w:val="24"/>
                <w:szCs w:val="24"/>
              </w:rPr>
            </w:pPr>
            <w:r w:rsidRPr="005D0BC5">
              <w:rPr>
                <w:sz w:val="24"/>
                <w:szCs w:val="24"/>
              </w:rPr>
              <w:lastRenderedPageBreak/>
              <w:t>DECLARAMOS que as demonstrações abaixo correspondem a real situação da proponente. Esses índices foram obtidos no balanço do último exercício social.</w:t>
            </w:r>
          </w:p>
          <w:p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rsidR="00943124" w:rsidRPr="005D0BC5" w:rsidRDefault="00943124" w:rsidP="00584E41">
            <w:pPr>
              <w:jc w:val="both"/>
              <w:rPr>
                <w:sz w:val="24"/>
                <w:szCs w:val="24"/>
              </w:rPr>
            </w:pPr>
          </w:p>
          <w:p w:rsidR="00943124" w:rsidRPr="005D0BC5" w:rsidRDefault="00943124" w:rsidP="00584E41">
            <w:pPr>
              <w:rPr>
                <w:sz w:val="24"/>
                <w:szCs w:val="24"/>
              </w:rPr>
            </w:pPr>
            <w:r w:rsidRPr="005D0BC5">
              <w:rPr>
                <w:sz w:val="24"/>
                <w:szCs w:val="24"/>
              </w:rPr>
              <w:t>SÃO AS DEMONSTRAÇÕES:</w:t>
            </w:r>
            <w:proofErr w:type="gramStart"/>
            <w:r w:rsidRPr="005D0BC5">
              <w:rPr>
                <w:sz w:val="24"/>
                <w:szCs w:val="24"/>
              </w:rPr>
              <w:t xml:space="preserve">  </w:t>
            </w:r>
          </w:p>
          <w:p w:rsidR="00943124" w:rsidRPr="005D0BC5" w:rsidRDefault="00943124" w:rsidP="00584E41">
            <w:pPr>
              <w:jc w:val="both"/>
              <w:rPr>
                <w:sz w:val="24"/>
                <w:szCs w:val="24"/>
              </w:rPr>
            </w:pPr>
            <w:proofErr w:type="gramEnd"/>
          </w:p>
          <w:tbl>
            <w:tblPr>
              <w:tblW w:w="0" w:type="auto"/>
              <w:tblLayout w:type="fixed"/>
              <w:tblCellMar>
                <w:left w:w="70" w:type="dxa"/>
                <w:right w:w="70" w:type="dxa"/>
              </w:tblCellMar>
              <w:tblLook w:val="0000"/>
            </w:tblPr>
            <w:tblGrid>
              <w:gridCol w:w="3984"/>
              <w:gridCol w:w="2411"/>
              <w:gridCol w:w="1999"/>
            </w:tblGrid>
            <w:tr w:rsidR="00943124" w:rsidRPr="005D0BC5" w:rsidTr="00943124">
              <w:trPr>
                <w:trHeight w:val="472"/>
              </w:trPr>
              <w:tc>
                <w:tcPr>
                  <w:tcW w:w="3984" w:type="dxa"/>
                  <w:tcBorders>
                    <w:top w:val="single" w:sz="4" w:space="0" w:color="000000"/>
                    <w:left w:val="single" w:sz="4" w:space="0" w:color="000000"/>
                    <w:bottom w:val="single" w:sz="4" w:space="0" w:color="000000"/>
                  </w:tcBorders>
                </w:tcPr>
                <w:p w:rsidR="00943124" w:rsidRPr="005D0BC5" w:rsidRDefault="00943124" w:rsidP="00584E41">
                  <w:pPr>
                    <w:snapToGrid w:val="0"/>
                    <w:jc w:val="center"/>
                    <w:rPr>
                      <w:sz w:val="24"/>
                      <w:szCs w:val="24"/>
                    </w:rPr>
                  </w:pPr>
                  <w:r w:rsidRPr="005D0BC5">
                    <w:rPr>
                      <w:sz w:val="24"/>
                      <w:szCs w:val="24"/>
                    </w:rPr>
                    <w:t>Tipo de índice</w:t>
                  </w:r>
                </w:p>
                <w:p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rsidR="00943124" w:rsidRPr="005D0BC5" w:rsidRDefault="00943124" w:rsidP="00584E41">
                  <w:pPr>
                    <w:snapToGrid w:val="0"/>
                    <w:jc w:val="center"/>
                    <w:rPr>
                      <w:sz w:val="24"/>
                      <w:szCs w:val="24"/>
                    </w:rPr>
                  </w:pPr>
                  <w:r w:rsidRPr="005D0BC5">
                    <w:rPr>
                      <w:sz w:val="24"/>
                      <w:szCs w:val="24"/>
                    </w:rPr>
                    <w:t>Índice</w:t>
                  </w:r>
                </w:p>
              </w:tc>
            </w:tr>
            <w:tr w:rsidR="00943124" w:rsidRPr="005D0BC5" w:rsidTr="00943124">
              <w:trPr>
                <w:trHeight w:val="1200"/>
              </w:trPr>
              <w:tc>
                <w:tcPr>
                  <w:tcW w:w="3984" w:type="dxa"/>
                  <w:tcBorders>
                    <w:left w:val="single" w:sz="4" w:space="0" w:color="000000"/>
                    <w:bottom w:val="single" w:sz="4" w:space="0" w:color="000000"/>
                  </w:tcBorders>
                </w:tcPr>
                <w:p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rsidR="00943124" w:rsidRPr="005D0BC5" w:rsidRDefault="00943124" w:rsidP="00584E41">
                  <w:pPr>
                    <w:jc w:val="both"/>
                    <w:rPr>
                      <w:sz w:val="24"/>
                      <w:szCs w:val="24"/>
                    </w:rPr>
                  </w:pPr>
                  <w:r w:rsidRPr="005D0BC5">
                    <w:rPr>
                      <w:sz w:val="24"/>
                      <w:szCs w:val="24"/>
                    </w:rPr>
                    <w:t xml:space="preserve">     </w:t>
                  </w:r>
                </w:p>
                <w:p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rsidR="00943124" w:rsidRPr="005D0BC5" w:rsidRDefault="00943124" w:rsidP="00584E41">
                  <w:pPr>
                    <w:snapToGrid w:val="0"/>
                    <w:jc w:val="both"/>
                    <w:rPr>
                      <w:sz w:val="24"/>
                      <w:szCs w:val="24"/>
                    </w:rPr>
                  </w:pPr>
                </w:p>
              </w:tc>
            </w:tr>
            <w:tr w:rsidR="00943124" w:rsidRPr="005D0BC5" w:rsidTr="00943124">
              <w:trPr>
                <w:trHeight w:val="1200"/>
              </w:trPr>
              <w:tc>
                <w:tcPr>
                  <w:tcW w:w="3984" w:type="dxa"/>
                  <w:tcBorders>
                    <w:left w:val="single" w:sz="4" w:space="0" w:color="000000"/>
                    <w:bottom w:val="single" w:sz="4" w:space="0" w:color="000000"/>
                  </w:tcBorders>
                </w:tcPr>
                <w:p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rsidR="00943124" w:rsidRPr="005D0BC5" w:rsidRDefault="00943124" w:rsidP="00584E41">
                  <w:pPr>
                    <w:jc w:val="both"/>
                    <w:rPr>
                      <w:sz w:val="24"/>
                      <w:szCs w:val="24"/>
                    </w:rPr>
                  </w:pPr>
                </w:p>
                <w:p w:rsidR="00943124" w:rsidRPr="005D0BC5" w:rsidRDefault="00943124" w:rsidP="00584E41">
                  <w:pPr>
                    <w:jc w:val="both"/>
                    <w:rPr>
                      <w:sz w:val="24"/>
                      <w:szCs w:val="24"/>
                    </w:rPr>
                  </w:pPr>
                  <w:r w:rsidRPr="005D0BC5">
                    <w:rPr>
                      <w:sz w:val="24"/>
                      <w:szCs w:val="24"/>
                    </w:rPr>
                    <w:t xml:space="preserve">     LC = AC / PC</w:t>
                  </w:r>
                </w:p>
                <w:p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rsidR="00943124" w:rsidRPr="005D0BC5" w:rsidRDefault="00943124" w:rsidP="00584E41">
                  <w:pPr>
                    <w:snapToGrid w:val="0"/>
                    <w:jc w:val="both"/>
                    <w:rPr>
                      <w:sz w:val="24"/>
                      <w:szCs w:val="24"/>
                    </w:rPr>
                  </w:pPr>
                </w:p>
              </w:tc>
            </w:tr>
            <w:tr w:rsidR="00943124" w:rsidRPr="005D0BC5" w:rsidTr="00943124">
              <w:trPr>
                <w:trHeight w:val="1200"/>
              </w:trPr>
              <w:tc>
                <w:tcPr>
                  <w:tcW w:w="3984" w:type="dxa"/>
                  <w:tcBorders>
                    <w:left w:val="single" w:sz="4" w:space="0" w:color="000000"/>
                    <w:bottom w:val="single" w:sz="4" w:space="0" w:color="000000"/>
                  </w:tcBorders>
                </w:tcPr>
                <w:p w:rsidR="00943124" w:rsidRPr="005D0BC5" w:rsidRDefault="00943124" w:rsidP="00584E41">
                  <w:pPr>
                    <w:snapToGrid w:val="0"/>
                    <w:jc w:val="both"/>
                    <w:rPr>
                      <w:sz w:val="24"/>
                      <w:szCs w:val="24"/>
                    </w:rPr>
                  </w:pPr>
                  <w:r w:rsidRPr="005D0BC5">
                    <w:rPr>
                      <w:sz w:val="24"/>
                      <w:szCs w:val="24"/>
                    </w:rPr>
                    <w:t>Solvência Geral (SG)</w:t>
                  </w:r>
                </w:p>
                <w:p w:rsidR="00943124" w:rsidRPr="005D0BC5" w:rsidRDefault="00943124" w:rsidP="00584E41">
                  <w:pPr>
                    <w:jc w:val="both"/>
                    <w:rPr>
                      <w:sz w:val="24"/>
                      <w:szCs w:val="24"/>
                    </w:rPr>
                  </w:pPr>
                </w:p>
                <w:p w:rsidR="00943124" w:rsidRPr="005D0BC5" w:rsidRDefault="00943124" w:rsidP="00584E41">
                  <w:pPr>
                    <w:jc w:val="both"/>
                    <w:rPr>
                      <w:sz w:val="24"/>
                      <w:szCs w:val="24"/>
                    </w:rPr>
                  </w:pPr>
                  <w:r w:rsidRPr="005D0BC5">
                    <w:rPr>
                      <w:sz w:val="24"/>
                      <w:szCs w:val="24"/>
                    </w:rPr>
                    <w:t xml:space="preserve">     SG = (AC + AP + RLP) / (PC + ELP)</w:t>
                  </w:r>
                </w:p>
                <w:p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rsidR="00943124" w:rsidRPr="005D0BC5" w:rsidRDefault="00943124" w:rsidP="00584E41">
                  <w:pPr>
                    <w:snapToGrid w:val="0"/>
                    <w:jc w:val="both"/>
                    <w:rPr>
                      <w:sz w:val="24"/>
                      <w:szCs w:val="24"/>
                    </w:rPr>
                  </w:pPr>
                </w:p>
              </w:tc>
            </w:tr>
          </w:tbl>
          <w:p w:rsidR="00943124" w:rsidRPr="005D0BC5" w:rsidRDefault="001C0AB3" w:rsidP="00584E41">
            <w:pPr>
              <w:jc w:val="both"/>
              <w:rPr>
                <w:sz w:val="24"/>
                <w:szCs w:val="24"/>
              </w:rPr>
            </w:pPr>
            <w:r>
              <w:rPr>
                <w:noProof/>
                <w:sz w:val="24"/>
                <w:szCs w:val="24"/>
              </w:rPr>
              <w:pict>
                <v:line id="Line 2" o:spid="_x0000_s2051"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" strokeweight=".35mm">
                  <v:stroke joinstyle="miter"/>
                </v:line>
              </w:pict>
            </w:r>
          </w:p>
          <w:p w:rsidR="00943124" w:rsidRPr="005D0BC5" w:rsidRDefault="00943124" w:rsidP="00584E41">
            <w:pPr>
              <w:shd w:val="clear" w:color="auto" w:fill="CCCCCC"/>
              <w:jc w:val="both"/>
              <w:rPr>
                <w:sz w:val="24"/>
                <w:szCs w:val="24"/>
              </w:rPr>
            </w:pPr>
            <w:r w:rsidRPr="005D0BC5">
              <w:rPr>
                <w:sz w:val="24"/>
                <w:szCs w:val="24"/>
              </w:rPr>
              <w:t>AC</w:t>
            </w:r>
            <w:proofErr w:type="gramStart"/>
            <w:r w:rsidRPr="005D0BC5">
              <w:rPr>
                <w:sz w:val="24"/>
                <w:szCs w:val="24"/>
              </w:rPr>
              <w:t xml:space="preserve">   </w:t>
            </w:r>
            <w:proofErr w:type="gramEnd"/>
            <w:r w:rsidRPr="005D0BC5">
              <w:rPr>
                <w:sz w:val="24"/>
                <w:szCs w:val="24"/>
              </w:rPr>
              <w:t>-  ativo circulante;                           RLP - realizável a longo prazo;</w:t>
            </w:r>
          </w:p>
          <w:p w:rsidR="00943124" w:rsidRPr="005D0BC5" w:rsidRDefault="00943124" w:rsidP="00584E41">
            <w:pPr>
              <w:shd w:val="clear" w:color="auto" w:fill="CCCCCC"/>
              <w:ind w:left="5529" w:hanging="5529"/>
              <w:jc w:val="both"/>
              <w:rPr>
                <w:sz w:val="24"/>
                <w:szCs w:val="24"/>
              </w:rPr>
            </w:pPr>
            <w:r w:rsidRPr="005D0BC5">
              <w:rPr>
                <w:sz w:val="24"/>
                <w:szCs w:val="24"/>
              </w:rPr>
              <w:t>AP</w:t>
            </w:r>
            <w:proofErr w:type="gramStart"/>
            <w:r w:rsidRPr="005D0BC5">
              <w:rPr>
                <w:sz w:val="24"/>
                <w:szCs w:val="24"/>
              </w:rPr>
              <w:t xml:space="preserve">   </w:t>
            </w:r>
            <w:proofErr w:type="gramEnd"/>
            <w:r w:rsidRPr="005D0BC5">
              <w:rPr>
                <w:sz w:val="24"/>
                <w:szCs w:val="24"/>
              </w:rPr>
              <w:t>-  ativo permanente;                         ELP - exigível a longo prazo.</w:t>
            </w:r>
          </w:p>
          <w:p w:rsidR="00943124" w:rsidRPr="005D0BC5" w:rsidRDefault="00943124" w:rsidP="00584E41">
            <w:pPr>
              <w:shd w:val="clear" w:color="auto" w:fill="CCCCCC"/>
              <w:ind w:left="5529" w:hanging="5529"/>
              <w:jc w:val="both"/>
              <w:rPr>
                <w:sz w:val="24"/>
                <w:szCs w:val="24"/>
              </w:rPr>
            </w:pPr>
            <w:r w:rsidRPr="005D0BC5">
              <w:rPr>
                <w:sz w:val="24"/>
                <w:szCs w:val="24"/>
              </w:rPr>
              <w:t>PC</w:t>
            </w:r>
            <w:proofErr w:type="gramStart"/>
            <w:r w:rsidRPr="005D0BC5">
              <w:rPr>
                <w:sz w:val="24"/>
                <w:szCs w:val="24"/>
              </w:rPr>
              <w:t xml:space="preserve">   </w:t>
            </w:r>
            <w:proofErr w:type="gramEnd"/>
            <w:r w:rsidRPr="005D0BC5">
              <w:rPr>
                <w:sz w:val="24"/>
                <w:szCs w:val="24"/>
              </w:rPr>
              <w:t>-  passivo circulante;</w:t>
            </w:r>
          </w:p>
          <w:p w:rsidR="00943124" w:rsidRPr="005D0BC5" w:rsidRDefault="001C0AB3" w:rsidP="00584E41">
            <w:pPr>
              <w:jc w:val="both"/>
              <w:rPr>
                <w:sz w:val="24"/>
                <w:szCs w:val="24"/>
              </w:rPr>
            </w:pPr>
            <w:r>
              <w:rPr>
                <w:noProof/>
                <w:sz w:val="24"/>
                <w:szCs w:val="24"/>
              </w:rPr>
              <w:pict>
                <v:line id="Line 3" o:spid="_x0000_s2050"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" strokeweight=".35mm">
                  <v:stroke joinstyle="miter"/>
                </v:line>
              </w:pict>
            </w:r>
          </w:p>
          <w:p w:rsidR="00943124" w:rsidRPr="005D0BC5" w:rsidRDefault="00943124" w:rsidP="00584E41">
            <w:pPr>
              <w:jc w:val="both"/>
              <w:rPr>
                <w:sz w:val="24"/>
                <w:szCs w:val="24"/>
              </w:rPr>
            </w:pPr>
            <w:r w:rsidRPr="005D0BC5">
              <w:rPr>
                <w:sz w:val="24"/>
                <w:szCs w:val="24"/>
              </w:rPr>
              <w:t xml:space="preserve">OBS: Os índices deverão ser apresentados com </w:t>
            </w:r>
            <w:proofErr w:type="gramStart"/>
            <w:r w:rsidRPr="005D0BC5">
              <w:rPr>
                <w:sz w:val="24"/>
                <w:szCs w:val="24"/>
              </w:rPr>
              <w:t>2</w:t>
            </w:r>
            <w:proofErr w:type="gramEnd"/>
            <w:r w:rsidRPr="005D0BC5">
              <w:rPr>
                <w:sz w:val="24"/>
                <w:szCs w:val="24"/>
              </w:rPr>
              <w:t xml:space="preserve"> (duas) casas decimais, desprezando-se as demais.</w:t>
            </w:r>
          </w:p>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943124" w:rsidRPr="005D0BC5" w:rsidRDefault="00943124" w:rsidP="00584E41">
            <w:pPr>
              <w:ind w:firstLine="520"/>
              <w:jc w:val="both"/>
              <w:rPr>
                <w:sz w:val="24"/>
                <w:szCs w:val="24"/>
              </w:rPr>
            </w:pPr>
            <w:r w:rsidRPr="005D0BC5">
              <w:rPr>
                <w:sz w:val="24"/>
                <w:szCs w:val="24"/>
              </w:rPr>
              <w:t>Local, __ de ___ de 20__.</w:t>
            </w:r>
          </w:p>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9045" w:type="dxa"/>
            <w:gridSpan w:val="9"/>
            <w:tcMar>
              <w:top w:w="0" w:type="dxa"/>
              <w:left w:w="2" w:type="dxa"/>
              <w:bottom w:w="0" w:type="dxa"/>
              <w:right w:w="2" w:type="dxa"/>
            </w:tcMar>
            <w:vAlign w:val="center"/>
          </w:tcPr>
          <w:p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rPr>
          <w:sz w:val="24"/>
          <w:szCs w:val="24"/>
        </w:rPr>
      </w:pPr>
    </w:p>
    <w:p w:rsidR="00064647" w:rsidRPr="005D0BC5" w:rsidRDefault="00064647" w:rsidP="00584E41">
      <w:pPr>
        <w:tabs>
          <w:tab w:val="left" w:pos="360"/>
        </w:tabs>
        <w:rPr>
          <w:sz w:val="24"/>
          <w:szCs w:val="24"/>
        </w:rPr>
      </w:pPr>
    </w:p>
    <w:p w:rsidR="00064647" w:rsidRPr="005D0BC5" w:rsidRDefault="00064647" w:rsidP="00584E41">
      <w:pPr>
        <w:tabs>
          <w:tab w:val="left" w:pos="360"/>
        </w:tabs>
        <w:rPr>
          <w:sz w:val="24"/>
          <w:szCs w:val="24"/>
        </w:rPr>
      </w:pPr>
    </w:p>
    <w:p w:rsidR="008418B9" w:rsidRDefault="008418B9">
      <w:r>
        <w:br w:type="page"/>
      </w:r>
    </w:p>
    <w:tbl>
      <w:tblPr>
        <w:tblW w:w="9089" w:type="dxa"/>
        <w:tblInd w:w="-15" w:type="dxa"/>
        <w:tblLayout w:type="fixed"/>
        <w:tblCellMar>
          <w:left w:w="10" w:type="dxa"/>
          <w:right w:w="10" w:type="dxa"/>
        </w:tblCellMar>
        <w:tblLook w:val="04A0"/>
      </w:tblPr>
      <w:tblGrid>
        <w:gridCol w:w="417"/>
        <w:gridCol w:w="4127"/>
        <w:gridCol w:w="4545"/>
      </w:tblGrid>
      <w:tr w:rsidR="003F6413" w:rsidRPr="005D0BC5" w:rsidTr="00D27BED">
        <w:trPr>
          <w:cantSplit/>
        </w:trPr>
        <w:tc>
          <w:tcPr>
            <w:tcW w:w="9089" w:type="dxa"/>
            <w:gridSpan w:val="3"/>
            <w:tcMar>
              <w:top w:w="0" w:type="dxa"/>
              <w:left w:w="2" w:type="dxa"/>
              <w:bottom w:w="0" w:type="dxa"/>
              <w:right w:w="2" w:type="dxa"/>
            </w:tcMar>
            <w:vAlign w:val="center"/>
          </w:tcPr>
          <w:p w:rsidR="00943124" w:rsidRPr="005D0BC5" w:rsidRDefault="003F6413" w:rsidP="00584E41">
            <w:pPr>
              <w:ind w:firstLine="20"/>
              <w:jc w:val="center"/>
              <w:rPr>
                <w:b/>
                <w:bCs/>
                <w:sz w:val="24"/>
                <w:szCs w:val="24"/>
              </w:rPr>
            </w:pPr>
            <w:r w:rsidRPr="005D0BC5">
              <w:rPr>
                <w:b/>
                <w:bCs/>
                <w:sz w:val="24"/>
                <w:szCs w:val="24"/>
              </w:rPr>
              <w:lastRenderedPageBreak/>
              <w:t>ANEXO XI</w:t>
            </w:r>
          </w:p>
          <w:p w:rsidR="003F6413" w:rsidRPr="005D0BC5" w:rsidRDefault="003F6413" w:rsidP="00584E41">
            <w:pPr>
              <w:ind w:firstLine="20"/>
              <w:jc w:val="center"/>
              <w:rPr>
                <w:b/>
                <w:bCs/>
                <w:sz w:val="24"/>
                <w:szCs w:val="24"/>
              </w:rPr>
            </w:pPr>
            <w:r w:rsidRPr="005D0BC5">
              <w:rPr>
                <w:b/>
                <w:bCs/>
                <w:sz w:val="24"/>
                <w:szCs w:val="24"/>
              </w:rPr>
              <w:t xml:space="preserve">Declaração </w:t>
            </w:r>
            <w:r w:rsidR="00943124" w:rsidRPr="005D0BC5">
              <w:rPr>
                <w:b/>
                <w:bCs/>
                <w:sz w:val="24"/>
                <w:szCs w:val="24"/>
              </w:rPr>
              <w:t>d</w:t>
            </w:r>
            <w:r w:rsidRPr="005D0BC5">
              <w:rPr>
                <w:b/>
                <w:bCs/>
                <w:sz w:val="24"/>
                <w:szCs w:val="24"/>
              </w:rPr>
              <w:t xml:space="preserve">e Conhecimento e Atendimento </w:t>
            </w:r>
            <w:r w:rsidR="00D173A7">
              <w:rPr>
                <w:b/>
                <w:bCs/>
                <w:sz w:val="24"/>
                <w:szCs w:val="24"/>
              </w:rPr>
              <w:t xml:space="preserve">de </w:t>
            </w:r>
            <w:r w:rsidRPr="005D0BC5">
              <w:rPr>
                <w:b/>
                <w:bCs/>
                <w:sz w:val="24"/>
                <w:szCs w:val="24"/>
              </w:rPr>
              <w:t xml:space="preserve">Critérios Legais </w:t>
            </w:r>
            <w:r w:rsidR="00943124" w:rsidRPr="005D0BC5">
              <w:rPr>
                <w:b/>
                <w:bCs/>
                <w:sz w:val="24"/>
                <w:szCs w:val="24"/>
              </w:rPr>
              <w:t>e</w:t>
            </w:r>
            <w:r w:rsidRPr="005D0BC5">
              <w:rPr>
                <w:b/>
                <w:bCs/>
                <w:sz w:val="24"/>
                <w:szCs w:val="24"/>
              </w:rPr>
              <w:t xml:space="preserve"> Constitucionais</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rsidTr="00D27BED">
        <w:trPr>
          <w:cantSplit/>
        </w:trPr>
        <w:tc>
          <w:tcPr>
            <w:tcW w:w="9089" w:type="dxa"/>
            <w:gridSpan w:val="3"/>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rsidTr="00D27BED">
        <w:trPr>
          <w:cantSplit/>
        </w:trPr>
        <w:tc>
          <w:tcPr>
            <w:tcW w:w="9089" w:type="dxa"/>
            <w:gridSpan w:val="3"/>
            <w:tcMar>
              <w:top w:w="0" w:type="dxa"/>
              <w:left w:w="2" w:type="dxa"/>
              <w:bottom w:w="0" w:type="dxa"/>
              <w:right w:w="2" w:type="dxa"/>
            </w:tcMar>
            <w:vAlign w:val="center"/>
          </w:tcPr>
          <w:p w:rsidR="001E5053" w:rsidRPr="005D0BC5" w:rsidRDefault="001E5053" w:rsidP="005B419B">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001C0AB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1C0AB3" w:rsidRPr="005D0BC5">
              <w:rPr>
                <w:rFonts w:ascii="Times New Roman" w:hAnsi="Times New Roman" w:cs="Times New Roman"/>
                <w:color w:val="000000"/>
                <w:sz w:val="24"/>
                <w:szCs w:val="24"/>
              </w:rPr>
            </w:r>
            <w:r w:rsidR="001C0AB3" w:rsidRPr="005D0BC5">
              <w:rPr>
                <w:rFonts w:ascii="Times New Roman" w:hAnsi="Times New Roman" w:cs="Times New Roman"/>
                <w:color w:val="000000"/>
                <w:sz w:val="24"/>
                <w:szCs w:val="24"/>
              </w:rPr>
              <w:fldChar w:fldCharType="separate"/>
            </w:r>
            <w:r w:rsidR="005B419B">
              <w:rPr>
                <w:rFonts w:ascii="Times New Roman" w:hAnsi="Times New Roman" w:cs="Times New Roman"/>
                <w:noProof/>
                <w:color w:val="000000"/>
                <w:sz w:val="24"/>
                <w:szCs w:val="24"/>
              </w:rPr>
              <w:t>PINHAIS/PR</w:t>
            </w:r>
            <w:r w:rsidR="001C0AB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rsidTr="00D27BED">
        <w:trPr>
          <w:cantSplit/>
        </w:trPr>
        <w:tc>
          <w:tcPr>
            <w:tcW w:w="9089" w:type="dxa"/>
            <w:gridSpan w:val="3"/>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rsidTr="00D27BED">
        <w:trPr>
          <w:cantSplit/>
        </w:trPr>
        <w:tc>
          <w:tcPr>
            <w:tcW w:w="9089" w:type="dxa"/>
            <w:gridSpan w:val="3"/>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89" w:type="dxa"/>
            <w:gridSpan w:val="3"/>
            <w:tcMar>
              <w:top w:w="0" w:type="dxa"/>
              <w:left w:w="2" w:type="dxa"/>
              <w:bottom w:w="0" w:type="dxa"/>
              <w:right w:w="2" w:type="dxa"/>
            </w:tcMar>
            <w:vAlign w:val="cente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_____________________________ Carteira de Identidade n.º_________, representante legal, em nome da Empresa _______________________, CNPJ/MF _____________, declara:</w:t>
            </w:r>
          </w:p>
        </w:tc>
      </w:tr>
      <w:tr w:rsidR="003F6413" w:rsidRPr="005D0BC5" w:rsidTr="00D27BED">
        <w:trPr>
          <w:cantSplit/>
        </w:trPr>
        <w:tc>
          <w:tcPr>
            <w:tcW w:w="9089" w:type="dxa"/>
            <w:gridSpan w:val="3"/>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1</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2</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3</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4</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5</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6</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 xml:space="preserve">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w:t>
            </w:r>
            <w:proofErr w:type="gramStart"/>
            <w:r w:rsidRPr="005D0BC5">
              <w:rPr>
                <w:rFonts w:ascii="Times New Roman" w:eastAsia="Myriad Pro" w:hAnsi="Times New Roman" w:cs="Times New Roman"/>
                <w:sz w:val="24"/>
                <w:szCs w:val="24"/>
                <w:shd w:val="clear" w:color="auto" w:fill="FFFFFF"/>
              </w:rPr>
              <w:t>grau</w:t>
            </w:r>
            <w:proofErr w:type="gramEnd"/>
          </w:p>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w:t>
            </w:r>
            <w:proofErr w:type="gramStart"/>
            <w:r w:rsidRPr="005D0BC5">
              <w:rPr>
                <w:rFonts w:ascii="Times New Roman" w:eastAsia="Myriad Pro" w:hAnsi="Times New Roman" w:cs="Times New Roman"/>
                <w:sz w:val="24"/>
                <w:szCs w:val="24"/>
                <w:shd w:val="clear" w:color="auto" w:fill="FFFFFF"/>
              </w:rPr>
              <w:t>5</w:t>
            </w:r>
            <w:proofErr w:type="gramEnd"/>
            <w:r w:rsidRPr="005D0BC5">
              <w:rPr>
                <w:rFonts w:ascii="Times New Roman" w:eastAsia="Myriad Pro" w:hAnsi="Times New Roman" w:cs="Times New Roman"/>
                <w:sz w:val="24"/>
                <w:szCs w:val="24"/>
                <w:shd w:val="clear" w:color="auto" w:fill="FFFFFF"/>
              </w:rPr>
              <w:t xml:space="preserve">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7</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rPr>
            </w:pPr>
            <w:proofErr w:type="gramStart"/>
            <w:r w:rsidRPr="005D0BC5">
              <w:rPr>
                <w:rFonts w:ascii="Times New Roman" w:eastAsia="Times New Roman" w:hAnsi="Times New Roman" w:cs="Times New Roman"/>
                <w:sz w:val="24"/>
                <w:szCs w:val="24"/>
              </w:rPr>
              <w:t>8</w:t>
            </w:r>
            <w:proofErr w:type="gramEnd"/>
            <w:r w:rsidRPr="005D0BC5">
              <w:rPr>
                <w:rFonts w:ascii="Times New Roman" w:eastAsia="Times New Roman" w:hAnsi="Times New Roman" w:cs="Times New Roman"/>
                <w:sz w:val="24"/>
                <w:szCs w:val="24"/>
              </w:rPr>
              <w:t>)</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9</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proofErr w:type="gramStart"/>
            <w:r w:rsidRPr="005D0BC5">
              <w:rPr>
                <w:rFonts w:ascii="Times New Roman" w:eastAsia="Times New Roman" w:hAnsi="Times New Roman" w:cs="Times New Roman"/>
                <w:color w:val="000000"/>
                <w:sz w:val="24"/>
                <w:szCs w:val="24"/>
              </w:rPr>
              <w:t>10)</w:t>
            </w:r>
            <w:proofErr w:type="gramEnd"/>
          </w:p>
        </w:tc>
        <w:tc>
          <w:tcPr>
            <w:tcW w:w="8672"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proofErr w:type="gramStart"/>
            <w:r w:rsidRPr="005D0BC5">
              <w:rPr>
                <w:rFonts w:ascii="Times New Roman" w:eastAsia="Times New Roman" w:hAnsi="Times New Roman" w:cs="Times New Roman"/>
                <w:color w:val="000000"/>
                <w:sz w:val="24"/>
                <w:szCs w:val="24"/>
              </w:rPr>
              <w:t>11)</w:t>
            </w:r>
            <w:proofErr w:type="gramEnd"/>
          </w:p>
        </w:tc>
        <w:tc>
          <w:tcPr>
            <w:tcW w:w="8672" w:type="dxa"/>
            <w:gridSpan w:val="2"/>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proofErr w:type="gramStart"/>
            <w:r w:rsidRPr="005D0BC5">
              <w:rPr>
                <w:rFonts w:ascii="Times New Roman" w:eastAsia="Times New Roman" w:hAnsi="Times New Roman" w:cs="Times New Roman"/>
                <w:color w:val="000000"/>
                <w:sz w:val="24"/>
                <w:szCs w:val="24"/>
              </w:rPr>
              <w:lastRenderedPageBreak/>
              <w:t>12)</w:t>
            </w:r>
            <w:proofErr w:type="gramEnd"/>
          </w:p>
        </w:tc>
        <w:tc>
          <w:tcPr>
            <w:tcW w:w="8672" w:type="dxa"/>
            <w:gridSpan w:val="2"/>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rsidTr="00D27BED">
        <w:trPr>
          <w:cantSplit/>
          <w:trHeight w:val="245"/>
        </w:trPr>
        <w:tc>
          <w:tcPr>
            <w:tcW w:w="417"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proofErr w:type="gramStart"/>
            <w:r w:rsidRPr="005D0BC5">
              <w:rPr>
                <w:rFonts w:ascii="Times New Roman" w:eastAsia="Times New Roman" w:hAnsi="Times New Roman" w:cs="Times New Roman"/>
                <w:sz w:val="24"/>
                <w:szCs w:val="24"/>
              </w:rPr>
              <w:t>13)</w:t>
            </w:r>
            <w:proofErr w:type="gramEnd"/>
          </w:p>
        </w:tc>
        <w:tc>
          <w:tcPr>
            <w:tcW w:w="8672" w:type="dxa"/>
            <w:gridSpan w:val="2"/>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rsidTr="00D27BED">
        <w:trPr>
          <w:cantSplit/>
        </w:trPr>
        <w:tc>
          <w:tcPr>
            <w:tcW w:w="9089" w:type="dxa"/>
            <w:gridSpan w:val="3"/>
            <w:tcMar>
              <w:top w:w="0" w:type="dxa"/>
              <w:left w:w="2" w:type="dxa"/>
              <w:bottom w:w="0" w:type="dxa"/>
              <w:right w:w="2" w:type="dxa"/>
            </w:tcMar>
          </w:tcPr>
          <w:p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rsidTr="00D27BED">
        <w:trPr>
          <w:cantSplit/>
        </w:trPr>
        <w:tc>
          <w:tcPr>
            <w:tcW w:w="9089" w:type="dxa"/>
            <w:gridSpan w:val="3"/>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rPr>
          <w:sz w:val="24"/>
          <w:szCs w:val="24"/>
        </w:rPr>
      </w:pPr>
    </w:p>
    <w:p w:rsidR="00064647" w:rsidRPr="005D0BC5" w:rsidRDefault="00064647" w:rsidP="00584E41">
      <w:pPr>
        <w:tabs>
          <w:tab w:val="left" w:pos="360"/>
        </w:tabs>
        <w:rPr>
          <w:sz w:val="24"/>
          <w:szCs w:val="24"/>
        </w:rPr>
      </w:pPr>
    </w:p>
    <w:p w:rsidR="00064647" w:rsidRPr="005D0BC5" w:rsidRDefault="00064647" w:rsidP="00584E41">
      <w:pPr>
        <w:tabs>
          <w:tab w:val="left" w:pos="360"/>
        </w:tabs>
        <w:rPr>
          <w:sz w:val="24"/>
          <w:szCs w:val="24"/>
        </w:rPr>
      </w:pPr>
    </w:p>
    <w:p w:rsidR="00064647" w:rsidRPr="005D0BC5" w:rsidRDefault="00064647" w:rsidP="00584E41">
      <w:pPr>
        <w:tabs>
          <w:tab w:val="left" w:pos="360"/>
        </w:tabs>
        <w:rPr>
          <w:sz w:val="24"/>
          <w:szCs w:val="24"/>
        </w:rPr>
      </w:pPr>
    </w:p>
    <w:p w:rsidR="00064647" w:rsidRPr="005D0BC5" w:rsidRDefault="00064647" w:rsidP="00584E41">
      <w:pPr>
        <w:tabs>
          <w:tab w:val="left" w:pos="360"/>
        </w:tabs>
        <w:rPr>
          <w:sz w:val="24"/>
          <w:szCs w:val="24"/>
        </w:rPr>
      </w:pPr>
    </w:p>
    <w:p w:rsidR="00E97C47" w:rsidRPr="005D0BC5" w:rsidRDefault="00E97C47" w:rsidP="00584E41">
      <w:pPr>
        <w:tabs>
          <w:tab w:val="left" w:pos="360"/>
        </w:tabs>
        <w:rPr>
          <w:sz w:val="24"/>
          <w:szCs w:val="24"/>
        </w:rPr>
      </w:pPr>
    </w:p>
    <w:p w:rsidR="002833E0" w:rsidRPr="005D0BC5" w:rsidRDefault="008418B9" w:rsidP="00584E41">
      <w:pPr>
        <w:jc w:val="center"/>
        <w:rPr>
          <w:b/>
          <w:bCs/>
          <w:sz w:val="24"/>
          <w:szCs w:val="24"/>
        </w:rPr>
      </w:pPr>
      <w:r>
        <w:rPr>
          <w:b/>
          <w:bCs/>
          <w:sz w:val="24"/>
          <w:szCs w:val="24"/>
        </w:rPr>
        <w:br w:type="page"/>
      </w:r>
      <w:r w:rsidR="003F6413" w:rsidRPr="005D0BC5">
        <w:rPr>
          <w:b/>
          <w:bCs/>
          <w:sz w:val="24"/>
          <w:szCs w:val="24"/>
        </w:rPr>
        <w:lastRenderedPageBreak/>
        <w:t>ANEXO XII</w:t>
      </w:r>
    </w:p>
    <w:p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tblPr>
      <w:tblGrid>
        <w:gridCol w:w="4545"/>
        <w:gridCol w:w="4544"/>
      </w:tblGrid>
      <w:tr w:rsidR="001E5053" w:rsidRPr="005D0BC5" w:rsidTr="00D27BED">
        <w:trPr>
          <w:cantSplit/>
        </w:trPr>
        <w:tc>
          <w:tcPr>
            <w:tcW w:w="9089" w:type="dxa"/>
            <w:gridSpan w:val="2"/>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rsidTr="00D27BED">
        <w:trPr>
          <w:cantSplit/>
        </w:trPr>
        <w:tc>
          <w:tcPr>
            <w:tcW w:w="9089" w:type="dxa"/>
            <w:gridSpan w:val="2"/>
            <w:tcMar>
              <w:top w:w="0" w:type="dxa"/>
              <w:left w:w="2" w:type="dxa"/>
              <w:bottom w:w="0" w:type="dxa"/>
              <w:right w:w="2" w:type="dxa"/>
            </w:tcMar>
            <w:vAlign w:val="center"/>
          </w:tcPr>
          <w:p w:rsidR="001E5053" w:rsidRPr="005D0BC5" w:rsidRDefault="001E5053" w:rsidP="00366205">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1C0AB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1C0AB3" w:rsidRPr="005D0BC5">
              <w:rPr>
                <w:rFonts w:ascii="Times New Roman" w:hAnsi="Times New Roman" w:cs="Times New Roman"/>
                <w:color w:val="000000"/>
                <w:sz w:val="24"/>
                <w:szCs w:val="24"/>
              </w:rPr>
            </w:r>
            <w:r w:rsidR="001C0AB3" w:rsidRPr="005D0BC5">
              <w:rPr>
                <w:rFonts w:ascii="Times New Roman" w:hAnsi="Times New Roman" w:cs="Times New Roman"/>
                <w:color w:val="000000"/>
                <w:sz w:val="24"/>
                <w:szCs w:val="24"/>
              </w:rPr>
              <w:fldChar w:fldCharType="separate"/>
            </w:r>
            <w:r w:rsidR="00366205">
              <w:rPr>
                <w:rFonts w:ascii="Times New Roman" w:hAnsi="Times New Roman" w:cs="Times New Roman"/>
                <w:noProof/>
                <w:color w:val="000000"/>
                <w:sz w:val="24"/>
                <w:szCs w:val="24"/>
              </w:rPr>
              <w:t>PINHAIS/PR</w:t>
            </w:r>
            <w:r w:rsidR="001C0AB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rsidTr="00D27BED">
        <w:trPr>
          <w:cantSplit/>
        </w:trPr>
        <w:tc>
          <w:tcPr>
            <w:tcW w:w="9089" w:type="dxa"/>
            <w:gridSpan w:val="2"/>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rsidTr="00D27BED">
        <w:trPr>
          <w:cantSplit/>
        </w:trPr>
        <w:tc>
          <w:tcPr>
            <w:tcW w:w="9089" w:type="dxa"/>
            <w:gridSpan w:val="2"/>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rsidTr="00D27BED">
        <w:trPr>
          <w:cantSplit/>
        </w:trPr>
        <w:tc>
          <w:tcPr>
            <w:tcW w:w="9089" w:type="dxa"/>
            <w:gridSpan w:val="2"/>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89" w:type="dxa"/>
            <w:gridSpan w:val="2"/>
            <w:tcMar>
              <w:top w:w="0" w:type="dxa"/>
              <w:left w:w="2" w:type="dxa"/>
              <w:bottom w:w="0" w:type="dxa"/>
              <w:right w:w="2" w:type="dxa"/>
            </w:tcMar>
            <w:vAlign w:val="cente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A Empresa _________________________________________, CNPJ/MF ____________________, DECLARA, </w:t>
            </w:r>
            <w:proofErr w:type="gramStart"/>
            <w:r w:rsidRPr="005D0BC5">
              <w:rPr>
                <w:rFonts w:ascii="Times New Roman" w:eastAsia="Times New Roman" w:hAnsi="Times New Roman" w:cs="Times New Roman"/>
                <w:sz w:val="24"/>
                <w:szCs w:val="24"/>
                <w:shd w:val="clear" w:color="auto" w:fill="FFFFFF"/>
              </w:rPr>
              <w:t>sob pena</w:t>
            </w:r>
            <w:proofErr w:type="gramEnd"/>
            <w:r w:rsidRPr="005D0BC5">
              <w:rPr>
                <w:rFonts w:ascii="Times New Roman" w:eastAsia="Times New Roman" w:hAnsi="Times New Roman" w:cs="Times New Roman"/>
                <w:sz w:val="24"/>
                <w:szCs w:val="24"/>
                <w:shd w:val="clear" w:color="auto" w:fill="FFFFFF"/>
              </w:rPr>
              <w:t xml:space="preserve">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rsidTr="00D27BED">
        <w:trPr>
          <w:cantSplit/>
        </w:trPr>
        <w:tc>
          <w:tcPr>
            <w:tcW w:w="9089" w:type="dxa"/>
            <w:gridSpan w:val="2"/>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89" w:type="dxa"/>
            <w:gridSpan w:val="2"/>
            <w:tcMar>
              <w:top w:w="0" w:type="dxa"/>
              <w:left w:w="2" w:type="dxa"/>
              <w:bottom w:w="0" w:type="dxa"/>
              <w:right w:w="2" w:type="dxa"/>
            </w:tcMar>
          </w:tcPr>
          <w:p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rsidTr="00D27BED">
        <w:trPr>
          <w:cantSplit/>
        </w:trPr>
        <w:tc>
          <w:tcPr>
            <w:tcW w:w="9089" w:type="dxa"/>
            <w:gridSpan w:val="2"/>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931C93" w:rsidRPr="005D0BC5" w:rsidRDefault="00931C9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8418B9" w:rsidRDefault="008418B9">
      <w:r>
        <w:br w:type="page"/>
      </w:r>
    </w:p>
    <w:tbl>
      <w:tblPr>
        <w:tblW w:w="9094" w:type="dxa"/>
        <w:tblInd w:w="-15" w:type="dxa"/>
        <w:tblLayout w:type="fixed"/>
        <w:tblCellMar>
          <w:left w:w="10" w:type="dxa"/>
          <w:right w:w="10" w:type="dxa"/>
        </w:tblCellMar>
        <w:tblLook w:val="04A0"/>
      </w:tblPr>
      <w:tblGrid>
        <w:gridCol w:w="415"/>
        <w:gridCol w:w="3555"/>
        <w:gridCol w:w="563"/>
        <w:gridCol w:w="4561"/>
      </w:tblGrid>
      <w:tr w:rsidR="003F6413" w:rsidRPr="005D0BC5" w:rsidTr="00D27BED">
        <w:trPr>
          <w:cantSplit/>
        </w:trPr>
        <w:tc>
          <w:tcPr>
            <w:tcW w:w="9094" w:type="dxa"/>
            <w:gridSpan w:val="4"/>
            <w:tcMar>
              <w:top w:w="0" w:type="dxa"/>
              <w:left w:w="2" w:type="dxa"/>
              <w:bottom w:w="0" w:type="dxa"/>
              <w:right w:w="2" w:type="dxa"/>
            </w:tcMar>
            <w:vAlign w:val="center"/>
          </w:tcPr>
          <w:p w:rsidR="002833E0" w:rsidRPr="005D0BC5" w:rsidRDefault="003C7731" w:rsidP="00584E41">
            <w:pPr>
              <w:jc w:val="center"/>
              <w:rPr>
                <w:b/>
                <w:bCs/>
                <w:sz w:val="24"/>
                <w:szCs w:val="24"/>
              </w:rPr>
            </w:pPr>
            <w:r w:rsidRPr="005D0BC5">
              <w:rPr>
                <w:b/>
                <w:bCs/>
                <w:sz w:val="24"/>
                <w:szCs w:val="24"/>
              </w:rPr>
              <w:lastRenderedPageBreak/>
              <w:t>ANEXO XIII</w:t>
            </w:r>
          </w:p>
          <w:p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rsidTr="00D27BED">
        <w:trPr>
          <w:cantSplit/>
        </w:trPr>
        <w:tc>
          <w:tcPr>
            <w:tcW w:w="9094" w:type="dxa"/>
            <w:gridSpan w:val="4"/>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rsidTr="00D27BED">
        <w:trPr>
          <w:cantSplit/>
        </w:trPr>
        <w:tc>
          <w:tcPr>
            <w:tcW w:w="9094" w:type="dxa"/>
            <w:gridSpan w:val="4"/>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rsidTr="00D27BED">
        <w:trPr>
          <w:cantSplit/>
        </w:trPr>
        <w:tc>
          <w:tcPr>
            <w:tcW w:w="9094" w:type="dxa"/>
            <w:gridSpan w:val="4"/>
            <w:tcMar>
              <w:top w:w="0" w:type="dxa"/>
              <w:left w:w="2" w:type="dxa"/>
              <w:bottom w:w="0" w:type="dxa"/>
              <w:right w:w="2" w:type="dxa"/>
            </w:tcMar>
            <w:vAlign w:val="center"/>
          </w:tcPr>
          <w:p w:rsidR="001E5053" w:rsidRPr="005D0BC5" w:rsidRDefault="001E5053" w:rsidP="009E3F43">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1C0AB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1C0AB3" w:rsidRPr="005D0BC5">
              <w:rPr>
                <w:rFonts w:ascii="Times New Roman" w:hAnsi="Times New Roman" w:cs="Times New Roman"/>
                <w:color w:val="000000"/>
                <w:sz w:val="24"/>
                <w:szCs w:val="24"/>
              </w:rPr>
            </w:r>
            <w:r w:rsidR="001C0AB3" w:rsidRPr="005D0BC5">
              <w:rPr>
                <w:rFonts w:ascii="Times New Roman" w:hAnsi="Times New Roman" w:cs="Times New Roman"/>
                <w:color w:val="000000"/>
                <w:sz w:val="24"/>
                <w:szCs w:val="24"/>
              </w:rPr>
              <w:fldChar w:fldCharType="separate"/>
            </w:r>
            <w:r w:rsidR="009E3F43">
              <w:rPr>
                <w:rFonts w:ascii="Times New Roman" w:hAnsi="Times New Roman" w:cs="Times New Roman"/>
                <w:noProof/>
                <w:color w:val="000000"/>
                <w:sz w:val="24"/>
                <w:szCs w:val="24"/>
              </w:rPr>
              <w:t>PINHAIS/PR</w:t>
            </w:r>
            <w:r w:rsidR="001C0AB3"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rsidTr="00D27BED">
        <w:trPr>
          <w:cantSplit/>
        </w:trPr>
        <w:tc>
          <w:tcPr>
            <w:tcW w:w="9094" w:type="dxa"/>
            <w:gridSpan w:val="4"/>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rsidTr="001E5053">
        <w:trPr>
          <w:cantSplit/>
          <w:trHeight w:val="60"/>
        </w:trPr>
        <w:tc>
          <w:tcPr>
            <w:tcW w:w="9094" w:type="dxa"/>
            <w:gridSpan w:val="4"/>
            <w:tcMar>
              <w:top w:w="0" w:type="dxa"/>
              <w:left w:w="2" w:type="dxa"/>
              <w:bottom w:w="0" w:type="dxa"/>
              <w:right w:w="2" w:type="dxa"/>
            </w:tcMar>
            <w:vAlign w:val="center"/>
          </w:tcPr>
          <w:p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rsidTr="00D27BED">
        <w:trPr>
          <w:cantSplit/>
        </w:trPr>
        <w:tc>
          <w:tcPr>
            <w:tcW w:w="9094" w:type="dxa"/>
            <w:gridSpan w:val="4"/>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94" w:type="dxa"/>
            <w:gridSpan w:val="4"/>
            <w:tcMar>
              <w:top w:w="0" w:type="dxa"/>
              <w:left w:w="2" w:type="dxa"/>
              <w:bottom w:w="0" w:type="dxa"/>
              <w:right w:w="2" w:type="dxa"/>
            </w:tcMar>
            <w:vAlign w:val="cente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rsidTr="00D27BED">
        <w:trPr>
          <w:cantSplit/>
        </w:trPr>
        <w:tc>
          <w:tcPr>
            <w:tcW w:w="9094" w:type="dxa"/>
            <w:gridSpan w:val="4"/>
            <w:tcMar>
              <w:top w:w="0" w:type="dxa"/>
              <w:left w:w="2" w:type="dxa"/>
              <w:bottom w:w="0" w:type="dxa"/>
              <w:right w:w="2" w:type="dxa"/>
            </w:tcMar>
            <w:vAlign w:val="cente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Height w:val="245"/>
        </w:trPr>
        <w:tc>
          <w:tcPr>
            <w:tcW w:w="415"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1</w:t>
            </w:r>
            <w:proofErr w:type="gramEnd"/>
            <w:r w:rsidRPr="005D0BC5">
              <w:rPr>
                <w:rFonts w:ascii="Times New Roman" w:eastAsia="Times New Roman" w:hAnsi="Times New Roman" w:cs="Times New Roman"/>
                <w:sz w:val="24"/>
                <w:szCs w:val="24"/>
                <w:shd w:val="clear" w:color="auto" w:fill="FFFFFF"/>
              </w:rPr>
              <w:t>)</w:t>
            </w:r>
          </w:p>
        </w:tc>
        <w:tc>
          <w:tcPr>
            <w:tcW w:w="8679" w:type="dxa"/>
            <w:gridSpan w:val="3"/>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w:t>
            </w:r>
            <w:proofErr w:type="gramStart"/>
            <w:r w:rsidRPr="005D0BC5">
              <w:rPr>
                <w:rFonts w:ascii="Times New Roman" w:eastAsia="Times New Roman" w:hAnsi="Times New Roman" w:cs="Times New Roman"/>
                <w:sz w:val="24"/>
                <w:szCs w:val="24"/>
                <w:shd w:val="clear" w:color="auto" w:fill="FFFFFF"/>
              </w:rPr>
              <w:t xml:space="preserve">  </w:t>
            </w:r>
            <w:r w:rsidRPr="005D0BC5">
              <w:rPr>
                <w:rFonts w:ascii="Times New Roman" w:hAnsi="Times New Roman" w:cs="Times New Roman"/>
                <w:color w:val="000000"/>
                <w:sz w:val="24"/>
                <w:szCs w:val="24"/>
              </w:rPr>
              <w:t xml:space="preserve"> </w:t>
            </w:r>
            <w:proofErr w:type="gramEnd"/>
            <w:r w:rsidRPr="005D0BC5">
              <w:rPr>
                <w:rFonts w:ascii="Times New Roman" w:hAnsi="Times New Roman" w:cs="Times New Roman"/>
                <w:color w:val="000000"/>
                <w:sz w:val="24"/>
                <w:szCs w:val="24"/>
              </w:rPr>
              <w:t xml:space="preserve">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rsidTr="00D27BED">
        <w:trPr>
          <w:cantSplit/>
          <w:trHeight w:val="245"/>
        </w:trPr>
        <w:tc>
          <w:tcPr>
            <w:tcW w:w="415" w:type="dxa"/>
            <w:tcMar>
              <w:top w:w="0" w:type="dxa"/>
              <w:left w:w="2" w:type="dxa"/>
              <w:bottom w:w="0" w:type="dxa"/>
              <w:right w:w="2" w:type="dxa"/>
            </w:tcMar>
          </w:tcPr>
          <w:p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2</w:t>
            </w:r>
            <w:proofErr w:type="gramEnd"/>
            <w:r w:rsidRPr="005D0BC5">
              <w:rPr>
                <w:rFonts w:ascii="Times New Roman" w:eastAsia="Times New Roman" w:hAnsi="Times New Roman" w:cs="Times New Roman"/>
                <w:sz w:val="24"/>
                <w:szCs w:val="24"/>
                <w:shd w:val="clear" w:color="auto" w:fill="FFFFFF"/>
              </w:rPr>
              <w:t>)</w:t>
            </w:r>
          </w:p>
        </w:tc>
        <w:tc>
          <w:tcPr>
            <w:tcW w:w="8679" w:type="dxa"/>
            <w:gridSpan w:val="3"/>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w:t>
            </w:r>
            <w:proofErr w:type="gramStart"/>
            <w:r w:rsidRPr="005D0BC5">
              <w:rPr>
                <w:rFonts w:ascii="Times New Roman" w:eastAsia="Times New Roman" w:hAnsi="Times New Roman" w:cs="Times New Roman"/>
                <w:sz w:val="24"/>
                <w:szCs w:val="24"/>
                <w:shd w:val="clear" w:color="auto" w:fill="FFFFFF"/>
              </w:rPr>
              <w:t>5</w:t>
            </w:r>
            <w:proofErr w:type="gramEnd"/>
            <w:r w:rsidRPr="005D0BC5">
              <w:rPr>
                <w:rFonts w:ascii="Times New Roman" w:eastAsia="Times New Roman" w:hAnsi="Times New Roman" w:cs="Times New Roman"/>
                <w:sz w:val="24"/>
                <w:szCs w:val="24"/>
                <w:shd w:val="clear" w:color="auto" w:fill="FFFFFF"/>
              </w:rPr>
              <w:t xml:space="preserve">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rsidTr="00D27BED">
        <w:trPr>
          <w:cantSplit/>
        </w:trPr>
        <w:tc>
          <w:tcPr>
            <w:tcW w:w="9094" w:type="dxa"/>
            <w:gridSpan w:val="4"/>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9094" w:type="dxa"/>
            <w:gridSpan w:val="4"/>
            <w:tcMar>
              <w:top w:w="0" w:type="dxa"/>
              <w:left w:w="2" w:type="dxa"/>
              <w:bottom w:w="0" w:type="dxa"/>
              <w:right w:w="2" w:type="dxa"/>
            </w:tcMar>
          </w:tcPr>
          <w:p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rsidTr="00D27BED">
        <w:trPr>
          <w:cantSplit/>
        </w:trPr>
        <w:tc>
          <w:tcPr>
            <w:tcW w:w="9094" w:type="dxa"/>
            <w:gridSpan w:val="4"/>
            <w:tcMar>
              <w:top w:w="0" w:type="dxa"/>
              <w:left w:w="2" w:type="dxa"/>
              <w:bottom w:w="0" w:type="dxa"/>
              <w:right w:w="2" w:type="dxa"/>
            </w:tcMar>
          </w:tcPr>
          <w:p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rsidR="003F6413" w:rsidRPr="005D0BC5" w:rsidRDefault="003F6413" w:rsidP="00584E41">
      <w:pPr>
        <w:tabs>
          <w:tab w:val="left" w:pos="360"/>
        </w:tabs>
        <w:jc w:val="center"/>
        <w:rPr>
          <w:sz w:val="24"/>
          <w:szCs w:val="24"/>
        </w:rPr>
      </w:pPr>
    </w:p>
    <w:p w:rsidR="003F6413" w:rsidRPr="005D0BC5" w:rsidRDefault="003F6413" w:rsidP="00584E41">
      <w:pPr>
        <w:tabs>
          <w:tab w:val="left" w:pos="360"/>
        </w:tabs>
        <w:jc w:val="center"/>
        <w:rPr>
          <w:sz w:val="24"/>
          <w:szCs w:val="24"/>
        </w:rPr>
      </w:pPr>
    </w:p>
    <w:p w:rsidR="003C7731" w:rsidRPr="005D0BC5" w:rsidRDefault="003C7731" w:rsidP="00584E41">
      <w:pPr>
        <w:tabs>
          <w:tab w:val="left" w:pos="360"/>
        </w:tabs>
        <w:jc w:val="center"/>
        <w:rPr>
          <w:sz w:val="24"/>
          <w:szCs w:val="24"/>
        </w:rPr>
      </w:pPr>
    </w:p>
    <w:p w:rsidR="003C7731" w:rsidRPr="005D0BC5" w:rsidRDefault="003C7731" w:rsidP="00584E41">
      <w:pPr>
        <w:tabs>
          <w:tab w:val="left" w:pos="360"/>
        </w:tabs>
        <w:jc w:val="center"/>
        <w:rPr>
          <w:sz w:val="24"/>
          <w:szCs w:val="24"/>
        </w:rPr>
      </w:pPr>
    </w:p>
    <w:p w:rsidR="003C7731" w:rsidRPr="005D0BC5" w:rsidRDefault="003C7731" w:rsidP="00584E41">
      <w:pPr>
        <w:tabs>
          <w:tab w:val="left" w:pos="360"/>
        </w:tabs>
        <w:jc w:val="center"/>
        <w:rPr>
          <w:sz w:val="24"/>
          <w:szCs w:val="24"/>
        </w:rPr>
      </w:pPr>
    </w:p>
    <w:p w:rsidR="003C7731" w:rsidRPr="005D0BC5" w:rsidRDefault="003C7731" w:rsidP="00584E41">
      <w:pPr>
        <w:tabs>
          <w:tab w:val="left" w:pos="360"/>
        </w:tabs>
        <w:jc w:val="center"/>
        <w:rPr>
          <w:sz w:val="24"/>
          <w:szCs w:val="24"/>
        </w:rPr>
      </w:pPr>
    </w:p>
    <w:p w:rsidR="003C7731" w:rsidRPr="005D0BC5" w:rsidRDefault="003C7731" w:rsidP="00584E41">
      <w:pPr>
        <w:tabs>
          <w:tab w:val="left" w:pos="360"/>
        </w:tabs>
        <w:jc w:val="center"/>
        <w:rPr>
          <w:sz w:val="24"/>
          <w:szCs w:val="24"/>
        </w:rPr>
      </w:pPr>
    </w:p>
    <w:p w:rsidR="001E5053" w:rsidRPr="005D0BC5" w:rsidRDefault="001E5053" w:rsidP="00584E41">
      <w:pPr>
        <w:rPr>
          <w:sz w:val="24"/>
          <w:szCs w:val="24"/>
        </w:rPr>
      </w:pPr>
    </w:p>
    <w:p w:rsidR="00931C93" w:rsidRPr="005D0BC5" w:rsidRDefault="00931C93" w:rsidP="00584E41">
      <w:pPr>
        <w:jc w:val="center"/>
        <w:rPr>
          <w:b/>
          <w:bCs/>
          <w:sz w:val="24"/>
          <w:szCs w:val="24"/>
        </w:rPr>
      </w:pPr>
    </w:p>
    <w:p w:rsidR="00931C93" w:rsidRPr="005D0BC5" w:rsidRDefault="00931C93" w:rsidP="00584E41">
      <w:pPr>
        <w:jc w:val="center"/>
        <w:rPr>
          <w:b/>
          <w:bCs/>
          <w:sz w:val="24"/>
          <w:szCs w:val="24"/>
        </w:rPr>
      </w:pPr>
    </w:p>
    <w:p w:rsidR="00931C93" w:rsidRPr="005D0BC5" w:rsidRDefault="00931C93" w:rsidP="00584E41">
      <w:pPr>
        <w:jc w:val="center"/>
        <w:rPr>
          <w:b/>
          <w:bCs/>
          <w:sz w:val="24"/>
          <w:szCs w:val="24"/>
        </w:rPr>
      </w:pPr>
    </w:p>
    <w:p w:rsidR="00931C93" w:rsidRPr="005D0BC5" w:rsidRDefault="00931C93" w:rsidP="00584E41">
      <w:pPr>
        <w:jc w:val="center"/>
        <w:rPr>
          <w:b/>
          <w:bCs/>
          <w:sz w:val="24"/>
          <w:szCs w:val="24"/>
        </w:rPr>
      </w:pPr>
    </w:p>
    <w:p w:rsidR="00931C93" w:rsidRPr="005D0BC5" w:rsidRDefault="00931C93" w:rsidP="00584E41">
      <w:pPr>
        <w:jc w:val="center"/>
        <w:rPr>
          <w:b/>
          <w:bCs/>
          <w:sz w:val="24"/>
          <w:szCs w:val="24"/>
        </w:rPr>
      </w:pPr>
    </w:p>
    <w:p w:rsidR="00931C93" w:rsidRPr="005D0BC5" w:rsidRDefault="005C097E" w:rsidP="00584E41">
      <w:pPr>
        <w:jc w:val="center"/>
        <w:rPr>
          <w:b/>
          <w:bCs/>
          <w:sz w:val="24"/>
          <w:szCs w:val="24"/>
        </w:rPr>
      </w:pPr>
      <w:r>
        <w:rPr>
          <w:b/>
          <w:bCs/>
          <w:sz w:val="24"/>
          <w:szCs w:val="24"/>
        </w:rPr>
        <w:br w:type="page"/>
      </w:r>
    </w:p>
    <w:p w:rsidR="00DA549B" w:rsidRDefault="00DA549B" w:rsidP="00584E41">
      <w:pPr>
        <w:jc w:val="center"/>
        <w:rPr>
          <w:b/>
          <w:bCs/>
          <w:sz w:val="24"/>
          <w:szCs w:val="24"/>
        </w:rPr>
      </w:pPr>
    </w:p>
    <w:p w:rsidR="00DA549B" w:rsidRDefault="00DA549B" w:rsidP="00584E41">
      <w:pPr>
        <w:jc w:val="center"/>
        <w:rPr>
          <w:b/>
          <w:bCs/>
          <w:sz w:val="24"/>
          <w:szCs w:val="24"/>
        </w:rPr>
      </w:pPr>
    </w:p>
    <w:p w:rsidR="00943124" w:rsidRPr="005D0BC5" w:rsidRDefault="008418B9" w:rsidP="008418B9">
      <w:pPr>
        <w:rPr>
          <w:b/>
          <w:bCs/>
          <w:sz w:val="24"/>
          <w:szCs w:val="24"/>
        </w:rPr>
      </w:pPr>
      <w:r>
        <w:rPr>
          <w:b/>
          <w:bCs/>
          <w:sz w:val="24"/>
          <w:szCs w:val="24"/>
        </w:rPr>
        <w:t xml:space="preserve">                                                            </w:t>
      </w:r>
      <w:r w:rsidR="003C7731" w:rsidRPr="005D0BC5">
        <w:rPr>
          <w:b/>
          <w:bCs/>
          <w:sz w:val="24"/>
          <w:szCs w:val="24"/>
        </w:rPr>
        <w:t xml:space="preserve">ANEXO XIV </w:t>
      </w:r>
    </w:p>
    <w:p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w:t>
      </w:r>
      <w:proofErr w:type="gramStart"/>
      <w:r w:rsidRPr="005D0BC5">
        <w:rPr>
          <w:b/>
          <w:bCs/>
          <w:color w:val="000000"/>
          <w:sz w:val="24"/>
          <w:szCs w:val="24"/>
        </w:rPr>
        <w:t>Equipamentos</w:t>
      </w:r>
      <w:proofErr w:type="gramEnd"/>
    </w:p>
    <w:p w:rsidR="00943124" w:rsidRPr="005D0BC5" w:rsidRDefault="00943124"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F55CF0" w:rsidP="00584E41">
      <w:pPr>
        <w:jc w:val="both"/>
        <w:rPr>
          <w:sz w:val="24"/>
          <w:szCs w:val="24"/>
        </w:rPr>
      </w:pPr>
    </w:p>
    <w:p w:rsidR="00F55CF0" w:rsidRPr="005D0BC5" w:rsidRDefault="008418B9" w:rsidP="008418B9">
      <w:pPr>
        <w:rPr>
          <w:b/>
          <w:bCs/>
          <w:color w:val="000000"/>
          <w:sz w:val="24"/>
          <w:szCs w:val="24"/>
        </w:rPr>
      </w:pPr>
      <w:r>
        <w:rPr>
          <w:b/>
          <w:bCs/>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7660B7">
        <w:rPr>
          <w:noProof/>
          <w:sz w:val="24"/>
          <w:szCs w:val="24"/>
          <w:lang w:eastAsia="pt-BR"/>
        </w:rPr>
        <w:drawing>
          <wp:anchor distT="0" distB="0" distL="114935" distR="114935" simplePos="0" relativeHeight="251658752" behindDoc="0" locked="0" layoutInCell="1" allowOverlap="1">
            <wp:simplePos x="0" y="0"/>
            <wp:positionH relativeFrom="column">
              <wp:posOffset>-440055</wp:posOffset>
            </wp:positionH>
            <wp:positionV relativeFrom="paragraph">
              <wp:posOffset>417830</wp:posOffset>
            </wp:positionV>
            <wp:extent cx="6504940" cy="9103360"/>
            <wp:effectExtent l="0" t="0" r="0" b="0"/>
            <wp:wrapTopAndBottom/>
            <wp:docPr id="1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504940" cy="9103360"/>
                    </a:xfrm>
                    <a:prstGeom prst="rect">
                      <a:avLst/>
                    </a:prstGeom>
                    <a:solidFill>
                      <a:srgbClr val="FFFFFF">
                        <a:alpha val="0"/>
                      </a:srgbClr>
                    </a:solidFill>
                  </pic:spPr>
                </pic:pic>
              </a:graphicData>
            </a:graphic>
          </wp:anchor>
        </w:drawing>
      </w:r>
    </w:p>
    <w:p w:rsidR="00F55CF0" w:rsidRPr="005D0BC5" w:rsidRDefault="00F55CF0" w:rsidP="00584E41">
      <w:pPr>
        <w:jc w:val="both"/>
        <w:rPr>
          <w:sz w:val="24"/>
          <w:szCs w:val="24"/>
        </w:rPr>
      </w:pPr>
    </w:p>
    <w:p w:rsidR="00A91224" w:rsidRDefault="008418B9" w:rsidP="00A91224">
      <w:pPr>
        <w:jc w:val="center"/>
        <w:rPr>
          <w:b/>
          <w:bCs/>
          <w:sz w:val="24"/>
          <w:szCs w:val="24"/>
        </w:rPr>
      </w:pPr>
      <w:r>
        <w:rPr>
          <w:b/>
          <w:bCs/>
          <w:sz w:val="24"/>
          <w:szCs w:val="24"/>
        </w:rPr>
        <w:br w:type="page"/>
      </w:r>
      <w:r w:rsidR="00A91224">
        <w:rPr>
          <w:b/>
          <w:bCs/>
          <w:sz w:val="24"/>
          <w:szCs w:val="24"/>
        </w:rPr>
        <w:lastRenderedPageBreak/>
        <w:t>ANEXO XVI</w:t>
      </w:r>
    </w:p>
    <w:p w:rsidR="00A91224" w:rsidRDefault="00A91224" w:rsidP="00A91224">
      <w:pPr>
        <w:tabs>
          <w:tab w:val="left" w:pos="360"/>
        </w:tabs>
        <w:jc w:val="center"/>
        <w:rPr>
          <w:sz w:val="24"/>
          <w:szCs w:val="24"/>
        </w:rPr>
      </w:pPr>
    </w:p>
    <w:p w:rsidR="00A91224" w:rsidRDefault="00A91224" w:rsidP="00A91224">
      <w:pPr>
        <w:jc w:val="center"/>
        <w:rPr>
          <w:b/>
          <w:bCs/>
          <w:sz w:val="24"/>
          <w:szCs w:val="24"/>
        </w:rPr>
      </w:pPr>
      <w:r>
        <w:rPr>
          <w:b/>
          <w:bCs/>
          <w:sz w:val="24"/>
          <w:szCs w:val="24"/>
        </w:rPr>
        <w:t>Elementos Técnicos Instrutores</w:t>
      </w:r>
    </w:p>
    <w:p w:rsidR="00A91224" w:rsidRDefault="00A91224" w:rsidP="00A91224">
      <w:pPr>
        <w:jc w:val="center"/>
        <w:rPr>
          <w:b/>
          <w:bCs/>
          <w:sz w:val="24"/>
          <w:szCs w:val="24"/>
        </w:rPr>
      </w:pPr>
    </w:p>
    <w:p w:rsidR="00A91224" w:rsidRDefault="00A91224" w:rsidP="00A91224">
      <w:pPr>
        <w:tabs>
          <w:tab w:val="left" w:pos="360"/>
        </w:tabs>
        <w:jc w:val="center"/>
        <w:rPr>
          <w:sz w:val="24"/>
          <w:szCs w:val="24"/>
        </w:rPr>
      </w:pPr>
    </w:p>
    <w:p w:rsidR="00A91224" w:rsidRDefault="00A91224" w:rsidP="00A91224">
      <w:pPr>
        <w:numPr>
          <w:ilvl w:val="0"/>
          <w:numId w:val="50"/>
        </w:numPr>
        <w:jc w:val="both"/>
        <w:rPr>
          <w:color w:val="000000"/>
          <w:sz w:val="24"/>
          <w:szCs w:val="24"/>
        </w:rPr>
      </w:pPr>
      <w:r>
        <w:rPr>
          <w:color w:val="000000"/>
          <w:sz w:val="24"/>
          <w:szCs w:val="24"/>
        </w:rPr>
        <w:t xml:space="preserve">Elementos gráficos (plantas e documentos gráficos) – disponível em: </w:t>
      </w:r>
      <w:r w:rsidR="001C0AB3">
        <w:rPr>
          <w:color w:val="000000"/>
          <w:sz w:val="24"/>
          <w:szCs w:val="24"/>
        </w:rPr>
        <w:fldChar w:fldCharType="begin">
          <w:ffData>
            <w:name w:val="Texto364"/>
            <w:enabled/>
            <w:calcOnExit w:val="0"/>
            <w:textInput/>
          </w:ffData>
        </w:fldChar>
      </w:r>
      <w:r>
        <w:rPr>
          <w:color w:val="000000"/>
          <w:sz w:val="24"/>
          <w:szCs w:val="24"/>
        </w:rPr>
        <w:instrText xml:space="preserve"> FORMTEXT </w:instrText>
      </w:r>
      <w:r w:rsidR="001C0AB3">
        <w:rPr>
          <w:color w:val="000000"/>
          <w:sz w:val="24"/>
          <w:szCs w:val="24"/>
        </w:rPr>
      </w:r>
      <w:r w:rsidR="001C0AB3">
        <w:rPr>
          <w:color w:val="000000"/>
          <w:sz w:val="24"/>
          <w:szCs w:val="24"/>
        </w:rPr>
        <w:fldChar w:fldCharType="separate"/>
      </w:r>
      <w:r w:rsidR="00637B7C" w:rsidRPr="00637B7C">
        <w:rPr>
          <w:noProof/>
          <w:color w:val="000000"/>
          <w:sz w:val="24"/>
          <w:szCs w:val="24"/>
        </w:rPr>
        <w:t xml:space="preserve">Portal Nacional de Contratações Públicas - PNCP no site https://pncp.gov.br/app/editais?q=&amp;status=recebendo_proposta&amp;pagina=1 no Portal de Licitações da Prefeitura Municipal de Pinhais no site https://pinhais.atende.net/autoatendimento/servicos/consulta-de-licitacoes/detalhar/1 no link desta licitação Concorrência </w:t>
      </w:r>
      <w:r w:rsidR="005C13F2">
        <w:rPr>
          <w:noProof/>
          <w:color w:val="000000"/>
          <w:sz w:val="24"/>
          <w:szCs w:val="24"/>
        </w:rPr>
        <w:t>003</w:t>
      </w:r>
      <w:r w:rsidR="00637B7C" w:rsidRPr="00637B7C">
        <w:rPr>
          <w:noProof/>
          <w:color w:val="000000"/>
          <w:sz w:val="24"/>
          <w:szCs w:val="24"/>
        </w:rPr>
        <w:t>/2026 na opção “Tipo: Processo Digital” e no Portal da Transparência do Município de Pinhais no site https://pinhais.atende.net/transparencia/item/licitacoes-gerais#conteudo no link desta concorrência.</w:t>
      </w:r>
      <w:r w:rsidR="001C0AB3">
        <w:rPr>
          <w:color w:val="000000"/>
          <w:sz w:val="24"/>
          <w:szCs w:val="24"/>
        </w:rPr>
        <w:fldChar w:fldCharType="end"/>
      </w:r>
    </w:p>
    <w:p w:rsidR="00A91224" w:rsidRDefault="00A91224" w:rsidP="00A91224">
      <w:pPr>
        <w:jc w:val="both"/>
        <w:rPr>
          <w:color w:val="000000"/>
          <w:sz w:val="24"/>
          <w:szCs w:val="24"/>
        </w:rPr>
      </w:pPr>
    </w:p>
    <w:p w:rsidR="00A91224" w:rsidRDefault="00A91224" w:rsidP="00A91224">
      <w:pPr>
        <w:numPr>
          <w:ilvl w:val="0"/>
          <w:numId w:val="50"/>
        </w:numPr>
        <w:jc w:val="both"/>
        <w:rPr>
          <w:color w:val="000000"/>
          <w:sz w:val="24"/>
          <w:szCs w:val="24"/>
        </w:rPr>
      </w:pPr>
      <w:r>
        <w:rPr>
          <w:color w:val="000000"/>
          <w:sz w:val="24"/>
          <w:szCs w:val="24"/>
        </w:rPr>
        <w:t xml:space="preserve">Especificações técnicas e memoriais – disponível em: </w:t>
      </w:r>
      <w:r w:rsidR="001C0AB3">
        <w:rPr>
          <w:color w:val="000000"/>
          <w:sz w:val="24"/>
          <w:szCs w:val="24"/>
        </w:rPr>
        <w:fldChar w:fldCharType="begin">
          <w:ffData>
            <w:name w:val="Texto364"/>
            <w:enabled/>
            <w:calcOnExit w:val="0"/>
            <w:textInput/>
          </w:ffData>
        </w:fldChar>
      </w:r>
      <w:r>
        <w:rPr>
          <w:color w:val="000000"/>
          <w:sz w:val="24"/>
          <w:szCs w:val="24"/>
        </w:rPr>
        <w:instrText xml:space="preserve"> FORMTEXT </w:instrText>
      </w:r>
      <w:r w:rsidR="001C0AB3">
        <w:rPr>
          <w:color w:val="000000"/>
          <w:sz w:val="24"/>
          <w:szCs w:val="24"/>
        </w:rPr>
      </w:r>
      <w:r w:rsidR="001C0AB3">
        <w:rPr>
          <w:color w:val="000000"/>
          <w:sz w:val="24"/>
          <w:szCs w:val="24"/>
        </w:rPr>
        <w:fldChar w:fldCharType="separate"/>
      </w:r>
      <w:r w:rsidR="00637B7C" w:rsidRPr="00637B7C">
        <w:rPr>
          <w:noProof/>
          <w:color w:val="000000"/>
          <w:sz w:val="24"/>
          <w:szCs w:val="24"/>
        </w:rPr>
        <w:t xml:space="preserve">Portal Nacional de Contratações Públicas - PNCP no site https://pncp.gov.br/app/editais?q=&amp;status=recebendo_proposta&amp;pagina=1 no Portal de Licitações da Prefeitura Municipal de Pinhais no site https://pinhais.atende.net/autoatendimento/servicos/consulta-de-licitacoes/detalhar/1 no link desta licitação Concorrência </w:t>
      </w:r>
      <w:r w:rsidR="005C13F2">
        <w:rPr>
          <w:noProof/>
          <w:color w:val="000000"/>
          <w:sz w:val="24"/>
          <w:szCs w:val="24"/>
        </w:rPr>
        <w:t>003</w:t>
      </w:r>
      <w:r w:rsidR="00637B7C" w:rsidRPr="00637B7C">
        <w:rPr>
          <w:noProof/>
          <w:color w:val="000000"/>
          <w:sz w:val="24"/>
          <w:szCs w:val="24"/>
        </w:rPr>
        <w:t>/2026 na opção “Tipo: Processo Digital” e no Portal da Transparência do Município de Pinhais no site https://pinhais.atende.net/transparencia/item/licitacoes-gerais#conteudo no link desta concorrência.</w:t>
      </w:r>
      <w:r w:rsidR="001C0AB3">
        <w:rPr>
          <w:color w:val="000000"/>
          <w:sz w:val="24"/>
          <w:szCs w:val="24"/>
        </w:rPr>
        <w:fldChar w:fldCharType="end"/>
      </w:r>
    </w:p>
    <w:p w:rsidR="00A91224" w:rsidRDefault="00A91224" w:rsidP="00A91224">
      <w:pPr>
        <w:jc w:val="both"/>
        <w:rPr>
          <w:color w:val="000000"/>
          <w:sz w:val="24"/>
          <w:szCs w:val="24"/>
        </w:rPr>
      </w:pPr>
    </w:p>
    <w:p w:rsidR="00A91224" w:rsidRDefault="00A91224" w:rsidP="00A91224">
      <w:pPr>
        <w:numPr>
          <w:ilvl w:val="0"/>
          <w:numId w:val="50"/>
        </w:numPr>
        <w:jc w:val="both"/>
        <w:rPr>
          <w:color w:val="000000"/>
          <w:sz w:val="24"/>
          <w:szCs w:val="24"/>
        </w:rPr>
      </w:pPr>
      <w:r>
        <w:rPr>
          <w:color w:val="000000"/>
          <w:sz w:val="24"/>
          <w:szCs w:val="24"/>
        </w:rPr>
        <w:t>Relação de serviços e quantidades</w:t>
      </w:r>
      <w:r w:rsidR="00E958A1">
        <w:rPr>
          <w:color w:val="000000"/>
          <w:sz w:val="24"/>
          <w:szCs w:val="24"/>
        </w:rPr>
        <w:t xml:space="preserve"> e Planilha Orçamentária Referencial</w:t>
      </w:r>
      <w:r>
        <w:rPr>
          <w:color w:val="000000"/>
          <w:sz w:val="24"/>
          <w:szCs w:val="24"/>
        </w:rPr>
        <w:t xml:space="preserve"> – disponível em: </w:t>
      </w:r>
      <w:r w:rsidR="001C0AB3">
        <w:rPr>
          <w:color w:val="000000"/>
          <w:sz w:val="24"/>
          <w:szCs w:val="24"/>
        </w:rPr>
        <w:fldChar w:fldCharType="begin">
          <w:ffData>
            <w:name w:val="Texto364"/>
            <w:enabled/>
            <w:calcOnExit w:val="0"/>
            <w:textInput/>
          </w:ffData>
        </w:fldChar>
      </w:r>
      <w:r>
        <w:rPr>
          <w:color w:val="000000"/>
          <w:sz w:val="24"/>
          <w:szCs w:val="24"/>
        </w:rPr>
        <w:instrText xml:space="preserve"> FORMTEXT </w:instrText>
      </w:r>
      <w:r w:rsidR="001C0AB3">
        <w:rPr>
          <w:color w:val="000000"/>
          <w:sz w:val="24"/>
          <w:szCs w:val="24"/>
        </w:rPr>
      </w:r>
      <w:r w:rsidR="001C0AB3">
        <w:rPr>
          <w:color w:val="000000"/>
          <w:sz w:val="24"/>
          <w:szCs w:val="24"/>
        </w:rPr>
        <w:fldChar w:fldCharType="separate"/>
      </w:r>
      <w:r w:rsidR="00637B7C" w:rsidRPr="00637B7C">
        <w:rPr>
          <w:noProof/>
          <w:color w:val="000000"/>
          <w:sz w:val="24"/>
          <w:szCs w:val="24"/>
        </w:rPr>
        <w:t xml:space="preserve">Portal Nacional de Contratações Públicas - PNCP no site https://pncp.gov.br/app/editais?q=&amp;status=recebendo_proposta&amp;pagina=1 no Portal de Licitações da Prefeitura Municipal de Pinhais no site https://pinhais.atende.net/autoatendimento/servicos/consulta-de-licitacoes/detalhar/1 no link desta licitação Concorrência </w:t>
      </w:r>
      <w:r w:rsidR="005C13F2">
        <w:rPr>
          <w:noProof/>
          <w:color w:val="000000"/>
          <w:sz w:val="24"/>
          <w:szCs w:val="24"/>
        </w:rPr>
        <w:t>003</w:t>
      </w:r>
      <w:r w:rsidR="00637B7C" w:rsidRPr="00637B7C">
        <w:rPr>
          <w:noProof/>
          <w:color w:val="000000"/>
          <w:sz w:val="24"/>
          <w:szCs w:val="24"/>
        </w:rPr>
        <w:t>/2026 na opção “Tipo: Processo Digital” e no Portal da Transparência do Município de Pinhais no site https://pinhais.atende.net/transparencia/item/licitacoes-gerais#conteudo no link desta concorrência.</w:t>
      </w:r>
      <w:r w:rsidR="001C0AB3">
        <w:rPr>
          <w:color w:val="000000"/>
          <w:sz w:val="24"/>
          <w:szCs w:val="24"/>
        </w:rPr>
        <w:fldChar w:fldCharType="end"/>
      </w:r>
    </w:p>
    <w:p w:rsidR="00A91224" w:rsidRDefault="00A91224" w:rsidP="00A91224">
      <w:pPr>
        <w:jc w:val="both"/>
        <w:rPr>
          <w:color w:val="000000"/>
          <w:sz w:val="24"/>
          <w:szCs w:val="24"/>
        </w:rPr>
      </w:pPr>
    </w:p>
    <w:p w:rsidR="00A91224" w:rsidRDefault="00A91224" w:rsidP="00A91224">
      <w:pPr>
        <w:numPr>
          <w:ilvl w:val="0"/>
          <w:numId w:val="50"/>
        </w:numPr>
        <w:jc w:val="both"/>
      </w:pPr>
      <w:r>
        <w:rPr>
          <w:color w:val="000000"/>
          <w:sz w:val="24"/>
          <w:szCs w:val="24"/>
        </w:rPr>
        <w:t xml:space="preserve">Modelo de placa – disponível em: </w:t>
      </w:r>
      <w:hyperlink r:id="rId22" w:history="1">
        <w:r>
          <w:rPr>
            <w:rStyle w:val="Hyperlink"/>
          </w:rPr>
          <w:t>https://paranainterativo.pr.gov.br/placas</w:t>
        </w:r>
      </w:hyperlink>
    </w:p>
    <w:p w:rsidR="00A91224" w:rsidRDefault="00A91224" w:rsidP="00A91224">
      <w:pPr>
        <w:jc w:val="both"/>
        <w:rPr>
          <w:sz w:val="24"/>
          <w:szCs w:val="24"/>
        </w:rPr>
      </w:pPr>
    </w:p>
    <w:p w:rsidR="00767DE8" w:rsidRDefault="00767DE8" w:rsidP="00A91224">
      <w:pPr>
        <w:jc w:val="center"/>
        <w:rPr>
          <w:color w:val="000000"/>
          <w:sz w:val="24"/>
          <w:szCs w:val="24"/>
        </w:rPr>
      </w:pPr>
    </w:p>
    <w:p w:rsidR="00767DE8" w:rsidRDefault="00767DE8" w:rsidP="00584E41">
      <w:pPr>
        <w:jc w:val="both"/>
        <w:rPr>
          <w:color w:val="000000"/>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767DE8" w:rsidRDefault="00767DE8" w:rsidP="00584E41">
      <w:pPr>
        <w:jc w:val="both"/>
        <w:rPr>
          <w:b/>
          <w:bCs/>
          <w:sz w:val="24"/>
          <w:szCs w:val="24"/>
        </w:rPr>
      </w:pPr>
    </w:p>
    <w:p w:rsidR="00FD134B" w:rsidRDefault="00FD134B" w:rsidP="00584E41">
      <w:pPr>
        <w:jc w:val="both"/>
        <w:rPr>
          <w:b/>
          <w:bCs/>
          <w:sz w:val="24"/>
          <w:szCs w:val="24"/>
        </w:rPr>
      </w:pPr>
    </w:p>
    <w:p w:rsidR="00FD134B" w:rsidRDefault="00FD134B" w:rsidP="00584E41">
      <w:pPr>
        <w:jc w:val="both"/>
        <w:rPr>
          <w:b/>
          <w:bCs/>
          <w:sz w:val="24"/>
          <w:szCs w:val="24"/>
        </w:rPr>
      </w:pPr>
    </w:p>
    <w:p w:rsidR="00FD134B" w:rsidRDefault="00FD134B" w:rsidP="00584E41">
      <w:pPr>
        <w:jc w:val="both"/>
        <w:rPr>
          <w:b/>
          <w:bCs/>
          <w:sz w:val="24"/>
          <w:szCs w:val="24"/>
        </w:rPr>
      </w:pPr>
    </w:p>
    <w:p w:rsidR="00FD134B" w:rsidRDefault="00FD134B" w:rsidP="00584E41">
      <w:pPr>
        <w:jc w:val="both"/>
        <w:rPr>
          <w:b/>
          <w:bCs/>
          <w:sz w:val="24"/>
          <w:szCs w:val="24"/>
        </w:rPr>
      </w:pPr>
    </w:p>
    <w:p w:rsidR="00FD134B" w:rsidRDefault="00FD134B" w:rsidP="00584E41">
      <w:pPr>
        <w:jc w:val="both"/>
        <w:rPr>
          <w:b/>
          <w:bCs/>
          <w:sz w:val="24"/>
          <w:szCs w:val="24"/>
        </w:rPr>
      </w:pPr>
    </w:p>
    <w:p w:rsidR="00FD134B" w:rsidRDefault="00FD134B" w:rsidP="00584E41">
      <w:pPr>
        <w:jc w:val="both"/>
        <w:rPr>
          <w:b/>
          <w:bCs/>
          <w:sz w:val="24"/>
          <w:szCs w:val="24"/>
        </w:rPr>
      </w:pPr>
    </w:p>
    <w:p w:rsidR="00FD134B" w:rsidRDefault="00FD134B" w:rsidP="00584E41">
      <w:pPr>
        <w:jc w:val="both"/>
        <w:rPr>
          <w:b/>
          <w:bCs/>
          <w:sz w:val="24"/>
          <w:szCs w:val="24"/>
        </w:rPr>
      </w:pPr>
    </w:p>
    <w:p w:rsidR="00767DE8" w:rsidRDefault="00767DE8" w:rsidP="00584E41">
      <w:pPr>
        <w:jc w:val="both"/>
        <w:rPr>
          <w:b/>
          <w:bCs/>
          <w:sz w:val="24"/>
          <w:szCs w:val="24"/>
        </w:rPr>
      </w:pPr>
    </w:p>
    <w:p w:rsidR="00767DE8" w:rsidRDefault="00767DE8" w:rsidP="00767DE8">
      <w:pPr>
        <w:jc w:val="center"/>
        <w:rPr>
          <w:b/>
          <w:bCs/>
          <w:sz w:val="24"/>
          <w:szCs w:val="24"/>
        </w:rPr>
      </w:pPr>
      <w:r w:rsidRPr="005D0BC5">
        <w:rPr>
          <w:b/>
          <w:bCs/>
          <w:sz w:val="24"/>
          <w:szCs w:val="24"/>
        </w:rPr>
        <w:t>ANEXO XVI</w:t>
      </w:r>
      <w:r w:rsidR="005C097E">
        <w:rPr>
          <w:b/>
          <w:bCs/>
          <w:sz w:val="24"/>
          <w:szCs w:val="24"/>
        </w:rPr>
        <w:t>I</w:t>
      </w:r>
    </w:p>
    <w:p w:rsidR="00A91224" w:rsidRDefault="00A91224" w:rsidP="00767DE8">
      <w:pPr>
        <w:jc w:val="center"/>
        <w:rPr>
          <w:b/>
          <w:bCs/>
          <w:sz w:val="24"/>
          <w:szCs w:val="24"/>
        </w:rPr>
      </w:pPr>
    </w:p>
    <w:p w:rsidR="00A91224" w:rsidRPr="005D0BC5" w:rsidRDefault="00A91224" w:rsidP="00A91224">
      <w:pPr>
        <w:jc w:val="center"/>
        <w:rPr>
          <w:b/>
          <w:bCs/>
          <w:sz w:val="24"/>
          <w:szCs w:val="24"/>
        </w:rPr>
      </w:pPr>
      <w:r w:rsidRPr="005D0BC5">
        <w:rPr>
          <w:b/>
          <w:bCs/>
          <w:sz w:val="24"/>
          <w:szCs w:val="24"/>
        </w:rPr>
        <w:t>DECLARAÇÃO CONHECIMENTO DE PRÁTICAS PROIBIDAS</w:t>
      </w:r>
    </w:p>
    <w:p w:rsidR="00A91224" w:rsidRDefault="00A91224" w:rsidP="00A91224">
      <w:pPr>
        <w:ind w:left="567"/>
        <w:rPr>
          <w:b/>
          <w:bCs/>
          <w:sz w:val="24"/>
          <w:szCs w:val="24"/>
        </w:rPr>
      </w:pPr>
    </w:p>
    <w:p w:rsidR="00A91224" w:rsidRPr="005D0BC5" w:rsidRDefault="00A91224" w:rsidP="00A91224">
      <w:pPr>
        <w:ind w:left="567"/>
        <w:rPr>
          <w:b/>
          <w:bCs/>
          <w:sz w:val="24"/>
          <w:szCs w:val="24"/>
        </w:rPr>
      </w:pPr>
    </w:p>
    <w:p w:rsidR="00A91224" w:rsidRDefault="00A91224" w:rsidP="00A91224">
      <w:pPr>
        <w:jc w:val="center"/>
        <w:rPr>
          <w:rFonts w:eastAsia="Calibri"/>
          <w:sz w:val="24"/>
          <w:szCs w:val="24"/>
          <w:u w:val="single"/>
        </w:rPr>
      </w:pPr>
      <w:r w:rsidRPr="005D0BC5">
        <w:rPr>
          <w:rFonts w:eastAsia="Calibri"/>
          <w:sz w:val="24"/>
          <w:szCs w:val="24"/>
          <w:u w:val="single"/>
        </w:rPr>
        <w:t>DECLARAÇÃO</w:t>
      </w:r>
    </w:p>
    <w:p w:rsidR="00A91224" w:rsidRPr="005D0BC5" w:rsidRDefault="00A91224" w:rsidP="00A91224">
      <w:pPr>
        <w:jc w:val="center"/>
        <w:rPr>
          <w:rFonts w:eastAsia="Calibri"/>
          <w:sz w:val="24"/>
          <w:szCs w:val="24"/>
          <w:u w:val="single"/>
        </w:rPr>
      </w:pPr>
    </w:p>
    <w:p w:rsidR="00A91224" w:rsidRPr="005D0BC5" w:rsidRDefault="001C0AB3" w:rsidP="00A91224">
      <w:pPr>
        <w:jc w:val="both"/>
        <w:rPr>
          <w:sz w:val="24"/>
          <w:szCs w:val="24"/>
        </w:rPr>
      </w:pPr>
      <w:r w:rsidRPr="005D0BC5">
        <w:rPr>
          <w:sz w:val="24"/>
          <w:szCs w:val="24"/>
        </w:rPr>
        <w:fldChar w:fldCharType="begin">
          <w:ffData>
            <w:name w:val="Texto253"/>
            <w:enabled/>
            <w:calcOnExit w:val="0"/>
            <w:textInput/>
          </w:ffData>
        </w:fldChar>
      </w:r>
      <w:r w:rsidR="00A91224" w:rsidRPr="005D0BC5">
        <w:rPr>
          <w:sz w:val="24"/>
          <w:szCs w:val="24"/>
        </w:rPr>
        <w:instrText xml:space="preserve"> FORMTEXT </w:instrText>
      </w:r>
      <w:r w:rsidRPr="005D0BC5">
        <w:rPr>
          <w:sz w:val="24"/>
          <w:szCs w:val="24"/>
        </w:rPr>
      </w:r>
      <w:r w:rsidRPr="005D0BC5">
        <w:rPr>
          <w:sz w:val="24"/>
          <w:szCs w:val="24"/>
        </w:rPr>
        <w:fldChar w:fldCharType="separate"/>
      </w:r>
      <w:r w:rsidR="00A91224" w:rsidRPr="005D0BC5">
        <w:rPr>
          <w:sz w:val="24"/>
          <w:szCs w:val="24"/>
        </w:rPr>
        <w:t> </w:t>
      </w:r>
      <w:r w:rsidR="00A91224" w:rsidRPr="005D0BC5">
        <w:rPr>
          <w:sz w:val="24"/>
          <w:szCs w:val="24"/>
        </w:rPr>
        <w:t> </w:t>
      </w:r>
      <w:r w:rsidR="00A91224" w:rsidRPr="005D0BC5">
        <w:rPr>
          <w:sz w:val="24"/>
          <w:szCs w:val="24"/>
        </w:rPr>
        <w:t> </w:t>
      </w:r>
      <w:r w:rsidR="00A91224" w:rsidRPr="005D0BC5">
        <w:rPr>
          <w:sz w:val="24"/>
          <w:szCs w:val="24"/>
        </w:rPr>
        <w:t> </w:t>
      </w:r>
      <w:r w:rsidR="00A91224" w:rsidRPr="005D0BC5">
        <w:rPr>
          <w:sz w:val="24"/>
          <w:szCs w:val="24"/>
        </w:rPr>
        <w:t> </w:t>
      </w:r>
      <w:r w:rsidRPr="005D0BC5">
        <w:rPr>
          <w:sz w:val="24"/>
          <w:szCs w:val="24"/>
        </w:rPr>
        <w:fldChar w:fldCharType="end"/>
      </w:r>
      <w:r w:rsidR="00A91224" w:rsidRPr="005D0BC5">
        <w:rPr>
          <w:sz w:val="24"/>
          <w:szCs w:val="24"/>
        </w:rPr>
        <w:t xml:space="preserve"> (nome da empresa), </w:t>
      </w:r>
      <w:r w:rsidRPr="005D0BC5">
        <w:rPr>
          <w:sz w:val="24"/>
          <w:szCs w:val="24"/>
        </w:rPr>
        <w:fldChar w:fldCharType="begin">
          <w:ffData>
            <w:name w:val="Texto253"/>
            <w:enabled/>
            <w:calcOnExit w:val="0"/>
            <w:textInput/>
          </w:ffData>
        </w:fldChar>
      </w:r>
      <w:r w:rsidR="00A91224" w:rsidRPr="005D0BC5">
        <w:rPr>
          <w:sz w:val="24"/>
          <w:szCs w:val="24"/>
        </w:rPr>
        <w:instrText xml:space="preserve"> FORMTEXT </w:instrText>
      </w:r>
      <w:r w:rsidRPr="005D0BC5">
        <w:rPr>
          <w:sz w:val="24"/>
          <w:szCs w:val="24"/>
        </w:rPr>
      </w:r>
      <w:r w:rsidRPr="005D0BC5">
        <w:rPr>
          <w:sz w:val="24"/>
          <w:szCs w:val="24"/>
        </w:rPr>
        <w:fldChar w:fldCharType="separate"/>
      </w:r>
      <w:r w:rsidR="00A91224" w:rsidRPr="005D0BC5">
        <w:rPr>
          <w:sz w:val="24"/>
          <w:szCs w:val="24"/>
        </w:rPr>
        <w:t> </w:t>
      </w:r>
      <w:r w:rsidR="00A91224" w:rsidRPr="005D0BC5">
        <w:rPr>
          <w:sz w:val="24"/>
          <w:szCs w:val="24"/>
        </w:rPr>
        <w:t> </w:t>
      </w:r>
      <w:r w:rsidR="00A91224" w:rsidRPr="005D0BC5">
        <w:rPr>
          <w:sz w:val="24"/>
          <w:szCs w:val="24"/>
        </w:rPr>
        <w:t> </w:t>
      </w:r>
      <w:r w:rsidR="00A91224" w:rsidRPr="005D0BC5">
        <w:rPr>
          <w:sz w:val="24"/>
          <w:szCs w:val="24"/>
        </w:rPr>
        <w:t> </w:t>
      </w:r>
      <w:r w:rsidR="00A91224" w:rsidRPr="005D0BC5">
        <w:rPr>
          <w:sz w:val="24"/>
          <w:szCs w:val="24"/>
        </w:rPr>
        <w:t> </w:t>
      </w:r>
      <w:r w:rsidRPr="005D0BC5">
        <w:rPr>
          <w:sz w:val="24"/>
          <w:szCs w:val="24"/>
        </w:rPr>
        <w:fldChar w:fldCharType="end"/>
      </w:r>
      <w:r w:rsidR="00A91224" w:rsidRPr="005D0BC5">
        <w:rPr>
          <w:sz w:val="24"/>
          <w:szCs w:val="24"/>
        </w:rPr>
        <w:t>(</w:t>
      </w:r>
      <w:r w:rsidR="00FD134B">
        <w:rPr>
          <w:sz w:val="24"/>
          <w:szCs w:val="24"/>
        </w:rPr>
        <w:t>CNPJ</w:t>
      </w:r>
      <w:r w:rsidR="00A91224" w:rsidRPr="005D0BC5">
        <w:rPr>
          <w:sz w:val="24"/>
          <w:szCs w:val="24"/>
        </w:rPr>
        <w:t xml:space="preserve">), por seu representante legal </w:t>
      </w:r>
      <w:proofErr w:type="gramStart"/>
      <w:r w:rsidR="00A91224" w:rsidRPr="005D0BC5">
        <w:rPr>
          <w:sz w:val="24"/>
          <w:szCs w:val="24"/>
        </w:rPr>
        <w:t>Sr.</w:t>
      </w:r>
      <w:proofErr w:type="gramEnd"/>
      <w:r w:rsidR="00A91224" w:rsidRPr="005D0BC5">
        <w:rPr>
          <w:sz w:val="24"/>
          <w:szCs w:val="24"/>
        </w:rPr>
        <w:t>(a)</w:t>
      </w:r>
      <w:r w:rsidRPr="005D0BC5">
        <w:rPr>
          <w:sz w:val="24"/>
          <w:szCs w:val="24"/>
        </w:rPr>
        <w:fldChar w:fldCharType="begin">
          <w:ffData>
            <w:name w:val="Texto253"/>
            <w:enabled/>
            <w:calcOnExit w:val="0"/>
            <w:textInput/>
          </w:ffData>
        </w:fldChar>
      </w:r>
      <w:r w:rsidR="00A91224" w:rsidRPr="005D0BC5">
        <w:rPr>
          <w:sz w:val="24"/>
          <w:szCs w:val="24"/>
        </w:rPr>
        <w:instrText xml:space="preserve"> FORMTEXT </w:instrText>
      </w:r>
      <w:r w:rsidRPr="005D0BC5">
        <w:rPr>
          <w:sz w:val="24"/>
          <w:szCs w:val="24"/>
        </w:rPr>
      </w:r>
      <w:r w:rsidRPr="005D0BC5">
        <w:rPr>
          <w:sz w:val="24"/>
          <w:szCs w:val="24"/>
        </w:rPr>
        <w:fldChar w:fldCharType="separate"/>
      </w:r>
      <w:r w:rsidR="00A91224" w:rsidRPr="005D0BC5">
        <w:rPr>
          <w:sz w:val="24"/>
          <w:szCs w:val="24"/>
        </w:rPr>
        <w:t> </w:t>
      </w:r>
      <w:r w:rsidR="00A91224" w:rsidRPr="005D0BC5">
        <w:rPr>
          <w:sz w:val="24"/>
          <w:szCs w:val="24"/>
        </w:rPr>
        <w:t> </w:t>
      </w:r>
      <w:r w:rsidR="00A91224" w:rsidRPr="005D0BC5">
        <w:rPr>
          <w:sz w:val="24"/>
          <w:szCs w:val="24"/>
        </w:rPr>
        <w:t> </w:t>
      </w:r>
      <w:r w:rsidR="00A91224" w:rsidRPr="005D0BC5">
        <w:rPr>
          <w:sz w:val="24"/>
          <w:szCs w:val="24"/>
        </w:rPr>
        <w:t> </w:t>
      </w:r>
      <w:r w:rsidR="00A91224" w:rsidRPr="005D0BC5">
        <w:rPr>
          <w:sz w:val="24"/>
          <w:szCs w:val="24"/>
        </w:rPr>
        <w:t> </w:t>
      </w:r>
      <w:r w:rsidRPr="005D0BC5">
        <w:rPr>
          <w:sz w:val="24"/>
          <w:szCs w:val="24"/>
        </w:rPr>
        <w:fldChar w:fldCharType="end"/>
      </w:r>
      <w:r w:rsidR="00A91224" w:rsidRPr="005D0BC5">
        <w:rPr>
          <w:sz w:val="24"/>
          <w:szCs w:val="24"/>
        </w:rPr>
        <w:t>, declara que tem conhecimento e aceita a aplicação da POLÍTICA DO BANCO INTERAMERICANO DE DESENVOLVIMENTO SOBRE PRÁTICAS PROIBIDAS, abaixo descritas:</w:t>
      </w:r>
    </w:p>
    <w:p w:rsidR="00A91224" w:rsidRPr="005D0BC5" w:rsidRDefault="00A91224" w:rsidP="00A91224">
      <w:pPr>
        <w:tabs>
          <w:tab w:val="right" w:pos="9356"/>
        </w:tabs>
        <w:jc w:val="both"/>
        <w:rPr>
          <w:sz w:val="24"/>
          <w:szCs w:val="24"/>
        </w:rPr>
      </w:pPr>
      <w:r w:rsidRPr="005D0BC5">
        <w:rPr>
          <w:sz w:val="24"/>
          <w:szCs w:val="24"/>
        </w:rPr>
        <w:t>Práticas Proibidas</w:t>
      </w:r>
    </w:p>
    <w:p w:rsidR="00A91224" w:rsidRPr="005D0BC5" w:rsidRDefault="00A91224" w:rsidP="00A91224">
      <w:pPr>
        <w:jc w:val="both"/>
        <w:rPr>
          <w:sz w:val="24"/>
          <w:szCs w:val="24"/>
        </w:rPr>
      </w:pPr>
    </w:p>
    <w:p w:rsidR="00A91224" w:rsidRPr="005D0BC5" w:rsidRDefault="00A91224" w:rsidP="00A91224">
      <w:pPr>
        <w:jc w:val="both"/>
        <w:rPr>
          <w:sz w:val="24"/>
          <w:szCs w:val="24"/>
        </w:rPr>
      </w:pPr>
      <w:r w:rsidRPr="005D0BC5">
        <w:rPr>
          <w:sz w:val="24"/>
          <w:szCs w:val="24"/>
        </w:rPr>
        <w:t xml:space="preserve">1.1. O Banco requer que todos os Mutuários (incluindo beneficiários de doações), Agências Executoras ou Agências Contratantes, bem como todas as empresas, entidades e pessoas </w:t>
      </w:r>
      <w:proofErr w:type="gramStart"/>
      <w:r w:rsidRPr="005D0BC5">
        <w:rPr>
          <w:sz w:val="24"/>
          <w:szCs w:val="24"/>
        </w:rPr>
        <w:t>físicas oferecendo propostas ou participando em um projeto financiado pelo Banco, incluindo, entre outros, solicitantes, fornecedores, empreiteiros, subempreiteiros, consultores e concessionários (incluindo seus respectivos funcionários, empregados e agentes)</w:t>
      </w:r>
      <w:proofErr w:type="gramEnd"/>
      <w:r w:rsidRPr="005D0BC5">
        <w:rPr>
          <w:sz w:val="24"/>
          <w:szCs w:val="24"/>
        </w:rPr>
        <w:t xml:space="preserve"> observem os mais altos padrões éticos, e denunciem ao Banco </w:t>
      </w:r>
      <w:r w:rsidRPr="005D0BC5">
        <w:rPr>
          <w:sz w:val="24"/>
          <w:szCs w:val="24"/>
        </w:rPr>
        <w:footnoteReference w:id="3"/>
      </w:r>
      <w:r w:rsidRPr="005D0BC5">
        <w:rPr>
          <w:sz w:val="24"/>
          <w:szCs w:val="24"/>
        </w:rPr>
        <w:t xml:space="preserve"> todos os atos suspeitos de fraude ou corrupção sobre os quais tenham conhecimento ou venham a tomar conhecimento durante o processo de seleção, negociação ou execução de um contrato.  Fraude e corrupção estão proibidas. Fraude e corrupção incluem os seguintes atos: (a) prática corrupta; (b) prática fraudulenta; (c) prática coercitiva e (d) prática colusiva.  As definições a seguir relacionadas correspondem aos tipos mais comuns de fraude e corrupção, mas não são exaustivas.  Por esta razão, o Banco também deverá tomará medidas caso ocorram ações ou alegações similares envolvendo supostos atos de fraude ou corrupção, ainda que não estejam relacionados na lista a seguir. O Banco aplicará em todos os casos os procedimentos referidos no parágrafo (c) abaixo.</w:t>
      </w:r>
    </w:p>
    <w:p w:rsidR="00A91224" w:rsidRPr="005D0BC5" w:rsidRDefault="00A91224" w:rsidP="00A91224">
      <w:pPr>
        <w:jc w:val="both"/>
        <w:rPr>
          <w:sz w:val="24"/>
          <w:szCs w:val="24"/>
        </w:rPr>
      </w:pPr>
    </w:p>
    <w:p w:rsidR="00A91224" w:rsidRPr="005D0BC5" w:rsidRDefault="00A91224" w:rsidP="00A91224">
      <w:pPr>
        <w:pStyle w:val="Lista"/>
        <w:rPr>
          <w:rFonts w:cs="Times New Roman"/>
          <w:color w:val="auto"/>
          <w:sz w:val="24"/>
          <w:szCs w:val="24"/>
        </w:rPr>
      </w:pPr>
      <w:r w:rsidRPr="005D0BC5">
        <w:rPr>
          <w:rFonts w:cs="Times New Roman"/>
          <w:color w:val="auto"/>
          <w:sz w:val="24"/>
          <w:szCs w:val="24"/>
        </w:rPr>
        <w:lastRenderedPageBreak/>
        <w:t xml:space="preserve">(a) Para fins de cumprimento dessa política, o Banco define os termos indicados a seguir: </w:t>
      </w:r>
    </w:p>
    <w:p w:rsidR="00A91224" w:rsidRPr="005D0BC5" w:rsidRDefault="00A91224" w:rsidP="00A91224">
      <w:pPr>
        <w:pStyle w:val="Lista2"/>
        <w:ind w:left="0" w:firstLine="0"/>
        <w:jc w:val="both"/>
        <w:rPr>
          <w:sz w:val="24"/>
          <w:szCs w:val="24"/>
        </w:rPr>
      </w:pPr>
      <w:r w:rsidRPr="005D0BC5">
        <w:rPr>
          <w:sz w:val="24"/>
          <w:szCs w:val="24"/>
        </w:rPr>
        <w:t>(i) uma prática corrupta consiste em oferecer, dar, receber ou solicitar, direta ou indiretamente, qualquer coisa de valor para influenciar as ações de outra parte;</w:t>
      </w:r>
    </w:p>
    <w:p w:rsidR="00A91224" w:rsidRPr="005D0BC5" w:rsidRDefault="00A91224" w:rsidP="00A91224">
      <w:pPr>
        <w:pStyle w:val="Lista2"/>
        <w:ind w:left="0" w:firstLine="0"/>
        <w:jc w:val="both"/>
        <w:rPr>
          <w:sz w:val="24"/>
          <w:szCs w:val="24"/>
        </w:rPr>
      </w:pPr>
      <w:r w:rsidRPr="005D0BC5">
        <w:rPr>
          <w:sz w:val="24"/>
          <w:szCs w:val="24"/>
        </w:rPr>
        <w:t>(ii) uma prática fraudulenta é qualquer ato ou omissão, incluindo uma declaração falsa que engane ou tente enganar uma parte para obter benefício financeiro ou de outra natureza ou para evitar uma obrigação;</w:t>
      </w:r>
    </w:p>
    <w:p w:rsidR="00A91224" w:rsidRPr="005D0BC5" w:rsidRDefault="00A91224" w:rsidP="00A91224">
      <w:pPr>
        <w:pStyle w:val="Lista2"/>
        <w:ind w:left="0" w:firstLine="0"/>
        <w:jc w:val="both"/>
        <w:rPr>
          <w:sz w:val="24"/>
          <w:szCs w:val="24"/>
        </w:rPr>
      </w:pPr>
      <w:r w:rsidRPr="005D0BC5">
        <w:rPr>
          <w:sz w:val="24"/>
          <w:szCs w:val="24"/>
        </w:rPr>
        <w:t>(iii) uma prática coercitiva consiste em prejudicar ou causar dano ou na ameaça de prejudicar ou de causar dano, direta ou indiretamente, a qualquer parte ou propriedade da parte para influenciar indevidamente as ações de uma parte;</w:t>
      </w:r>
    </w:p>
    <w:p w:rsidR="00A91224" w:rsidRPr="005D0BC5" w:rsidRDefault="00A91224" w:rsidP="00A91224">
      <w:pPr>
        <w:pStyle w:val="Lista2"/>
        <w:ind w:left="0" w:firstLine="0"/>
        <w:jc w:val="both"/>
        <w:rPr>
          <w:sz w:val="24"/>
          <w:szCs w:val="24"/>
        </w:rPr>
      </w:pPr>
      <w:r w:rsidRPr="005D0BC5">
        <w:rPr>
          <w:sz w:val="24"/>
          <w:szCs w:val="24"/>
        </w:rPr>
        <w:t xml:space="preserve">(iv) uma prática colusiva é um acordo entre duas ou mais partes efetuado com o intuito de alcançar um propósito impróprio, incluindo influenciar impropriamente as ações de outra parte; </w:t>
      </w:r>
    </w:p>
    <w:p w:rsidR="00A91224" w:rsidRPr="005D0BC5" w:rsidRDefault="00A91224" w:rsidP="00A91224">
      <w:pPr>
        <w:pStyle w:val="Lista2"/>
        <w:ind w:left="0" w:firstLine="0"/>
        <w:jc w:val="both"/>
        <w:rPr>
          <w:sz w:val="24"/>
          <w:szCs w:val="24"/>
        </w:rPr>
      </w:pPr>
      <w:r w:rsidRPr="005D0BC5">
        <w:rPr>
          <w:sz w:val="24"/>
          <w:szCs w:val="24"/>
        </w:rPr>
        <w:t>(v) uma prática obstrutiva consiste em:</w:t>
      </w:r>
    </w:p>
    <w:p w:rsidR="00A91224" w:rsidRPr="005D0BC5" w:rsidRDefault="00A91224" w:rsidP="00A91224">
      <w:pPr>
        <w:pStyle w:val="Lista2"/>
        <w:ind w:left="0" w:firstLine="0"/>
        <w:jc w:val="both"/>
        <w:rPr>
          <w:sz w:val="24"/>
          <w:szCs w:val="24"/>
        </w:rPr>
      </w:pPr>
      <w:r w:rsidRPr="005D0BC5">
        <w:rPr>
          <w:sz w:val="24"/>
          <w:szCs w:val="24"/>
        </w:rPr>
        <w:t xml:space="preserve">(aa) destruir, falsificar, alterar ou ocultar deliberadamente uma evidência significativa para a investigação ou prestar declarações falsas aos investigadores com o fim de obstruir materialmente uma investigação do Grupo do Banco sobre denúncias de uma prática corrupta, fraudulenta, coercitiva ou colusiva; e/ou ameaçar, assediar ou intimidar qualquer parte para impedir a divulgação de seu conhecimento de assuntos que são importantes para a investigação ou a continuação da investigação, </w:t>
      </w:r>
    </w:p>
    <w:p w:rsidR="00A91224" w:rsidRPr="005D0BC5" w:rsidRDefault="00A91224" w:rsidP="00A91224">
      <w:pPr>
        <w:pStyle w:val="Lista2"/>
        <w:ind w:left="0" w:firstLine="0"/>
        <w:jc w:val="both"/>
        <w:rPr>
          <w:sz w:val="24"/>
          <w:szCs w:val="24"/>
        </w:rPr>
      </w:pPr>
      <w:r w:rsidRPr="005D0BC5">
        <w:rPr>
          <w:sz w:val="24"/>
          <w:szCs w:val="24"/>
        </w:rPr>
        <w:t>(</w:t>
      </w:r>
      <w:proofErr w:type="gramStart"/>
      <w:r w:rsidRPr="005D0BC5">
        <w:rPr>
          <w:sz w:val="24"/>
          <w:szCs w:val="24"/>
        </w:rPr>
        <w:t>bb</w:t>
      </w:r>
      <w:proofErr w:type="gramEnd"/>
      <w:r w:rsidRPr="005D0BC5">
        <w:rPr>
          <w:sz w:val="24"/>
          <w:szCs w:val="24"/>
        </w:rPr>
        <w:t>) todo ato que vise a impedir materialmente o exercício de inspeção do Grupo BID e dos direitos de auditoria previstos no parágrafo 1.1(f) a seguir.</w:t>
      </w:r>
    </w:p>
    <w:p w:rsidR="00A91224" w:rsidRPr="005D0BC5" w:rsidRDefault="00A91224" w:rsidP="00A91224">
      <w:pPr>
        <w:pStyle w:val="Lista2"/>
        <w:ind w:left="0" w:firstLine="0"/>
        <w:jc w:val="both"/>
        <w:rPr>
          <w:sz w:val="24"/>
          <w:szCs w:val="24"/>
        </w:rPr>
      </w:pPr>
    </w:p>
    <w:p w:rsidR="00A91224" w:rsidRPr="005D0BC5" w:rsidRDefault="00A91224" w:rsidP="00A91224">
      <w:pPr>
        <w:pStyle w:val="Lista"/>
        <w:rPr>
          <w:rFonts w:cs="Times New Roman"/>
          <w:color w:val="auto"/>
          <w:sz w:val="24"/>
          <w:szCs w:val="24"/>
        </w:rPr>
      </w:pPr>
      <w:r w:rsidRPr="005D0BC5">
        <w:rPr>
          <w:rFonts w:cs="Times New Roman"/>
          <w:color w:val="auto"/>
          <w:sz w:val="24"/>
          <w:szCs w:val="24"/>
        </w:rPr>
        <w:t>(b) Se, em conformidade com os procedimentos de sanções do Banco, for determinado que em qualquer estágio da aquisição ou da execução de um contrato qualquer empresa, entidade ou pessoa física atuando como licitante ou participando de uma atividade financiada pelo Banco, incluindo, entre outros, solicitantes, licitantes, fornecedores, empreiteiros, consultores, pessoal, subempreiteiros, subconsultores, prestadores de serviços, concessionárias, Mutuários (incluindo os Beneficiários de doações), Agências Executoras ou Agências Contratantes (incluindo seus respectivos funcionários, empregados e agentes, quer sejam suas atribuições expressas ou implícitas), estiver envolvida em uma Prática Proibida em qualquer etapa da adjudicação ou execução de um contrato, o Banco poderá:</w:t>
      </w:r>
    </w:p>
    <w:p w:rsidR="00A91224" w:rsidRPr="005D0BC5" w:rsidRDefault="00A91224" w:rsidP="00A91224">
      <w:pPr>
        <w:pStyle w:val="Lista2"/>
        <w:ind w:left="0" w:firstLine="0"/>
        <w:jc w:val="both"/>
        <w:rPr>
          <w:sz w:val="24"/>
          <w:szCs w:val="24"/>
        </w:rPr>
      </w:pPr>
      <w:r w:rsidRPr="005D0BC5">
        <w:rPr>
          <w:sz w:val="24"/>
          <w:szCs w:val="24"/>
        </w:rPr>
        <w:t>(i) não financiar nenhuma proposta de adjudicação de um contrato para obras, bens e serviços relacionados financiados pelo Banco;</w:t>
      </w:r>
    </w:p>
    <w:p w:rsidR="00A91224" w:rsidRPr="005D0BC5" w:rsidRDefault="00A91224" w:rsidP="00A91224">
      <w:pPr>
        <w:pStyle w:val="Lista2"/>
        <w:ind w:left="0" w:firstLine="0"/>
        <w:jc w:val="both"/>
        <w:rPr>
          <w:sz w:val="24"/>
          <w:szCs w:val="24"/>
        </w:rPr>
      </w:pPr>
      <w:r w:rsidRPr="005D0BC5">
        <w:rPr>
          <w:sz w:val="24"/>
          <w:szCs w:val="24"/>
        </w:rPr>
        <w:t>(ii) suspender os desembolsos da operação se for determinado, em qualquer etapa, que um empregado, agente ou representante do Mutuário, do Órgão Executor ou da Agência Contratante estiver envolvido em uma Prática Proibida;</w:t>
      </w:r>
    </w:p>
    <w:p w:rsidR="00A91224" w:rsidRPr="005D0BC5" w:rsidRDefault="00A91224" w:rsidP="00A91224">
      <w:pPr>
        <w:pStyle w:val="Lista2"/>
        <w:ind w:left="0" w:firstLine="0"/>
        <w:jc w:val="both"/>
        <w:rPr>
          <w:sz w:val="24"/>
          <w:szCs w:val="24"/>
        </w:rPr>
      </w:pPr>
      <w:r w:rsidRPr="005D0BC5">
        <w:rPr>
          <w:sz w:val="24"/>
          <w:szCs w:val="24"/>
        </w:rPr>
        <w:t>(iii) declarar uma aquisição viciada e cancelar e/ou 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p>
    <w:p w:rsidR="00A91224" w:rsidRPr="005D0BC5" w:rsidRDefault="00A91224" w:rsidP="00A91224">
      <w:pPr>
        <w:pStyle w:val="Lista2"/>
        <w:ind w:left="0" w:firstLine="0"/>
        <w:jc w:val="both"/>
        <w:rPr>
          <w:sz w:val="24"/>
          <w:szCs w:val="24"/>
        </w:rPr>
      </w:pPr>
      <w:r w:rsidRPr="005D0BC5">
        <w:rPr>
          <w:sz w:val="24"/>
          <w:szCs w:val="24"/>
        </w:rPr>
        <w:t>(iv) emitir advertência à empresa, entidade ou pessoa física com uma carta formal censurando sua conduta;</w:t>
      </w:r>
    </w:p>
    <w:p w:rsidR="00A91224" w:rsidRPr="005D0BC5" w:rsidRDefault="00A91224" w:rsidP="00A91224">
      <w:pPr>
        <w:pStyle w:val="Lista2"/>
        <w:ind w:left="0" w:firstLine="0"/>
        <w:jc w:val="both"/>
        <w:rPr>
          <w:sz w:val="24"/>
          <w:szCs w:val="24"/>
        </w:rPr>
      </w:pPr>
      <w:r w:rsidRPr="005D0BC5">
        <w:rPr>
          <w:sz w:val="24"/>
          <w:szCs w:val="24"/>
        </w:rPr>
        <w:t>(v) declarar que uma empresa, entidade ou pessoa física é inelegível, permanentemente ou por um período determinado, para: (i) adjudicação de contratos ou participação em atividades financiadas pelo Banco; e (</w:t>
      </w:r>
      <w:proofErr w:type="gramStart"/>
      <w:r w:rsidRPr="005D0BC5">
        <w:rPr>
          <w:sz w:val="24"/>
          <w:szCs w:val="24"/>
        </w:rPr>
        <w:t>ii</w:t>
      </w:r>
      <w:proofErr w:type="gramEnd"/>
      <w:r w:rsidRPr="005D0BC5">
        <w:rPr>
          <w:sz w:val="24"/>
          <w:szCs w:val="24"/>
        </w:rPr>
        <w:t xml:space="preserve">) designação </w:t>
      </w:r>
      <w:r w:rsidRPr="005D0BC5">
        <w:rPr>
          <w:sz w:val="24"/>
          <w:szCs w:val="24"/>
        </w:rPr>
        <w:footnoteReference w:id="4"/>
      </w:r>
      <w:r w:rsidRPr="005D0BC5">
        <w:rPr>
          <w:sz w:val="24"/>
          <w:szCs w:val="24"/>
        </w:rPr>
        <w:t xml:space="preserve"> como subconsultor, subempreiteiro ou fornecedor </w:t>
      </w:r>
      <w:r w:rsidRPr="005D0BC5">
        <w:rPr>
          <w:sz w:val="24"/>
          <w:szCs w:val="24"/>
        </w:rPr>
        <w:lastRenderedPageBreak/>
        <w:t xml:space="preserve">de bens ou serviços por outra empresa elegível a qual tenha sido adjudicado um contrato para executar atividades financiadas pelo Banco; </w:t>
      </w:r>
    </w:p>
    <w:p w:rsidR="00A91224" w:rsidRPr="005D0BC5" w:rsidRDefault="00A91224" w:rsidP="00A91224">
      <w:pPr>
        <w:pStyle w:val="Lista2"/>
        <w:ind w:left="0" w:firstLine="0"/>
        <w:jc w:val="both"/>
        <w:rPr>
          <w:sz w:val="24"/>
          <w:szCs w:val="24"/>
        </w:rPr>
      </w:pPr>
      <w:r w:rsidRPr="005D0BC5">
        <w:rPr>
          <w:sz w:val="24"/>
          <w:szCs w:val="24"/>
        </w:rPr>
        <w:t>(vi) encaminhar o assunto às autoridades competentes encarregadas de fazer cumprir a lei; e/ou;</w:t>
      </w:r>
    </w:p>
    <w:p w:rsidR="00A91224" w:rsidRPr="005D0BC5" w:rsidRDefault="00A91224" w:rsidP="00A91224">
      <w:pPr>
        <w:pStyle w:val="Lista2"/>
        <w:ind w:left="0" w:firstLine="0"/>
        <w:jc w:val="both"/>
        <w:rPr>
          <w:sz w:val="24"/>
          <w:szCs w:val="24"/>
        </w:rPr>
      </w:pPr>
      <w:r w:rsidRPr="005D0BC5">
        <w:rPr>
          <w:sz w:val="24"/>
          <w:szCs w:val="24"/>
        </w:rPr>
        <w:t>(vii) impor outras sanções que julgar apropriadas às circunstâncias do caso, inclusive multas que representem para o Banco um reembolso dos custos referentes às investigações e ao processo.  Essas sanções podem ser impostas adicionalmente ou em substituição às sanções acima referidas.</w:t>
      </w:r>
    </w:p>
    <w:p w:rsidR="00A91224" w:rsidRPr="005D0BC5" w:rsidRDefault="00A91224" w:rsidP="00A91224">
      <w:pPr>
        <w:pStyle w:val="Lista"/>
        <w:rPr>
          <w:rFonts w:cs="Times New Roman"/>
          <w:color w:val="auto"/>
          <w:sz w:val="24"/>
          <w:szCs w:val="24"/>
        </w:rPr>
      </w:pPr>
      <w:r w:rsidRPr="005D0BC5">
        <w:rPr>
          <w:rFonts w:cs="Times New Roman"/>
          <w:color w:val="auto"/>
          <w:sz w:val="24"/>
          <w:szCs w:val="24"/>
        </w:rPr>
        <w:t>(c) O disposto nos parágrafos 1.1 (b) (i) e (</w:t>
      </w:r>
      <w:proofErr w:type="gramStart"/>
      <w:r w:rsidRPr="005D0BC5">
        <w:rPr>
          <w:rFonts w:cs="Times New Roman"/>
          <w:color w:val="auto"/>
          <w:sz w:val="24"/>
          <w:szCs w:val="24"/>
        </w:rPr>
        <w:t>ii</w:t>
      </w:r>
      <w:proofErr w:type="gramEnd"/>
      <w:r w:rsidRPr="005D0BC5">
        <w:rPr>
          <w:rFonts w:cs="Times New Roman"/>
          <w:color w:val="auto"/>
          <w:sz w:val="24"/>
          <w:szCs w:val="24"/>
        </w:rPr>
        <w:t>) se aplicará também nos casos em que as partes tenham sido temporariamente declaradas inelegíveis para a adjudicação de novos contratos, na pendência da adoção de uma decisão definitiva em um processo de sanção ou qualquer outra resolução;</w:t>
      </w:r>
    </w:p>
    <w:p w:rsidR="00A91224" w:rsidRPr="005D0BC5" w:rsidRDefault="00A91224" w:rsidP="00A91224">
      <w:pPr>
        <w:pStyle w:val="Lista"/>
        <w:rPr>
          <w:rFonts w:cs="Times New Roman"/>
          <w:color w:val="auto"/>
          <w:sz w:val="24"/>
          <w:szCs w:val="24"/>
        </w:rPr>
      </w:pPr>
      <w:r w:rsidRPr="005D0BC5">
        <w:rPr>
          <w:rFonts w:cs="Times New Roman"/>
          <w:color w:val="auto"/>
          <w:sz w:val="24"/>
          <w:szCs w:val="24"/>
        </w:rPr>
        <w:t xml:space="preserve">(d) A imposição de qualquer medida que seja tomada pelo Banco conforme </w:t>
      </w:r>
      <w:proofErr w:type="gramStart"/>
      <w:r w:rsidRPr="005D0BC5">
        <w:rPr>
          <w:rFonts w:cs="Times New Roman"/>
          <w:color w:val="auto"/>
          <w:sz w:val="24"/>
          <w:szCs w:val="24"/>
        </w:rPr>
        <w:t>as disposições anteriormente referidas será</w:t>
      </w:r>
      <w:proofErr w:type="gramEnd"/>
      <w:r w:rsidRPr="005D0BC5">
        <w:rPr>
          <w:rFonts w:cs="Times New Roman"/>
          <w:color w:val="auto"/>
          <w:sz w:val="24"/>
          <w:szCs w:val="24"/>
        </w:rPr>
        <w:t xml:space="preserve"> de caráter público;</w:t>
      </w:r>
    </w:p>
    <w:p w:rsidR="00A91224" w:rsidRPr="005D0BC5" w:rsidRDefault="00A91224" w:rsidP="00A91224">
      <w:pPr>
        <w:pStyle w:val="Lista"/>
        <w:rPr>
          <w:rFonts w:cs="Times New Roman"/>
          <w:color w:val="auto"/>
          <w:sz w:val="24"/>
          <w:szCs w:val="24"/>
        </w:rPr>
      </w:pPr>
      <w:r w:rsidRPr="005D0BC5">
        <w:rPr>
          <w:rFonts w:cs="Times New Roman"/>
          <w:color w:val="auto"/>
          <w:sz w:val="24"/>
          <w:szCs w:val="24"/>
        </w:rPr>
        <w:t>(e) Além disso, qualquer empresa, entidade ou pessoa física atuando como licitante ou participando de uma atividade financiada pelo Banco, incluindo, entre outros, solicitantes, licitantes, fornecedores de bens, empreiteiros, consultores, pessoal, subempreiteiros, subconsultores, prestadores de serviços, concessionárias, Mutuários (incluindo os Beneficiários de doações), Agências Executoras ou Agências Contratantes (incluindo seus respectivos funcionários, empregados e representantes, quer suas atribuições sejam expressas ou implícitas), poderá ser sujeita a sanções, em conformidade com o disposto nos acordos que o Banco tenha celebrado com outra instituição financeira internacional com respeito ao reconhecimento recíproco de decisões de inelegibilidade.  Para fins do disposto neste parágrafo, o termo “sanção” refere-se a toda inelegibilidade permanente, imposição de condições para a participação em futuros contratos ou adoção pública de medidas em resposta a uma contravenção às regras vigentes de uma IFI aplicável à resolução de denúncias de Práticas Proibidas;</w:t>
      </w:r>
    </w:p>
    <w:p w:rsidR="00A91224" w:rsidRPr="005D0BC5" w:rsidRDefault="00A91224" w:rsidP="00A91224">
      <w:pPr>
        <w:pStyle w:val="Lista"/>
        <w:rPr>
          <w:rFonts w:cs="Times New Roman"/>
          <w:color w:val="auto"/>
          <w:sz w:val="24"/>
          <w:szCs w:val="24"/>
        </w:rPr>
      </w:pPr>
      <w:r w:rsidRPr="005D0BC5">
        <w:rPr>
          <w:rFonts w:cs="Times New Roman"/>
          <w:color w:val="auto"/>
          <w:sz w:val="24"/>
          <w:szCs w:val="24"/>
        </w:rPr>
        <w:t>(f) O Banco exige que os solicitantes, concorrentes, fornecedores e seus agentes, empreiteiros, consultores, pessoal, subempreiteiros, prestadores de serviços e concessionárias permitam que o Banco revise quaisquer contas, registros e outros documentos relativos à apresentação de propostas e a execução do contrato e os submeta a uma auditoria por auditores designados pelo Banco.  Solicitantes, concorrentes, fornecedores de bens e seus agentes, empreiteiros, consultores, pessoal, subempreiteiros, subconsultores, prestadores de serviços e concessionárias deverão prestar plena assistência ao Banco em sua investigação. O Banco requer ainda que todos os solicitantes, concorrentes, fornecedores de bens e seus agentes, empreiteiros, consultores, pessoal, subempreiteiros, subconsultores, prestadores de serviços e concessionárias: (i) mantenham todos os documentos e registros referentes às atividades financiadas pelo Banco por um período de sete (7) anos após a conclusão do trabalho contemplado no respectivo contrato; e (ii) forneçam qualquer documento necessário à investigação de denúncias de Práticas Proibidas e assegurem-se de que os empregados ou representantes dos solicitantes, concorrentes, fornecedores de bens e seus representantes, empreiteiros, consultores, pessoal, subempreiteiros, subconsultores, prestadores de serviços e concessionárias</w:t>
      </w:r>
      <w:r w:rsidRPr="005D0BC5" w:rsidDel="00A6546F">
        <w:rPr>
          <w:rFonts w:cs="Times New Roman"/>
          <w:color w:val="auto"/>
          <w:sz w:val="24"/>
          <w:szCs w:val="24"/>
        </w:rPr>
        <w:t xml:space="preserve"> </w:t>
      </w:r>
      <w:r w:rsidRPr="005D0BC5">
        <w:rPr>
          <w:rFonts w:cs="Times New Roman"/>
          <w:color w:val="auto"/>
          <w:sz w:val="24"/>
          <w:szCs w:val="24"/>
        </w:rPr>
        <w:t>que tenham conhecimento das atividades financiadas pelo Banco estejam disponíveis para responder às consultas relacionadas com a investigação provenientes de pessoal do Banco ou de qualquer investigador, agente, auditor ou consultor devidamente designado.  Caso o solicitante, concorrente, fornecedor e seu agente, empreiteiro, consultor, pessoal, subempreiteiro, subconsultor, prestador de serviços ou concessionária</w:t>
      </w:r>
      <w:r w:rsidRPr="005D0BC5" w:rsidDel="00A6546F">
        <w:rPr>
          <w:rFonts w:cs="Times New Roman"/>
          <w:color w:val="auto"/>
          <w:sz w:val="24"/>
          <w:szCs w:val="24"/>
        </w:rPr>
        <w:t xml:space="preserve"> </w:t>
      </w:r>
      <w:r w:rsidRPr="005D0BC5">
        <w:rPr>
          <w:rFonts w:cs="Times New Roman"/>
          <w:color w:val="auto"/>
          <w:sz w:val="24"/>
          <w:szCs w:val="24"/>
        </w:rPr>
        <w:t xml:space="preserve">se negue a cooperar ou descumpra o exigido pelo Banco, ou de qualquer outra forma crie obstáculos à investigação por parte do Banco, o Banco, a seu critério, poderá tomar medidas apropriadas contra o solicitante, concorrente, fornecedor e seu agente, empreiteiro, consultor, pessoal, subempreiteiro, subconsultor, prestador de serviços ou concessionária; </w:t>
      </w:r>
      <w:proofErr w:type="gramStart"/>
      <w:r w:rsidRPr="005D0BC5">
        <w:rPr>
          <w:rFonts w:cs="Times New Roman"/>
          <w:color w:val="auto"/>
          <w:sz w:val="24"/>
          <w:szCs w:val="24"/>
        </w:rPr>
        <w:t>e</w:t>
      </w:r>
      <w:proofErr w:type="gramEnd"/>
    </w:p>
    <w:p w:rsidR="00A91224" w:rsidRPr="005D0BC5" w:rsidRDefault="00A91224" w:rsidP="00A91224">
      <w:pPr>
        <w:pStyle w:val="Lista"/>
        <w:rPr>
          <w:rFonts w:cs="Times New Roman"/>
          <w:color w:val="auto"/>
          <w:sz w:val="24"/>
          <w:szCs w:val="24"/>
        </w:rPr>
      </w:pPr>
      <w:r w:rsidRPr="005D0BC5">
        <w:rPr>
          <w:rFonts w:cs="Times New Roman"/>
          <w:color w:val="auto"/>
          <w:sz w:val="24"/>
          <w:szCs w:val="24"/>
        </w:rPr>
        <w:lastRenderedPageBreak/>
        <w:t>(g) Se um Mutuário fizer aquisições de bens, obras, serviços que forem ou não de consultoria diretamente de uma agência especializada, todas as disposições da Seção 5 relativas às sanções e Práticas Proibidas serão aplicadas integralmente aos solicitantes, concorrentes, fornecedores e seus representantes, empreiteiros, consultores, pessoal, subempreiteiros, subconsultores, prestadores de serviços e concessionárias (incluindo seus respectivos funcionários, empregados e representantes, quer suas atribuições sejam expressas ou implícitas), ou qualquer outra entidade que tenha firmado contratos com essa agência especializada para fornecer tais bens, obras, serviços que forem ou não de consultoria, em conformidade com as atividades financiadas pelo Banco.  O Banco se reserva o direito de obrigar o Mutuário a lançar mão de recursos tais como a suspensão ou a extinção. As agências especializadas deverão consultar a lista de empresas ou pessoas físicas declaradas temporária ou permanentemente inelegíveis pelo Banco. Caso alguma agência especializada celebre um contrato ou uma ordem de compra com uma empresa ou uma pessoa física declarada temporária ou permanentemente inelegível pelo Banco, o Banco não financiará os gastos correlatos e poderá tomar as demais medidas que considere convenientes.</w:t>
      </w:r>
    </w:p>
    <w:p w:rsidR="00A91224" w:rsidRPr="005D0BC5" w:rsidRDefault="00A91224" w:rsidP="00A91224">
      <w:pPr>
        <w:jc w:val="both"/>
        <w:rPr>
          <w:sz w:val="24"/>
          <w:szCs w:val="24"/>
        </w:rPr>
      </w:pPr>
    </w:p>
    <w:p w:rsidR="00A91224" w:rsidRPr="005D0BC5" w:rsidRDefault="00A91224" w:rsidP="00A91224">
      <w:pPr>
        <w:jc w:val="both"/>
        <w:rPr>
          <w:sz w:val="24"/>
          <w:szCs w:val="24"/>
        </w:rPr>
      </w:pPr>
      <w:r w:rsidRPr="005D0BC5">
        <w:rPr>
          <w:sz w:val="24"/>
          <w:szCs w:val="24"/>
        </w:rPr>
        <w:t>1.2. Os Concorrentes ao apresentarem uma proposta e assinarem um contrato declaram e garantem que:</w:t>
      </w:r>
    </w:p>
    <w:p w:rsidR="00A91224" w:rsidRPr="005D0BC5" w:rsidRDefault="00A91224" w:rsidP="00A91224">
      <w:pPr>
        <w:jc w:val="both"/>
        <w:rPr>
          <w:sz w:val="24"/>
          <w:szCs w:val="24"/>
        </w:rPr>
      </w:pPr>
    </w:p>
    <w:p w:rsidR="00A91224" w:rsidRPr="005D0BC5" w:rsidRDefault="00A91224" w:rsidP="00A91224">
      <w:pPr>
        <w:pStyle w:val="Lista"/>
        <w:rPr>
          <w:rFonts w:cs="Times New Roman"/>
          <w:color w:val="auto"/>
          <w:sz w:val="24"/>
          <w:szCs w:val="24"/>
        </w:rPr>
      </w:pPr>
      <w:r w:rsidRPr="005D0BC5">
        <w:rPr>
          <w:rFonts w:cs="Times New Roman"/>
          <w:color w:val="auto"/>
          <w:sz w:val="24"/>
          <w:szCs w:val="24"/>
        </w:rPr>
        <w:t>(i) leram e entenderam a proibição sobre atos de fraude e corrupção disposta pelo Banco e se obrigam a observar as normas pertinentes;</w:t>
      </w:r>
    </w:p>
    <w:p w:rsidR="00A91224" w:rsidRPr="005D0BC5" w:rsidRDefault="00A91224" w:rsidP="00A91224">
      <w:pPr>
        <w:pStyle w:val="Lista"/>
        <w:rPr>
          <w:rFonts w:cs="Times New Roman"/>
          <w:color w:val="auto"/>
          <w:sz w:val="24"/>
          <w:szCs w:val="24"/>
        </w:rPr>
      </w:pPr>
      <w:r w:rsidRPr="005D0BC5">
        <w:rPr>
          <w:rFonts w:cs="Times New Roman"/>
          <w:color w:val="auto"/>
          <w:sz w:val="24"/>
          <w:szCs w:val="24"/>
        </w:rPr>
        <w:t>(ii) não incorreram em nenhuma Prática Proibida descrita neste documento;</w:t>
      </w:r>
    </w:p>
    <w:p w:rsidR="00A91224" w:rsidRPr="005D0BC5" w:rsidRDefault="00A91224" w:rsidP="00A91224">
      <w:pPr>
        <w:pStyle w:val="Lista"/>
        <w:rPr>
          <w:rFonts w:cs="Times New Roman"/>
          <w:color w:val="auto"/>
          <w:sz w:val="24"/>
          <w:szCs w:val="24"/>
        </w:rPr>
      </w:pPr>
      <w:r w:rsidRPr="005D0BC5">
        <w:rPr>
          <w:rFonts w:cs="Times New Roman"/>
          <w:color w:val="auto"/>
          <w:sz w:val="24"/>
          <w:szCs w:val="24"/>
        </w:rPr>
        <w:t>(iii) não adulteraram nem ocultaram nenhum fato substancial durante os processos de seleção, negociação e execução do contrato;</w:t>
      </w:r>
    </w:p>
    <w:p w:rsidR="00A91224" w:rsidRPr="005D0BC5" w:rsidRDefault="00A91224" w:rsidP="00A91224">
      <w:pPr>
        <w:pStyle w:val="Lista"/>
        <w:rPr>
          <w:rFonts w:cs="Times New Roman"/>
          <w:color w:val="auto"/>
          <w:sz w:val="24"/>
          <w:szCs w:val="24"/>
        </w:rPr>
      </w:pPr>
      <w:r w:rsidRPr="005D0BC5">
        <w:rPr>
          <w:rFonts w:cs="Times New Roman"/>
          <w:color w:val="auto"/>
          <w:sz w:val="24"/>
          <w:szCs w:val="24"/>
        </w:rPr>
        <w:t>(iv) nem eles nem os seus agentes, pessoal, subempreiteiros, subconsultores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p>
    <w:p w:rsidR="00A91224" w:rsidRPr="005D0BC5" w:rsidRDefault="00A91224" w:rsidP="00A91224">
      <w:pPr>
        <w:pStyle w:val="Lista"/>
        <w:rPr>
          <w:rFonts w:cs="Times New Roman"/>
          <w:color w:val="auto"/>
          <w:sz w:val="24"/>
          <w:szCs w:val="24"/>
        </w:rPr>
      </w:pPr>
      <w:r w:rsidRPr="005D0BC5">
        <w:rPr>
          <w:rFonts w:cs="Times New Roman"/>
          <w:color w:val="auto"/>
          <w:sz w:val="24"/>
          <w:szCs w:val="24"/>
        </w:rPr>
        <w:t>(v) nenhum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culpado de um delito envolvendo Práticas Proibidas;</w:t>
      </w:r>
    </w:p>
    <w:p w:rsidR="00A91224" w:rsidRPr="005D0BC5" w:rsidRDefault="00A91224" w:rsidP="00A91224">
      <w:pPr>
        <w:pStyle w:val="Lista"/>
        <w:rPr>
          <w:rFonts w:cs="Times New Roman"/>
          <w:color w:val="auto"/>
          <w:sz w:val="24"/>
          <w:szCs w:val="24"/>
        </w:rPr>
      </w:pPr>
      <w:r w:rsidRPr="005D0BC5">
        <w:rPr>
          <w:rFonts w:cs="Times New Roman"/>
          <w:color w:val="auto"/>
          <w:sz w:val="24"/>
          <w:szCs w:val="24"/>
        </w:rPr>
        <w:t xml:space="preserve">(vi) declararam todas as comissões, honorários de representantes ou pagamentos para participar de atividades financiadas pelo Banco; </w:t>
      </w:r>
      <w:proofErr w:type="gramStart"/>
      <w:r w:rsidRPr="005D0BC5">
        <w:rPr>
          <w:rFonts w:cs="Times New Roman"/>
          <w:color w:val="auto"/>
          <w:sz w:val="24"/>
          <w:szCs w:val="24"/>
        </w:rPr>
        <w:t>e</w:t>
      </w:r>
      <w:proofErr w:type="gramEnd"/>
    </w:p>
    <w:p w:rsidR="00A91224" w:rsidRPr="005D0BC5" w:rsidRDefault="00A91224" w:rsidP="00A91224">
      <w:pPr>
        <w:jc w:val="both"/>
        <w:rPr>
          <w:sz w:val="24"/>
          <w:szCs w:val="24"/>
        </w:rPr>
      </w:pPr>
      <w:r w:rsidRPr="005D0BC5">
        <w:rPr>
          <w:sz w:val="24"/>
          <w:szCs w:val="24"/>
        </w:rPr>
        <w:t>(vii) reconhecem que o descumprimento de qualquer destas garantias constitui fundamento para a imposição pelo Banco de uma ou mais medidas descritas na Cláusula 1.1 (b).</w:t>
      </w:r>
    </w:p>
    <w:p w:rsidR="00A91224" w:rsidRPr="005D0BC5" w:rsidRDefault="00A91224" w:rsidP="00A91224">
      <w:pPr>
        <w:jc w:val="both"/>
        <w:rPr>
          <w:sz w:val="24"/>
          <w:szCs w:val="24"/>
        </w:rPr>
      </w:pPr>
    </w:p>
    <w:p w:rsidR="00A91224" w:rsidRPr="005D0BC5" w:rsidRDefault="00A91224" w:rsidP="00A91224">
      <w:pPr>
        <w:jc w:val="both"/>
        <w:rPr>
          <w:sz w:val="24"/>
          <w:szCs w:val="24"/>
        </w:rPr>
      </w:pPr>
    </w:p>
    <w:p w:rsidR="00A91224" w:rsidRPr="005D0BC5" w:rsidRDefault="00A91224" w:rsidP="00A91224">
      <w:pPr>
        <w:jc w:val="both"/>
        <w:rPr>
          <w:sz w:val="24"/>
          <w:szCs w:val="24"/>
        </w:rPr>
      </w:pPr>
    </w:p>
    <w:p w:rsidR="00A91224" w:rsidRPr="005D0BC5" w:rsidRDefault="001C0AB3" w:rsidP="00A91224">
      <w:pPr>
        <w:jc w:val="both"/>
        <w:rPr>
          <w:sz w:val="24"/>
          <w:szCs w:val="24"/>
        </w:rPr>
      </w:pPr>
      <w:r w:rsidRPr="005D0BC5">
        <w:rPr>
          <w:sz w:val="24"/>
          <w:szCs w:val="24"/>
        </w:rPr>
        <w:fldChar w:fldCharType="begin">
          <w:ffData>
            <w:name w:val="Texto374"/>
            <w:enabled/>
            <w:calcOnExit w:val="0"/>
            <w:textInput/>
          </w:ffData>
        </w:fldChar>
      </w:r>
      <w:r w:rsidR="00A91224" w:rsidRPr="005D0BC5">
        <w:rPr>
          <w:sz w:val="24"/>
          <w:szCs w:val="24"/>
        </w:rPr>
        <w:instrText xml:space="preserve"> FORMTEXT </w:instrText>
      </w:r>
      <w:r w:rsidRPr="005D0BC5">
        <w:rPr>
          <w:sz w:val="24"/>
          <w:szCs w:val="24"/>
        </w:rPr>
      </w:r>
      <w:r w:rsidRPr="005D0BC5">
        <w:rPr>
          <w:sz w:val="24"/>
          <w:szCs w:val="24"/>
        </w:rPr>
        <w:fldChar w:fldCharType="separate"/>
      </w:r>
      <w:r w:rsidR="00A91224" w:rsidRPr="005D0BC5">
        <w:rPr>
          <w:sz w:val="24"/>
          <w:szCs w:val="24"/>
        </w:rPr>
        <w:t> </w:t>
      </w:r>
      <w:r w:rsidR="00A91224" w:rsidRPr="005D0BC5">
        <w:rPr>
          <w:sz w:val="24"/>
          <w:szCs w:val="24"/>
        </w:rPr>
        <w:t> </w:t>
      </w:r>
      <w:r w:rsidR="00A91224" w:rsidRPr="005D0BC5">
        <w:rPr>
          <w:sz w:val="24"/>
          <w:szCs w:val="24"/>
        </w:rPr>
        <w:t> </w:t>
      </w:r>
      <w:r w:rsidR="00A91224" w:rsidRPr="005D0BC5">
        <w:rPr>
          <w:sz w:val="24"/>
          <w:szCs w:val="24"/>
        </w:rPr>
        <w:t> </w:t>
      </w:r>
      <w:r w:rsidR="00A91224" w:rsidRPr="005D0BC5">
        <w:rPr>
          <w:sz w:val="24"/>
          <w:szCs w:val="24"/>
        </w:rPr>
        <w:t> </w:t>
      </w:r>
      <w:r w:rsidRPr="005D0BC5">
        <w:rPr>
          <w:sz w:val="24"/>
          <w:szCs w:val="24"/>
        </w:rPr>
        <w:fldChar w:fldCharType="end"/>
      </w:r>
      <w:r w:rsidR="00A91224" w:rsidRPr="005D0BC5">
        <w:rPr>
          <w:sz w:val="24"/>
          <w:szCs w:val="24"/>
        </w:rPr>
        <w:t xml:space="preserve">, </w:t>
      </w:r>
      <w:r w:rsidRPr="005D0BC5">
        <w:rPr>
          <w:sz w:val="24"/>
          <w:szCs w:val="24"/>
        </w:rPr>
        <w:fldChar w:fldCharType="begin">
          <w:ffData>
            <w:name w:val="Texto374"/>
            <w:enabled/>
            <w:calcOnExit w:val="0"/>
            <w:textInput/>
          </w:ffData>
        </w:fldChar>
      </w:r>
      <w:r w:rsidR="00A91224" w:rsidRPr="005D0BC5">
        <w:rPr>
          <w:sz w:val="24"/>
          <w:szCs w:val="24"/>
        </w:rPr>
        <w:instrText xml:space="preserve"> FORMTEXT </w:instrText>
      </w:r>
      <w:r w:rsidRPr="005D0BC5">
        <w:rPr>
          <w:sz w:val="24"/>
          <w:szCs w:val="24"/>
        </w:rPr>
      </w:r>
      <w:r w:rsidRPr="005D0BC5">
        <w:rPr>
          <w:sz w:val="24"/>
          <w:szCs w:val="24"/>
        </w:rPr>
        <w:fldChar w:fldCharType="separate"/>
      </w:r>
      <w:r w:rsidR="00A91224" w:rsidRPr="005D0BC5">
        <w:rPr>
          <w:sz w:val="24"/>
          <w:szCs w:val="24"/>
        </w:rPr>
        <w:t> </w:t>
      </w:r>
      <w:r w:rsidR="00A91224" w:rsidRPr="005D0BC5">
        <w:rPr>
          <w:sz w:val="24"/>
          <w:szCs w:val="24"/>
        </w:rPr>
        <w:t> </w:t>
      </w:r>
      <w:r w:rsidR="00A91224" w:rsidRPr="005D0BC5">
        <w:rPr>
          <w:sz w:val="24"/>
          <w:szCs w:val="24"/>
        </w:rPr>
        <w:t> </w:t>
      </w:r>
      <w:r w:rsidR="00A91224" w:rsidRPr="005D0BC5">
        <w:rPr>
          <w:sz w:val="24"/>
          <w:szCs w:val="24"/>
        </w:rPr>
        <w:t> </w:t>
      </w:r>
      <w:r w:rsidR="00A91224" w:rsidRPr="005D0BC5">
        <w:rPr>
          <w:sz w:val="24"/>
          <w:szCs w:val="24"/>
        </w:rPr>
        <w:t> </w:t>
      </w:r>
      <w:r w:rsidRPr="005D0BC5">
        <w:rPr>
          <w:sz w:val="24"/>
          <w:szCs w:val="24"/>
        </w:rPr>
        <w:fldChar w:fldCharType="end"/>
      </w:r>
      <w:r w:rsidR="00A91224" w:rsidRPr="005D0BC5">
        <w:rPr>
          <w:sz w:val="24"/>
          <w:szCs w:val="24"/>
        </w:rPr>
        <w:t xml:space="preserve"> de </w:t>
      </w:r>
      <w:r w:rsidRPr="005D0BC5">
        <w:rPr>
          <w:sz w:val="24"/>
          <w:szCs w:val="24"/>
        </w:rPr>
        <w:fldChar w:fldCharType="begin">
          <w:ffData>
            <w:name w:val="Texto374"/>
            <w:enabled/>
            <w:calcOnExit w:val="0"/>
            <w:textInput/>
          </w:ffData>
        </w:fldChar>
      </w:r>
      <w:r w:rsidR="00A91224" w:rsidRPr="005D0BC5">
        <w:rPr>
          <w:sz w:val="24"/>
          <w:szCs w:val="24"/>
        </w:rPr>
        <w:instrText xml:space="preserve"> FORMTEXT </w:instrText>
      </w:r>
      <w:r w:rsidRPr="005D0BC5">
        <w:rPr>
          <w:sz w:val="24"/>
          <w:szCs w:val="24"/>
        </w:rPr>
      </w:r>
      <w:r w:rsidRPr="005D0BC5">
        <w:rPr>
          <w:sz w:val="24"/>
          <w:szCs w:val="24"/>
        </w:rPr>
        <w:fldChar w:fldCharType="separate"/>
      </w:r>
      <w:r w:rsidR="00A91224" w:rsidRPr="005D0BC5">
        <w:rPr>
          <w:sz w:val="24"/>
          <w:szCs w:val="24"/>
        </w:rPr>
        <w:t> </w:t>
      </w:r>
      <w:r w:rsidR="00A91224" w:rsidRPr="005D0BC5">
        <w:rPr>
          <w:sz w:val="24"/>
          <w:szCs w:val="24"/>
        </w:rPr>
        <w:t> </w:t>
      </w:r>
      <w:r w:rsidR="00A91224" w:rsidRPr="005D0BC5">
        <w:rPr>
          <w:sz w:val="24"/>
          <w:szCs w:val="24"/>
        </w:rPr>
        <w:t> </w:t>
      </w:r>
      <w:r w:rsidR="00A91224" w:rsidRPr="005D0BC5">
        <w:rPr>
          <w:sz w:val="24"/>
          <w:szCs w:val="24"/>
        </w:rPr>
        <w:t> </w:t>
      </w:r>
      <w:r w:rsidR="00A91224" w:rsidRPr="005D0BC5">
        <w:rPr>
          <w:sz w:val="24"/>
          <w:szCs w:val="24"/>
        </w:rPr>
        <w:t> </w:t>
      </w:r>
      <w:r w:rsidRPr="005D0BC5">
        <w:rPr>
          <w:sz w:val="24"/>
          <w:szCs w:val="24"/>
        </w:rPr>
        <w:fldChar w:fldCharType="end"/>
      </w:r>
      <w:r w:rsidR="00A91224" w:rsidRPr="005D0BC5">
        <w:rPr>
          <w:sz w:val="24"/>
          <w:szCs w:val="24"/>
        </w:rPr>
        <w:t xml:space="preserve"> de 20</w:t>
      </w:r>
      <w:r w:rsidRPr="005D0BC5">
        <w:rPr>
          <w:sz w:val="24"/>
          <w:szCs w:val="24"/>
        </w:rPr>
        <w:fldChar w:fldCharType="begin">
          <w:ffData>
            <w:name w:val="Texto374"/>
            <w:enabled/>
            <w:calcOnExit w:val="0"/>
            <w:textInput/>
          </w:ffData>
        </w:fldChar>
      </w:r>
      <w:r w:rsidR="00A91224" w:rsidRPr="005D0BC5">
        <w:rPr>
          <w:sz w:val="24"/>
          <w:szCs w:val="24"/>
        </w:rPr>
        <w:instrText xml:space="preserve"> FORMTEXT </w:instrText>
      </w:r>
      <w:r w:rsidRPr="005D0BC5">
        <w:rPr>
          <w:sz w:val="24"/>
          <w:szCs w:val="24"/>
        </w:rPr>
      </w:r>
      <w:r w:rsidRPr="005D0BC5">
        <w:rPr>
          <w:sz w:val="24"/>
          <w:szCs w:val="24"/>
        </w:rPr>
        <w:fldChar w:fldCharType="separate"/>
      </w:r>
      <w:r w:rsidR="00A91224" w:rsidRPr="005D0BC5">
        <w:rPr>
          <w:sz w:val="24"/>
          <w:szCs w:val="24"/>
        </w:rPr>
        <w:t> </w:t>
      </w:r>
      <w:r w:rsidR="00A91224" w:rsidRPr="005D0BC5">
        <w:rPr>
          <w:sz w:val="24"/>
          <w:szCs w:val="24"/>
        </w:rPr>
        <w:t> </w:t>
      </w:r>
      <w:r w:rsidR="00A91224" w:rsidRPr="005D0BC5">
        <w:rPr>
          <w:sz w:val="24"/>
          <w:szCs w:val="24"/>
        </w:rPr>
        <w:t> </w:t>
      </w:r>
      <w:r w:rsidR="00A91224" w:rsidRPr="005D0BC5">
        <w:rPr>
          <w:sz w:val="24"/>
          <w:szCs w:val="24"/>
        </w:rPr>
        <w:t> </w:t>
      </w:r>
      <w:r w:rsidR="00A91224" w:rsidRPr="005D0BC5">
        <w:rPr>
          <w:sz w:val="24"/>
          <w:szCs w:val="24"/>
        </w:rPr>
        <w:t> </w:t>
      </w:r>
      <w:r w:rsidRPr="005D0BC5">
        <w:rPr>
          <w:sz w:val="24"/>
          <w:szCs w:val="24"/>
        </w:rPr>
        <w:fldChar w:fldCharType="end"/>
      </w:r>
      <w:r w:rsidR="00A91224" w:rsidRPr="005D0BC5">
        <w:rPr>
          <w:sz w:val="24"/>
          <w:szCs w:val="24"/>
        </w:rPr>
        <w:t>.</w:t>
      </w:r>
    </w:p>
    <w:p w:rsidR="00A91224" w:rsidRPr="005D0BC5" w:rsidRDefault="00A91224" w:rsidP="00A91224">
      <w:pPr>
        <w:ind w:left="567"/>
        <w:rPr>
          <w:sz w:val="24"/>
          <w:szCs w:val="24"/>
        </w:rPr>
      </w:pPr>
    </w:p>
    <w:p w:rsidR="00A91224" w:rsidRPr="005D0BC5" w:rsidRDefault="00A91224" w:rsidP="00A91224">
      <w:pPr>
        <w:ind w:left="567"/>
        <w:rPr>
          <w:sz w:val="24"/>
          <w:szCs w:val="24"/>
        </w:rPr>
      </w:pPr>
    </w:p>
    <w:p w:rsidR="00A91224" w:rsidRPr="005D0BC5" w:rsidRDefault="00A91224" w:rsidP="00A91224">
      <w:pPr>
        <w:ind w:left="567"/>
        <w:rPr>
          <w:sz w:val="24"/>
          <w:szCs w:val="24"/>
        </w:rPr>
      </w:pPr>
    </w:p>
    <w:p w:rsidR="00A91224" w:rsidRPr="005D0BC5" w:rsidRDefault="001C0AB3" w:rsidP="00A91224">
      <w:pPr>
        <w:jc w:val="center"/>
        <w:rPr>
          <w:sz w:val="24"/>
          <w:szCs w:val="24"/>
        </w:rPr>
      </w:pPr>
      <w:r w:rsidRPr="005D0BC5">
        <w:rPr>
          <w:sz w:val="24"/>
          <w:szCs w:val="24"/>
        </w:rPr>
        <w:fldChar w:fldCharType="begin">
          <w:ffData>
            <w:name w:val="Texto253"/>
            <w:enabled/>
            <w:calcOnExit w:val="0"/>
            <w:textInput/>
          </w:ffData>
        </w:fldChar>
      </w:r>
      <w:r w:rsidR="00A91224" w:rsidRPr="005D0BC5">
        <w:rPr>
          <w:sz w:val="24"/>
          <w:szCs w:val="24"/>
        </w:rPr>
        <w:instrText xml:space="preserve"> FORMTEXT </w:instrText>
      </w:r>
      <w:r w:rsidRPr="005D0BC5">
        <w:rPr>
          <w:sz w:val="24"/>
          <w:szCs w:val="24"/>
        </w:rPr>
      </w:r>
      <w:r w:rsidRPr="005D0BC5">
        <w:rPr>
          <w:sz w:val="24"/>
          <w:szCs w:val="24"/>
        </w:rPr>
        <w:fldChar w:fldCharType="separate"/>
      </w:r>
      <w:r w:rsidR="00A91224" w:rsidRPr="005D0BC5">
        <w:rPr>
          <w:noProof/>
          <w:sz w:val="24"/>
          <w:szCs w:val="24"/>
        </w:rPr>
        <w:t> </w:t>
      </w:r>
      <w:r w:rsidR="00A91224" w:rsidRPr="005D0BC5">
        <w:rPr>
          <w:noProof/>
          <w:sz w:val="24"/>
          <w:szCs w:val="24"/>
        </w:rPr>
        <w:t> </w:t>
      </w:r>
      <w:r w:rsidR="00A91224" w:rsidRPr="005D0BC5">
        <w:rPr>
          <w:noProof/>
          <w:sz w:val="24"/>
          <w:szCs w:val="24"/>
        </w:rPr>
        <w:t> </w:t>
      </w:r>
      <w:r w:rsidR="00A91224" w:rsidRPr="005D0BC5">
        <w:rPr>
          <w:noProof/>
          <w:sz w:val="24"/>
          <w:szCs w:val="24"/>
        </w:rPr>
        <w:t> </w:t>
      </w:r>
      <w:r w:rsidR="00A91224" w:rsidRPr="005D0BC5">
        <w:rPr>
          <w:noProof/>
          <w:sz w:val="24"/>
          <w:szCs w:val="24"/>
        </w:rPr>
        <w:t> </w:t>
      </w:r>
      <w:r w:rsidRPr="005D0BC5">
        <w:rPr>
          <w:sz w:val="24"/>
          <w:szCs w:val="24"/>
        </w:rPr>
        <w:fldChar w:fldCharType="end"/>
      </w:r>
    </w:p>
    <w:p w:rsidR="00A91224" w:rsidRPr="005D0BC5" w:rsidRDefault="00A91224" w:rsidP="00A91224">
      <w:pPr>
        <w:rPr>
          <w:sz w:val="24"/>
          <w:szCs w:val="24"/>
        </w:rPr>
      </w:pPr>
    </w:p>
    <w:p w:rsidR="00A91224" w:rsidRPr="00DD5D96" w:rsidRDefault="00A91224" w:rsidP="00A91224">
      <w:pPr>
        <w:tabs>
          <w:tab w:val="left" w:pos="360"/>
        </w:tabs>
        <w:jc w:val="center"/>
        <w:rPr>
          <w:sz w:val="24"/>
          <w:szCs w:val="24"/>
        </w:rPr>
      </w:pPr>
      <w:r w:rsidRPr="005D0BC5">
        <w:rPr>
          <w:b/>
          <w:bCs/>
          <w:sz w:val="24"/>
          <w:szCs w:val="24"/>
        </w:rPr>
        <w:t>Assinatura Representante Legal da Empresa</w:t>
      </w:r>
    </w:p>
    <w:p w:rsidR="00A91224" w:rsidRDefault="00A91224" w:rsidP="00A91224">
      <w:pPr>
        <w:jc w:val="center"/>
        <w:rPr>
          <w:b/>
          <w:bCs/>
          <w:sz w:val="24"/>
          <w:szCs w:val="24"/>
        </w:rPr>
      </w:pPr>
    </w:p>
    <w:p w:rsidR="00A91224" w:rsidRDefault="00A91224" w:rsidP="00A91224">
      <w:pPr>
        <w:tabs>
          <w:tab w:val="left" w:pos="360"/>
        </w:tabs>
        <w:rPr>
          <w:rFonts w:ascii="Nunito Sans" w:hAnsi="Nunito Sans"/>
        </w:rPr>
      </w:pPr>
    </w:p>
    <w:p w:rsidR="00A91224" w:rsidRDefault="00A91224" w:rsidP="00A91224"/>
    <w:p w:rsidR="00A91224" w:rsidRPr="005D0BC5" w:rsidRDefault="00A91224" w:rsidP="00767DE8">
      <w:pPr>
        <w:jc w:val="center"/>
        <w:rPr>
          <w:color w:val="000000"/>
          <w:sz w:val="24"/>
          <w:szCs w:val="24"/>
        </w:rPr>
      </w:pPr>
    </w:p>
    <w:p w:rsidR="00F55CF0" w:rsidRPr="005D0BC5" w:rsidRDefault="00F55CF0" w:rsidP="00584E41">
      <w:pPr>
        <w:jc w:val="both"/>
        <w:rPr>
          <w:color w:val="000000"/>
          <w:sz w:val="24"/>
          <w:szCs w:val="24"/>
        </w:rPr>
      </w:pPr>
    </w:p>
    <w:p w:rsidR="003C7731" w:rsidRPr="005D0BC5" w:rsidRDefault="003C7731" w:rsidP="00584E41">
      <w:pPr>
        <w:tabs>
          <w:tab w:val="left" w:pos="360"/>
        </w:tabs>
        <w:jc w:val="center"/>
        <w:rPr>
          <w:sz w:val="24"/>
          <w:szCs w:val="24"/>
        </w:rPr>
      </w:pPr>
    </w:p>
    <w:p w:rsidR="003C7731" w:rsidRDefault="003C7731"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A91224">
      <w:pPr>
        <w:tabs>
          <w:tab w:val="left" w:pos="360"/>
        </w:tabs>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p w:rsidR="00DD5D96" w:rsidRDefault="00DD5D96" w:rsidP="00584E41">
      <w:pPr>
        <w:tabs>
          <w:tab w:val="left" w:pos="360"/>
        </w:tabs>
        <w:jc w:val="center"/>
        <w:rPr>
          <w:rFonts w:ascii="Nunito Sans" w:hAnsi="Nunito Sans"/>
        </w:rPr>
      </w:pPr>
    </w:p>
    <w:sectPr w:rsidR="00DD5D96" w:rsidSect="009D2F00">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D13" w:rsidRDefault="00B96D13">
      <w:r>
        <w:separator/>
      </w:r>
    </w:p>
  </w:endnote>
  <w:endnote w:type="continuationSeparator" w:id="0">
    <w:p w:rsidR="00B96D13" w:rsidRDefault="00B96D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tarSymbol">
    <w:altName w:val="Segoe UI Symbol"/>
    <w:charset w:val="02"/>
    <w:family w:val="auto"/>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OpenSymbol, 'Arial Unicode MS'">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sig w:usb0="00000000" w:usb1="00000000" w:usb2="00000000" w:usb3="00000000" w:csb0="00000000" w:csb1="00000000"/>
  </w:font>
  <w:font w:name="Bitstream Vera Sans">
    <w:altName w:val="Cambria"/>
    <w:charset w:val="00"/>
    <w:family w:val="auto"/>
    <w:pitch w:val="variable"/>
    <w:sig w:usb0="00000000" w:usb1="00000000" w:usb2="00000000" w:usb3="00000000" w:csb0="00000000" w:csb1="00000000"/>
  </w:font>
  <w:font w:name="Aptos">
    <w:altName w:val="Arial"/>
    <w:charset w:val="00"/>
    <w:family w:val="swiss"/>
    <w:pitch w:val="variable"/>
    <w:sig w:usb0="20000287" w:usb1="00000003" w:usb2="00000000" w:usb3="00000000" w:csb0="0000019F" w:csb1="00000000"/>
  </w:font>
  <w:font w:name="Myriad Pro">
    <w:altName w:val="Segoe UI"/>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D13" w:rsidRDefault="001C0AB3">
    <w:pPr>
      <w:pStyle w:val="Rodap"/>
      <w:framePr w:wrap="around" w:vAnchor="text" w:hAnchor="margin" w:xAlign="right" w:y="1"/>
      <w:rPr>
        <w:rStyle w:val="Nmerodepgina"/>
      </w:rPr>
    </w:pPr>
    <w:r>
      <w:rPr>
        <w:rStyle w:val="Nmerodepgina"/>
      </w:rPr>
      <w:fldChar w:fldCharType="begin"/>
    </w:r>
    <w:r w:rsidR="00B96D13">
      <w:rPr>
        <w:rStyle w:val="Nmerodepgina"/>
      </w:rPr>
      <w:instrText xml:space="preserve">PAGE  </w:instrText>
    </w:r>
    <w:r>
      <w:rPr>
        <w:rStyle w:val="Nmerodepgina"/>
      </w:rPr>
      <w:fldChar w:fldCharType="end"/>
    </w:r>
  </w:p>
  <w:p w:rsidR="00B96D13" w:rsidRDefault="00B96D13">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D13" w:rsidRDefault="00B96D13">
    <w:pPr>
      <w:pStyle w:val="Rodap"/>
      <w:framePr w:wrap="around" w:vAnchor="text" w:hAnchor="margin" w:xAlign="right" w:y="1"/>
      <w:ind w:right="360"/>
      <w:rPr>
        <w:rStyle w:val="Nmerodepgina"/>
      </w:rPr>
    </w:pPr>
  </w:p>
  <w:p w:rsidR="00B96D13" w:rsidRDefault="001C0AB3">
    <w:pPr>
      <w:pStyle w:val="Rodap"/>
      <w:framePr w:wrap="around" w:vAnchor="text" w:hAnchor="margin" w:xAlign="right" w:y="1"/>
      <w:ind w:right="360"/>
      <w:jc w:val="right"/>
      <w:rPr>
        <w:rStyle w:val="Nmerodepgina"/>
      </w:rPr>
    </w:pPr>
    <w:r>
      <w:rPr>
        <w:rStyle w:val="Nmerodepgina"/>
      </w:rPr>
      <w:fldChar w:fldCharType="begin"/>
    </w:r>
    <w:r w:rsidR="00B96D13">
      <w:rPr>
        <w:rStyle w:val="Nmerodepgina"/>
      </w:rPr>
      <w:instrText xml:space="preserve">PAGE  </w:instrText>
    </w:r>
    <w:r>
      <w:rPr>
        <w:rStyle w:val="Nmerodepgina"/>
      </w:rPr>
      <w:fldChar w:fldCharType="separate"/>
    </w:r>
    <w:r w:rsidR="008D6E6B">
      <w:rPr>
        <w:rStyle w:val="Nmerodepgina"/>
        <w:noProof/>
      </w:rPr>
      <w:t>1</w:t>
    </w:r>
    <w:r>
      <w:rPr>
        <w:rStyle w:val="Nmerodepgina"/>
      </w:rPr>
      <w:fldChar w:fldCharType="end"/>
    </w:r>
  </w:p>
  <w:p w:rsidR="00B96D13" w:rsidRDefault="00B96D13">
    <w:pPr>
      <w:pStyle w:val="Rodap"/>
      <w:framePr w:wrap="around" w:vAnchor="text" w:hAnchor="margin" w:xAlign="right" w:y="1"/>
      <w:ind w:right="360"/>
      <w:jc w:val="right"/>
      <w:rPr>
        <w:rStyle w:val="Nmerodepgina"/>
      </w:rPr>
    </w:pPr>
  </w:p>
  <w:p w:rsidR="00B96D13" w:rsidRDefault="00B96D13">
    <w:pPr>
      <w:pStyle w:val="Rodap"/>
      <w:framePr w:wrap="around" w:vAnchor="text" w:hAnchor="margin" w:xAlign="right" w:y="1"/>
      <w:ind w:right="360"/>
      <w:rPr>
        <w:rStyle w:val="Nmerodepgina"/>
      </w:rPr>
    </w:pPr>
  </w:p>
  <w:p w:rsidR="00B96D13" w:rsidRDefault="00B96D13">
    <w:pPr>
      <w:pStyle w:val="Rodap"/>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D13" w:rsidRDefault="001C0AB3">
    <w:pPr>
      <w:pStyle w:val="Rodap"/>
      <w:framePr w:wrap="around" w:vAnchor="text" w:hAnchor="margin" w:xAlign="right" w:y="1"/>
      <w:rPr>
        <w:rStyle w:val="Nmerodepgina"/>
      </w:rPr>
    </w:pPr>
    <w:r>
      <w:rPr>
        <w:rStyle w:val="Nmerodepgina"/>
      </w:rPr>
      <w:fldChar w:fldCharType="begin"/>
    </w:r>
    <w:r w:rsidR="00B96D13">
      <w:rPr>
        <w:rStyle w:val="Nmerodepgina"/>
      </w:rPr>
      <w:instrText xml:space="preserve">PAGE  </w:instrText>
    </w:r>
    <w:r>
      <w:rPr>
        <w:rStyle w:val="Nmerodepgina"/>
      </w:rPr>
      <w:fldChar w:fldCharType="separate"/>
    </w:r>
    <w:r w:rsidR="00B96D13">
      <w:rPr>
        <w:rStyle w:val="Nmerodepgina"/>
        <w:noProof/>
      </w:rPr>
      <w:t>1</w:t>
    </w:r>
    <w:r>
      <w:rPr>
        <w:rStyle w:val="Nmerodepgina"/>
      </w:rPr>
      <w:fldChar w:fldCharType="end"/>
    </w:r>
  </w:p>
  <w:p w:rsidR="00B96D13" w:rsidRDefault="00B96D13">
    <w:pPr>
      <w:pStyle w:val="Rodap"/>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D13" w:rsidRDefault="00B96D13">
      <w:r>
        <w:separator/>
      </w:r>
    </w:p>
  </w:footnote>
  <w:footnote w:type="continuationSeparator" w:id="0">
    <w:p w:rsidR="00B96D13" w:rsidRDefault="00B96D13">
      <w:r>
        <w:continuationSeparator/>
      </w:r>
    </w:p>
  </w:footnote>
  <w:footnote w:id="1">
    <w:p w:rsidR="00B96D13" w:rsidRPr="00F95082" w:rsidRDefault="00B96D13" w:rsidP="00767DE8">
      <w:pPr>
        <w:jc w:val="both"/>
        <w:rPr>
          <w:rFonts w:ascii="Nunito Sans" w:hAnsi="Nunito Sans"/>
          <w:sz w:val="18"/>
          <w:szCs w:val="18"/>
        </w:rPr>
      </w:pPr>
      <w:r w:rsidRPr="00F95082">
        <w:rPr>
          <w:rFonts w:ascii="Nunito Sans" w:hAnsi="Nunito Sans"/>
          <w:sz w:val="18"/>
          <w:szCs w:val="18"/>
        </w:rPr>
        <w:footnoteRef/>
      </w:r>
      <w:r w:rsidRPr="00F95082">
        <w:rPr>
          <w:rFonts w:ascii="Nunito Sans" w:hAnsi="Nunito Sans"/>
          <w:sz w:val="18"/>
          <w:szCs w:val="18"/>
        </w:rPr>
        <w:t xml:space="preserve">. No </w:t>
      </w:r>
      <w:r w:rsidRPr="00F95082">
        <w:rPr>
          <w:rFonts w:ascii="Nunito Sans" w:hAnsi="Nunito Sans"/>
          <w:i/>
          <w:sz w:val="18"/>
          <w:szCs w:val="18"/>
        </w:rPr>
        <w:t>site</w:t>
      </w:r>
      <w:r w:rsidRPr="00F95082">
        <w:rPr>
          <w:rFonts w:ascii="Nunito Sans" w:hAnsi="Nunito Sans"/>
          <w:sz w:val="18"/>
          <w:szCs w:val="18"/>
        </w:rPr>
        <w:t xml:space="preserve"> do Banco (</w:t>
      </w:r>
      <w:hyperlink r:id="rId1" w:history="1">
        <w:r w:rsidRPr="00F95082">
          <w:rPr>
            <w:rStyle w:val="Hyperlink"/>
            <w:rFonts w:ascii="Nunito Sans" w:hAnsi="Nunito Sans"/>
            <w:sz w:val="18"/>
            <w:szCs w:val="18"/>
          </w:rPr>
          <w:t>www.iadb.org/integrity</w:t>
        </w:r>
      </w:hyperlink>
      <w:r w:rsidRPr="00F95082">
        <w:rPr>
          <w:rFonts w:ascii="Nunito Sans" w:hAnsi="Nunito Sans"/>
          <w:sz w:val="18"/>
          <w:szCs w:val="18"/>
        </w:rPr>
        <w:t xml:space="preserve">) </w:t>
      </w:r>
      <w:proofErr w:type="gramStart"/>
      <w:r w:rsidRPr="00F95082">
        <w:rPr>
          <w:rFonts w:ascii="Nunito Sans" w:hAnsi="Nunito Sans"/>
          <w:sz w:val="18"/>
          <w:szCs w:val="18"/>
        </w:rPr>
        <w:t>pode-se</w:t>
      </w:r>
      <w:proofErr w:type="gramEnd"/>
      <w:r w:rsidRPr="00F95082">
        <w:rPr>
          <w:rFonts w:ascii="Nunito Sans" w:hAnsi="Nunito Sans"/>
          <w:sz w:val="18"/>
          <w:szCs w:val="18"/>
        </w:rPr>
        <w:t xml:space="preserve"> encontrar informações sobre como denunciar supostas Práticas Proibidas, as normas aplicáveis ao processo de investigação e sanção e o acordo que rege o reconhecimento recíproco de sanções entre instituições financeiras internacionais.</w:t>
      </w:r>
    </w:p>
  </w:footnote>
  <w:footnote w:id="2">
    <w:p w:rsidR="00B96D13" w:rsidRPr="00F95082" w:rsidRDefault="00B96D13" w:rsidP="00767DE8">
      <w:pPr>
        <w:jc w:val="both"/>
        <w:rPr>
          <w:rFonts w:ascii="Nunito Sans" w:hAnsi="Nunito Sans"/>
          <w:sz w:val="18"/>
          <w:szCs w:val="18"/>
        </w:rPr>
      </w:pPr>
      <w:r w:rsidRPr="00F95082">
        <w:rPr>
          <w:rFonts w:ascii="Nunito Sans" w:hAnsi="Nunito Sans"/>
          <w:sz w:val="18"/>
          <w:szCs w:val="18"/>
        </w:rPr>
        <w:footnoteRef/>
      </w:r>
      <w:r w:rsidRPr="00F95082">
        <w:rPr>
          <w:rFonts w:ascii="Nunito Sans" w:hAnsi="Nunito Sans"/>
          <w:sz w:val="18"/>
          <w:szCs w:val="18"/>
        </w:rPr>
        <w:t>. Um subconsultor, subcontratado, fornecedor ou executor de serviços designado (utilizam-se diferentes nomes dependendo do documento de licitação) é aquele que cumpre uma das seguintes condições: (i) foi incluído pelo concorrente na sua proposta ou solicitação de pré-qualificação devido ao mesmo possuir experiência e conhecimentos específicos e essenciais que permitam no cumprir com os requisitos de qualificação da referida licitação; ou (</w:t>
      </w:r>
      <w:proofErr w:type="gramStart"/>
      <w:r w:rsidRPr="00F95082">
        <w:rPr>
          <w:rFonts w:ascii="Nunito Sans" w:hAnsi="Nunito Sans"/>
          <w:sz w:val="18"/>
          <w:szCs w:val="18"/>
        </w:rPr>
        <w:t>ii</w:t>
      </w:r>
      <w:proofErr w:type="gramEnd"/>
      <w:r w:rsidRPr="00F95082">
        <w:rPr>
          <w:rFonts w:ascii="Nunito Sans" w:hAnsi="Nunito Sans"/>
          <w:sz w:val="18"/>
          <w:szCs w:val="18"/>
        </w:rPr>
        <w:t xml:space="preserve">) foi designado pelo Mutuário.  </w:t>
      </w:r>
    </w:p>
  </w:footnote>
  <w:footnote w:id="3">
    <w:p w:rsidR="00B96D13" w:rsidRPr="00F95082" w:rsidRDefault="00B96D13" w:rsidP="00A91224">
      <w:pPr>
        <w:jc w:val="both"/>
        <w:rPr>
          <w:rFonts w:ascii="Nunito Sans" w:hAnsi="Nunito Sans"/>
          <w:sz w:val="18"/>
          <w:szCs w:val="18"/>
        </w:rPr>
      </w:pPr>
      <w:r w:rsidRPr="00F95082">
        <w:rPr>
          <w:rFonts w:ascii="Nunito Sans" w:hAnsi="Nunito Sans"/>
          <w:sz w:val="18"/>
          <w:szCs w:val="18"/>
        </w:rPr>
        <w:footnoteRef/>
      </w:r>
      <w:r w:rsidRPr="00F95082">
        <w:rPr>
          <w:rFonts w:ascii="Nunito Sans" w:hAnsi="Nunito Sans"/>
          <w:sz w:val="18"/>
          <w:szCs w:val="18"/>
        </w:rPr>
        <w:t xml:space="preserve">. No </w:t>
      </w:r>
      <w:r w:rsidRPr="00F95082">
        <w:rPr>
          <w:rFonts w:ascii="Nunito Sans" w:hAnsi="Nunito Sans"/>
          <w:i/>
          <w:sz w:val="18"/>
          <w:szCs w:val="18"/>
        </w:rPr>
        <w:t>site</w:t>
      </w:r>
      <w:r w:rsidRPr="00F95082">
        <w:rPr>
          <w:rFonts w:ascii="Nunito Sans" w:hAnsi="Nunito Sans"/>
          <w:sz w:val="18"/>
          <w:szCs w:val="18"/>
        </w:rPr>
        <w:t xml:space="preserve"> do Banco (</w:t>
      </w:r>
      <w:hyperlink r:id="rId2" w:history="1">
        <w:r w:rsidRPr="00F95082">
          <w:rPr>
            <w:rStyle w:val="Hyperlink"/>
            <w:rFonts w:ascii="Nunito Sans" w:hAnsi="Nunito Sans"/>
            <w:sz w:val="18"/>
            <w:szCs w:val="18"/>
          </w:rPr>
          <w:t>www.iadb.org/integrity</w:t>
        </w:r>
      </w:hyperlink>
      <w:r w:rsidRPr="00F95082">
        <w:rPr>
          <w:rFonts w:ascii="Nunito Sans" w:hAnsi="Nunito Sans"/>
          <w:sz w:val="18"/>
          <w:szCs w:val="18"/>
        </w:rPr>
        <w:t xml:space="preserve">) </w:t>
      </w:r>
      <w:proofErr w:type="gramStart"/>
      <w:r w:rsidRPr="00F95082">
        <w:rPr>
          <w:rFonts w:ascii="Nunito Sans" w:hAnsi="Nunito Sans"/>
          <w:sz w:val="18"/>
          <w:szCs w:val="18"/>
        </w:rPr>
        <w:t>pode-se</w:t>
      </w:r>
      <w:proofErr w:type="gramEnd"/>
      <w:r w:rsidRPr="00F95082">
        <w:rPr>
          <w:rFonts w:ascii="Nunito Sans" w:hAnsi="Nunito Sans"/>
          <w:sz w:val="18"/>
          <w:szCs w:val="18"/>
        </w:rPr>
        <w:t xml:space="preserve"> encontrar informações sobre como denunciar supostas Práticas Proibidas, as normas aplicáveis ao processo de investigação e sanção e o acordo que rege o reconhecimento recíproco de sanções entre instituições financeiras internacionais.</w:t>
      </w:r>
    </w:p>
  </w:footnote>
  <w:footnote w:id="4">
    <w:p w:rsidR="00B96D13" w:rsidRPr="00F95082" w:rsidRDefault="00B96D13" w:rsidP="00A91224">
      <w:pPr>
        <w:jc w:val="both"/>
        <w:rPr>
          <w:rFonts w:ascii="Nunito Sans" w:hAnsi="Nunito Sans"/>
          <w:sz w:val="18"/>
          <w:szCs w:val="18"/>
        </w:rPr>
      </w:pPr>
      <w:r w:rsidRPr="00F95082">
        <w:rPr>
          <w:rFonts w:ascii="Nunito Sans" w:hAnsi="Nunito Sans"/>
          <w:sz w:val="18"/>
          <w:szCs w:val="18"/>
        </w:rPr>
        <w:footnoteRef/>
      </w:r>
      <w:r w:rsidRPr="00F95082">
        <w:rPr>
          <w:rFonts w:ascii="Nunito Sans" w:hAnsi="Nunito Sans"/>
          <w:sz w:val="18"/>
          <w:szCs w:val="18"/>
        </w:rPr>
        <w:t>. Um subconsultor, subcontratado, fornecedor ou executor de serviços designado (utilizam-se diferentes nomes dependendo do documento de licitação) é aquele que cumpre uma das seguintes condições: (i) foi incluído pelo concorrente na sua proposta ou solicitação de pré-qualificação devido ao mesmo possuir experiência e conhecimentos específicos e essenciais que permitam no cumprir com os requisitos de qualificação da referida licitação; ou (</w:t>
      </w:r>
      <w:proofErr w:type="gramStart"/>
      <w:r w:rsidRPr="00F95082">
        <w:rPr>
          <w:rFonts w:ascii="Nunito Sans" w:hAnsi="Nunito Sans"/>
          <w:sz w:val="18"/>
          <w:szCs w:val="18"/>
        </w:rPr>
        <w:t>ii</w:t>
      </w:r>
      <w:proofErr w:type="gramEnd"/>
      <w:r w:rsidRPr="00F95082">
        <w:rPr>
          <w:rFonts w:ascii="Nunito Sans" w:hAnsi="Nunito Sans"/>
          <w:sz w:val="18"/>
          <w:szCs w:val="18"/>
        </w:rPr>
        <w:t xml:space="preserve">) foi designado pelo Mutuário.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D13" w:rsidRDefault="001C0AB3">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1655001" o:spid="_x0000_s1031" type="#_x0000_t75" style="position:absolute;margin-left:0;margin-top:0;width:453.3pt;height:369.5pt;z-index:-251658752;mso-position-horizontal:center;mso-position-horizontal-relative:margin;mso-position-vertical:center;mso-position-vertical-relative:margin" o:allowincell="f">
          <v:imagedata r:id="rId1" o:title="logo sfm"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D13" w:rsidRDefault="001C0AB3">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1655002" o:spid="_x0000_s1032" type="#_x0000_t75" style="position:absolute;margin-left:0;margin-top:0;width:453.3pt;height:369.5pt;z-index:-251657728;mso-position-horizontal:center;mso-position-horizontal-relative:margin;mso-position-vertical:center;mso-position-vertical-relative:margin" o:allowincell="f">
          <v:imagedata r:id="rId1" o:title="logo sfm"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D13" w:rsidRDefault="001C0AB3">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1655000" o:spid="_x0000_s1030" type="#_x0000_t75" style="position:absolute;margin-left:0;margin-top:0;width:453.3pt;height:369.5pt;z-index:-251659776;mso-position-horizontal:center;mso-position-horizontal-relative:margin;mso-position-vertical:center;mso-position-vertical-relative:margin" o:allowincell="f">
          <v:imagedata r:id="rId1" o:title="logo sfm"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nsid w:val="003C25BF"/>
    <w:multiLevelType w:val="hybridMultilevel"/>
    <w:tmpl w:val="4D08C474"/>
    <w:lvl w:ilvl="0" w:tplc="4CA488C6">
      <w:start w:val="1"/>
      <w:numFmt w:val="lowerLetter"/>
      <w:lvlText w:val="%1)"/>
      <w:lvlJc w:val="left"/>
      <w:pPr>
        <w:ind w:left="1069" w:hanging="360"/>
      </w:pPr>
      <w:rPr>
        <w:rFonts w:hint="default"/>
        <w:strike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nsid w:val="01EC6626"/>
    <w:multiLevelType w:val="hybridMultilevel"/>
    <w:tmpl w:val="1974F4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0A9640DA"/>
    <w:multiLevelType w:val="hybridMultilevel"/>
    <w:tmpl w:val="DBC6EA8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nsid w:val="0E840E81"/>
    <w:multiLevelType w:val="multilevel"/>
    <w:tmpl w:val="C728FBC4"/>
    <w:lvl w:ilvl="0">
      <w:start w:val="3"/>
      <w:numFmt w:val="decimal"/>
      <w:lvlText w:val="%1"/>
      <w:lvlJc w:val="left"/>
      <w:pPr>
        <w:ind w:left="672" w:hanging="672"/>
      </w:pPr>
      <w:rPr>
        <w:rFonts w:hint="default"/>
      </w:rPr>
    </w:lvl>
    <w:lvl w:ilvl="1">
      <w:start w:val="5"/>
      <w:numFmt w:val="decimal"/>
      <w:lvlText w:val="%1.%2"/>
      <w:lvlJc w:val="left"/>
      <w:pPr>
        <w:ind w:left="1144" w:hanging="672"/>
      </w:pPr>
      <w:rPr>
        <w:rFonts w:hint="default"/>
      </w:rPr>
    </w:lvl>
    <w:lvl w:ilvl="2">
      <w:start w:val="4"/>
      <w:numFmt w:val="decimal"/>
      <w:lvlText w:val="%1.%2.%3"/>
      <w:lvlJc w:val="left"/>
      <w:pPr>
        <w:ind w:left="1664" w:hanging="720"/>
      </w:pPr>
      <w:rPr>
        <w:rFonts w:hint="default"/>
      </w:rPr>
    </w:lvl>
    <w:lvl w:ilvl="3">
      <w:start w:val="5"/>
      <w:numFmt w:val="decimal"/>
      <w:lvlText w:val="%1.%2.%3.%4"/>
      <w:lvlJc w:val="left"/>
      <w:pPr>
        <w:ind w:left="2138" w:hanging="720"/>
      </w:pPr>
      <w:rPr>
        <w:rFonts w:hint="default"/>
        <w:b/>
        <w:bCs/>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12">
    <w:nsid w:val="0EF035B9"/>
    <w:multiLevelType w:val="multilevel"/>
    <w:tmpl w:val="5E1A636A"/>
    <w:lvl w:ilvl="0">
      <w:start w:val="7"/>
      <w:numFmt w:val="decimal"/>
      <w:lvlText w:val="%1"/>
      <w:lvlJc w:val="left"/>
      <w:pPr>
        <w:ind w:left="516" w:hanging="516"/>
      </w:pPr>
      <w:rPr>
        <w:rFonts w:hint="default"/>
        <w:b/>
      </w:rPr>
    </w:lvl>
    <w:lvl w:ilvl="1">
      <w:start w:val="5"/>
      <w:numFmt w:val="decimal"/>
      <w:lvlText w:val="%1.%2"/>
      <w:lvlJc w:val="left"/>
      <w:pPr>
        <w:ind w:left="941" w:hanging="516"/>
      </w:pPr>
      <w:rPr>
        <w:rFonts w:hint="default"/>
        <w:b/>
      </w:rPr>
    </w:lvl>
    <w:lvl w:ilvl="2">
      <w:start w:val="3"/>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5200" w:hanging="1800"/>
      </w:pPr>
      <w:rPr>
        <w:rFonts w:hint="default"/>
        <w:b/>
      </w:rPr>
    </w:lvl>
  </w:abstractNum>
  <w:abstractNum w:abstractNumId="13">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nsid w:val="2027416F"/>
    <w:multiLevelType w:val="hybridMultilevel"/>
    <w:tmpl w:val="4B86DB4A"/>
    <w:lvl w:ilvl="0" w:tplc="04160011">
      <w:start w:val="1"/>
      <w:numFmt w:val="decimal"/>
      <w:lvlText w:val="%1)"/>
      <w:lvlJc w:val="left"/>
      <w:pPr>
        <w:tabs>
          <w:tab w:val="num" w:pos="720"/>
        </w:tabs>
        <w:ind w:left="720" w:hanging="360"/>
      </w:p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nsid w:val="24423E22"/>
    <w:multiLevelType w:val="multilevel"/>
    <w:tmpl w:val="EC9019DE"/>
    <w:lvl w:ilvl="0">
      <w:start w:val="1"/>
      <w:numFmt w:val="decimal"/>
      <w:lvlText w:val="0%1."/>
      <w:lvlJc w:val="left"/>
      <w:pPr>
        <w:ind w:left="360" w:hanging="360"/>
      </w:pPr>
      <w:rPr>
        <w:rFonts w:hint="default"/>
      </w:rPr>
    </w:lvl>
    <w:lvl w:ilvl="1">
      <w:start w:val="1"/>
      <w:numFmt w:val="decimal"/>
      <w:lvlText w:val="0%2.1"/>
      <w:lvlJc w:val="left"/>
      <w:pPr>
        <w:ind w:left="1440" w:hanging="816"/>
      </w:pPr>
      <w:rPr>
        <w:rFonts w:hint="default"/>
      </w:rPr>
    </w:lvl>
    <w:lvl w:ilvl="2">
      <w:start w:val="1"/>
      <w:numFmt w:val="decimal"/>
      <w:lvlText w:val="0%3.1.1"/>
      <w:lvlJc w:val="right"/>
      <w:pPr>
        <w:tabs>
          <w:tab w:val="num" w:pos="2325"/>
        </w:tabs>
        <w:ind w:left="2325" w:firstLine="0"/>
      </w:pPr>
      <w:rPr>
        <w:rFonts w:hint="default"/>
      </w:rPr>
    </w:lvl>
    <w:lvl w:ilvl="3">
      <w:start w:val="1"/>
      <w:numFmt w:val="none"/>
      <w:lvlText w:val="01.1.1.1"/>
      <w:lvlJc w:val="left"/>
      <w:pPr>
        <w:ind w:left="3799" w:hanging="1361"/>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F1449E8"/>
    <w:multiLevelType w:val="hybridMultilevel"/>
    <w:tmpl w:val="24DC6F4E"/>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nsid w:val="338C3BC0"/>
    <w:multiLevelType w:val="multilevel"/>
    <w:tmpl w:val="C638CC6A"/>
    <w:lvl w:ilvl="0">
      <w:start w:val="1"/>
      <w:numFmt w:val="lowerLetter"/>
      <w:lvlText w:val="%1"/>
      <w:lvlJc w:val="left"/>
      <w:pPr>
        <w:ind w:left="672" w:hanging="672"/>
      </w:pPr>
      <w:rPr>
        <w:rFonts w:hint="default"/>
      </w:rPr>
    </w:lvl>
    <w:lvl w:ilvl="1">
      <w:start w:val="5"/>
      <w:numFmt w:val="decimal"/>
      <w:lvlText w:val="%1.%2"/>
      <w:lvlJc w:val="left"/>
      <w:pPr>
        <w:ind w:left="1144" w:hanging="672"/>
      </w:pPr>
      <w:rPr>
        <w:rFonts w:hint="default"/>
      </w:rPr>
    </w:lvl>
    <w:lvl w:ilvl="2">
      <w:start w:val="3"/>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22">
    <w:nsid w:val="3AF20AD1"/>
    <w:multiLevelType w:val="hybridMultilevel"/>
    <w:tmpl w:val="56DEE4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3BAE46D8"/>
    <w:multiLevelType w:val="multilevel"/>
    <w:tmpl w:val="F28EC470"/>
    <w:lvl w:ilvl="0">
      <w:start w:val="7"/>
      <w:numFmt w:val="decimal"/>
      <w:lvlText w:val="%1"/>
      <w:lvlJc w:val="left"/>
      <w:pPr>
        <w:ind w:left="480" w:hanging="480"/>
      </w:pPr>
      <w:rPr>
        <w:rFonts w:hint="default"/>
        <w:b/>
      </w:rPr>
    </w:lvl>
    <w:lvl w:ilvl="1">
      <w:start w:val="5"/>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A02187"/>
    <w:multiLevelType w:val="multilevel"/>
    <w:tmpl w:val="6DEA2DEC"/>
    <w:lvl w:ilvl="0">
      <w:start w:val="1"/>
      <w:numFmt w:val="bullet"/>
      <w:lvlText w:val=""/>
      <w:lvlJc w:val="left"/>
      <w:pPr>
        <w:tabs>
          <w:tab w:val="num" w:pos="644"/>
        </w:tabs>
      </w:pPr>
      <w:rPr>
        <w:rFonts w:ascii="Symbol" w:hAnsi="Symbol" w:hint="default"/>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7">
    <w:nsid w:val="4560246B"/>
    <w:multiLevelType w:val="hybridMultilevel"/>
    <w:tmpl w:val="675A7594"/>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48146235"/>
    <w:multiLevelType w:val="hybridMultilevel"/>
    <w:tmpl w:val="8C6A26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4B8E5196"/>
    <w:multiLevelType w:val="hybridMultilevel"/>
    <w:tmpl w:val="7D965D7C"/>
    <w:lvl w:ilvl="0" w:tplc="00980C20">
      <w:start w:val="1"/>
      <w:numFmt w:val="lowerLetter"/>
      <w:lvlText w:val="%1)"/>
      <w:lvlJc w:val="left"/>
      <w:pPr>
        <w:ind w:left="1495" w:hanging="360"/>
      </w:pPr>
      <w:rPr>
        <w:rFonts w:ascii="Arial" w:hAnsi="Arial" w:cs="Arial" w:hint="default"/>
        <w:sz w:val="20"/>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31">
    <w:nsid w:val="4EBE0A37"/>
    <w:multiLevelType w:val="hybridMultilevel"/>
    <w:tmpl w:val="1FAEBC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39A01A3"/>
    <w:multiLevelType w:val="hybridMultilevel"/>
    <w:tmpl w:val="0CA8E5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53F94331"/>
    <w:multiLevelType w:val="hybridMultilevel"/>
    <w:tmpl w:val="2ACE7F5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55376CA0"/>
    <w:multiLevelType w:val="multilevel"/>
    <w:tmpl w:val="2ED27680"/>
    <w:lvl w:ilvl="0">
      <w:start w:val="1"/>
      <w:numFmt w:val="decimal"/>
      <w:lvlText w:val="%1"/>
      <w:lvlJc w:val="left"/>
      <w:pPr>
        <w:ind w:left="492" w:hanging="492"/>
      </w:pPr>
      <w:rPr>
        <w:rFonts w:hint="default"/>
      </w:rPr>
    </w:lvl>
    <w:lvl w:ilvl="1">
      <w:start w:val="2"/>
      <w:numFmt w:val="decimal"/>
      <w:lvlText w:val="%1.%2"/>
      <w:lvlJc w:val="left"/>
      <w:pPr>
        <w:ind w:left="852" w:hanging="492"/>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5C60108F"/>
    <w:multiLevelType w:val="hybridMultilevel"/>
    <w:tmpl w:val="F62CA7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9">
    <w:nsid w:val="6C1A7D28"/>
    <w:multiLevelType w:val="hybridMultilevel"/>
    <w:tmpl w:val="150E07AC"/>
    <w:lvl w:ilvl="0" w:tplc="D65AF6F8">
      <w:start w:val="1"/>
      <w:numFmt w:val="lowerLetter"/>
      <w:suff w:val="nothing"/>
      <w:lvlText w:val="%1)"/>
      <w:lvlJc w:val="left"/>
      <w:pPr>
        <w:ind w:left="22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6F7C383B"/>
    <w:multiLevelType w:val="hybridMultilevel"/>
    <w:tmpl w:val="478090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7BAF36AE"/>
    <w:multiLevelType w:val="multilevel"/>
    <w:tmpl w:val="F690ADCE"/>
    <w:lvl w:ilvl="0">
      <w:start w:val="6"/>
      <w:numFmt w:val="decimal"/>
      <w:lvlText w:val="%1"/>
      <w:lvlJc w:val="left"/>
      <w:pPr>
        <w:ind w:left="456" w:hanging="456"/>
      </w:pPr>
      <w:rPr>
        <w:rFonts w:hint="default"/>
        <w:b/>
      </w:rPr>
    </w:lvl>
    <w:lvl w:ilvl="1">
      <w:start w:val="16"/>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31"/>
  </w:num>
  <w:num w:numId="9">
    <w:abstractNumId w:val="32"/>
  </w:num>
  <w:num w:numId="1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9"/>
  </w:num>
  <w:num w:numId="13">
    <w:abstractNumId w:val="26"/>
  </w:num>
  <w:num w:numId="14">
    <w:abstractNumId w:val="19"/>
  </w:num>
  <w:num w:numId="15">
    <w:abstractNumId w:val="39"/>
  </w:num>
  <w:num w:numId="16">
    <w:abstractNumId w:val="36"/>
  </w:num>
  <w:num w:numId="17">
    <w:abstractNumId w:val="20"/>
  </w:num>
  <w:num w:numId="18">
    <w:abstractNumId w:val="22"/>
  </w:num>
  <w:num w:numId="19">
    <w:abstractNumId w:val="8"/>
  </w:num>
  <w:num w:numId="20">
    <w:abstractNumId w:val="40"/>
  </w:num>
  <w:num w:numId="21">
    <w:abstractNumId w:val="17"/>
  </w:num>
  <w:num w:numId="22">
    <w:abstractNumId w:val="7"/>
  </w:num>
  <w:num w:numId="23">
    <w:abstractNumId w:val="14"/>
  </w:num>
  <w:num w:numId="24">
    <w:abstractNumId w:val="11"/>
  </w:num>
  <w:num w:numId="25">
    <w:abstractNumId w:val="41"/>
  </w:num>
  <w:num w:numId="26">
    <w:abstractNumId w:val="13"/>
  </w:num>
  <w:num w:numId="27">
    <w:abstractNumId w:val="30"/>
  </w:num>
  <w:num w:numId="28">
    <w:abstractNumId w:val="24"/>
  </w:num>
  <w:num w:numId="29">
    <w:abstractNumId w:val="21"/>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5"/>
  </w:num>
  <w:num w:numId="38">
    <w:abstractNumId w:val="25"/>
  </w:num>
  <w:num w:numId="39">
    <w:abstractNumId w:val="37"/>
  </w:num>
  <w:num w:numId="40">
    <w:abstractNumId w:val="25"/>
    <w:lvlOverride w:ilvl="0">
      <w:startOverride w:val="1"/>
    </w:lvlOverride>
  </w:num>
  <w:num w:numId="41">
    <w:abstractNumId w:val="27"/>
  </w:num>
  <w:num w:numId="42">
    <w:abstractNumId w:val="33"/>
  </w:num>
  <w:num w:numId="43">
    <w:abstractNumId w:val="15"/>
  </w:num>
  <w:num w:numId="44">
    <w:abstractNumId w:val="15"/>
    <w:lvlOverride w:ilvl="0">
      <w:startOverride w:val="1"/>
    </w:lvlOverride>
  </w:num>
  <w:num w:numId="45">
    <w:abstractNumId w:val="38"/>
  </w:num>
  <w:num w:numId="46">
    <w:abstractNumId w:val="34"/>
  </w:num>
  <w:num w:numId="47">
    <w:abstractNumId w:val="34"/>
    <w:lvlOverride w:ilvl="0">
      <w:startOverride w:val="1"/>
    </w:lvlOverride>
  </w:num>
  <w:num w:numId="48">
    <w:abstractNumId w:val="42"/>
  </w:num>
  <w:num w:numId="49">
    <w:abstractNumId w:val="23"/>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1" w:cryptProviderType="rsaAES" w:cryptAlgorithmClass="hash" w:cryptAlgorithmType="typeAny" w:cryptAlgorithmSid="14" w:cryptSpinCount="100000" w:hash="Xz37SH1Fz0vRguwEOozxqKEURLYqGIrqhk6XAvXnUGYruRb5SrBZCXCBFqqoqTP5Cbyujb9yQQfm&#10;dASUXochUg==" w:salt="Zwb1okumfIj07RojTSGeiw=="/>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2"/>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
  <w:rsids>
    <w:rsidRoot w:val="001067CD"/>
    <w:rsid w:val="00000402"/>
    <w:rsid w:val="000018E8"/>
    <w:rsid w:val="00006686"/>
    <w:rsid w:val="00010257"/>
    <w:rsid w:val="00010515"/>
    <w:rsid w:val="00011E1F"/>
    <w:rsid w:val="00012B5F"/>
    <w:rsid w:val="00014294"/>
    <w:rsid w:val="00015C4B"/>
    <w:rsid w:val="0001687C"/>
    <w:rsid w:val="00016BA0"/>
    <w:rsid w:val="000202FD"/>
    <w:rsid w:val="00021295"/>
    <w:rsid w:val="00021CE5"/>
    <w:rsid w:val="00023175"/>
    <w:rsid w:val="000238A3"/>
    <w:rsid w:val="00025B31"/>
    <w:rsid w:val="0002604E"/>
    <w:rsid w:val="00027E45"/>
    <w:rsid w:val="00030702"/>
    <w:rsid w:val="00031563"/>
    <w:rsid w:val="000319FC"/>
    <w:rsid w:val="000332AF"/>
    <w:rsid w:val="000340BA"/>
    <w:rsid w:val="00035174"/>
    <w:rsid w:val="00042D1B"/>
    <w:rsid w:val="000439C4"/>
    <w:rsid w:val="000459A2"/>
    <w:rsid w:val="00045F0C"/>
    <w:rsid w:val="0005175E"/>
    <w:rsid w:val="00051CE4"/>
    <w:rsid w:val="00053CB1"/>
    <w:rsid w:val="00053D92"/>
    <w:rsid w:val="0005477A"/>
    <w:rsid w:val="00056C11"/>
    <w:rsid w:val="000575F4"/>
    <w:rsid w:val="00060835"/>
    <w:rsid w:val="00062B0C"/>
    <w:rsid w:val="00062DA8"/>
    <w:rsid w:val="00063375"/>
    <w:rsid w:val="00064647"/>
    <w:rsid w:val="00066BEB"/>
    <w:rsid w:val="000704B7"/>
    <w:rsid w:val="00071DFC"/>
    <w:rsid w:val="000743A3"/>
    <w:rsid w:val="00076ABF"/>
    <w:rsid w:val="00077768"/>
    <w:rsid w:val="00081297"/>
    <w:rsid w:val="0008297A"/>
    <w:rsid w:val="0008686E"/>
    <w:rsid w:val="00087BD0"/>
    <w:rsid w:val="00090BF4"/>
    <w:rsid w:val="0009128A"/>
    <w:rsid w:val="00092138"/>
    <w:rsid w:val="00093E60"/>
    <w:rsid w:val="00094325"/>
    <w:rsid w:val="00094C49"/>
    <w:rsid w:val="00096D98"/>
    <w:rsid w:val="000975EA"/>
    <w:rsid w:val="0009789E"/>
    <w:rsid w:val="000A048F"/>
    <w:rsid w:val="000A0609"/>
    <w:rsid w:val="000A0A3F"/>
    <w:rsid w:val="000A1174"/>
    <w:rsid w:val="000A16DE"/>
    <w:rsid w:val="000A1C5A"/>
    <w:rsid w:val="000A2A04"/>
    <w:rsid w:val="000A33FB"/>
    <w:rsid w:val="000A4A8A"/>
    <w:rsid w:val="000A4E16"/>
    <w:rsid w:val="000A53C5"/>
    <w:rsid w:val="000A560B"/>
    <w:rsid w:val="000A5D17"/>
    <w:rsid w:val="000A6493"/>
    <w:rsid w:val="000B016F"/>
    <w:rsid w:val="000B0B68"/>
    <w:rsid w:val="000B0C3A"/>
    <w:rsid w:val="000B0DBD"/>
    <w:rsid w:val="000B187C"/>
    <w:rsid w:val="000B2110"/>
    <w:rsid w:val="000B2EBB"/>
    <w:rsid w:val="000B3BF5"/>
    <w:rsid w:val="000B6154"/>
    <w:rsid w:val="000B644A"/>
    <w:rsid w:val="000B7C5C"/>
    <w:rsid w:val="000C11E2"/>
    <w:rsid w:val="000C1F93"/>
    <w:rsid w:val="000C4F3A"/>
    <w:rsid w:val="000D268A"/>
    <w:rsid w:val="000D32F1"/>
    <w:rsid w:val="000D6CE0"/>
    <w:rsid w:val="000D6E98"/>
    <w:rsid w:val="000D7029"/>
    <w:rsid w:val="000D7964"/>
    <w:rsid w:val="000D7EC9"/>
    <w:rsid w:val="000E0E5A"/>
    <w:rsid w:val="000E176E"/>
    <w:rsid w:val="000E19C8"/>
    <w:rsid w:val="000E2EDA"/>
    <w:rsid w:val="000E4DA5"/>
    <w:rsid w:val="000E594F"/>
    <w:rsid w:val="000E7265"/>
    <w:rsid w:val="000F2166"/>
    <w:rsid w:val="000F3A53"/>
    <w:rsid w:val="000F5FEC"/>
    <w:rsid w:val="000F6460"/>
    <w:rsid w:val="000F650B"/>
    <w:rsid w:val="000F6B69"/>
    <w:rsid w:val="000F7E03"/>
    <w:rsid w:val="00100B5B"/>
    <w:rsid w:val="00100E48"/>
    <w:rsid w:val="00101164"/>
    <w:rsid w:val="00101265"/>
    <w:rsid w:val="00102233"/>
    <w:rsid w:val="00105242"/>
    <w:rsid w:val="001067CD"/>
    <w:rsid w:val="0010728A"/>
    <w:rsid w:val="001079FE"/>
    <w:rsid w:val="00107EC4"/>
    <w:rsid w:val="00112377"/>
    <w:rsid w:val="0011258D"/>
    <w:rsid w:val="00112FE6"/>
    <w:rsid w:val="001137C8"/>
    <w:rsid w:val="00115E91"/>
    <w:rsid w:val="001170CB"/>
    <w:rsid w:val="001205FE"/>
    <w:rsid w:val="00121C63"/>
    <w:rsid w:val="00122B8C"/>
    <w:rsid w:val="00125FE9"/>
    <w:rsid w:val="00126896"/>
    <w:rsid w:val="001274AD"/>
    <w:rsid w:val="00130129"/>
    <w:rsid w:val="0013179E"/>
    <w:rsid w:val="00134322"/>
    <w:rsid w:val="0014081C"/>
    <w:rsid w:val="00141A62"/>
    <w:rsid w:val="00144EFD"/>
    <w:rsid w:val="00152127"/>
    <w:rsid w:val="00152495"/>
    <w:rsid w:val="0015790D"/>
    <w:rsid w:val="00157A11"/>
    <w:rsid w:val="001603D4"/>
    <w:rsid w:val="00161735"/>
    <w:rsid w:val="00162542"/>
    <w:rsid w:val="00163DE3"/>
    <w:rsid w:val="001643D6"/>
    <w:rsid w:val="00165D06"/>
    <w:rsid w:val="00166542"/>
    <w:rsid w:val="00166910"/>
    <w:rsid w:val="00167DED"/>
    <w:rsid w:val="00172B31"/>
    <w:rsid w:val="00174C72"/>
    <w:rsid w:val="00183AF5"/>
    <w:rsid w:val="0018507B"/>
    <w:rsid w:val="00185531"/>
    <w:rsid w:val="0018670E"/>
    <w:rsid w:val="001878D5"/>
    <w:rsid w:val="00187C1D"/>
    <w:rsid w:val="00187F73"/>
    <w:rsid w:val="001913CA"/>
    <w:rsid w:val="00192858"/>
    <w:rsid w:val="00195EE2"/>
    <w:rsid w:val="001976A8"/>
    <w:rsid w:val="001A02C8"/>
    <w:rsid w:val="001A14B2"/>
    <w:rsid w:val="001A250B"/>
    <w:rsid w:val="001A2B0D"/>
    <w:rsid w:val="001A2C14"/>
    <w:rsid w:val="001A3348"/>
    <w:rsid w:val="001A3CDB"/>
    <w:rsid w:val="001A6373"/>
    <w:rsid w:val="001A7931"/>
    <w:rsid w:val="001B157E"/>
    <w:rsid w:val="001B1658"/>
    <w:rsid w:val="001B1DAE"/>
    <w:rsid w:val="001B213F"/>
    <w:rsid w:val="001B2C44"/>
    <w:rsid w:val="001B3094"/>
    <w:rsid w:val="001B6916"/>
    <w:rsid w:val="001B6920"/>
    <w:rsid w:val="001B6EEC"/>
    <w:rsid w:val="001B79F4"/>
    <w:rsid w:val="001C0AB3"/>
    <w:rsid w:val="001C1B3E"/>
    <w:rsid w:val="001C398B"/>
    <w:rsid w:val="001C4BAF"/>
    <w:rsid w:val="001C5EFF"/>
    <w:rsid w:val="001C637D"/>
    <w:rsid w:val="001C6510"/>
    <w:rsid w:val="001C690D"/>
    <w:rsid w:val="001C6B73"/>
    <w:rsid w:val="001D52FC"/>
    <w:rsid w:val="001D6447"/>
    <w:rsid w:val="001D7EC9"/>
    <w:rsid w:val="001E0FE6"/>
    <w:rsid w:val="001E100C"/>
    <w:rsid w:val="001E1950"/>
    <w:rsid w:val="001E275F"/>
    <w:rsid w:val="001E2A3E"/>
    <w:rsid w:val="001E3094"/>
    <w:rsid w:val="001E30EC"/>
    <w:rsid w:val="001E5053"/>
    <w:rsid w:val="001F167F"/>
    <w:rsid w:val="001F466A"/>
    <w:rsid w:val="001F4DB5"/>
    <w:rsid w:val="001F64A5"/>
    <w:rsid w:val="001F78BE"/>
    <w:rsid w:val="00201008"/>
    <w:rsid w:val="00203D12"/>
    <w:rsid w:val="00205BD1"/>
    <w:rsid w:val="00205D15"/>
    <w:rsid w:val="0021045F"/>
    <w:rsid w:val="00214F0B"/>
    <w:rsid w:val="0021667D"/>
    <w:rsid w:val="0021726E"/>
    <w:rsid w:val="00217440"/>
    <w:rsid w:val="0022017E"/>
    <w:rsid w:val="002202BE"/>
    <w:rsid w:val="00220CFF"/>
    <w:rsid w:val="00221852"/>
    <w:rsid w:val="00222B49"/>
    <w:rsid w:val="00224117"/>
    <w:rsid w:val="00226982"/>
    <w:rsid w:val="00226D04"/>
    <w:rsid w:val="002272CB"/>
    <w:rsid w:val="00230420"/>
    <w:rsid w:val="00232A2C"/>
    <w:rsid w:val="00236503"/>
    <w:rsid w:val="00236AB1"/>
    <w:rsid w:val="00240FEE"/>
    <w:rsid w:val="00241D77"/>
    <w:rsid w:val="00242B4E"/>
    <w:rsid w:val="00245D1A"/>
    <w:rsid w:val="00246153"/>
    <w:rsid w:val="00250C99"/>
    <w:rsid w:val="002522A2"/>
    <w:rsid w:val="00252415"/>
    <w:rsid w:val="00255B1E"/>
    <w:rsid w:val="00256007"/>
    <w:rsid w:val="002606D0"/>
    <w:rsid w:val="0026207F"/>
    <w:rsid w:val="002650E0"/>
    <w:rsid w:val="002657FC"/>
    <w:rsid w:val="0026583E"/>
    <w:rsid w:val="0026599E"/>
    <w:rsid w:val="00265FE7"/>
    <w:rsid w:val="0026699F"/>
    <w:rsid w:val="002675DF"/>
    <w:rsid w:val="00267B4C"/>
    <w:rsid w:val="00267EA0"/>
    <w:rsid w:val="002710BC"/>
    <w:rsid w:val="00272279"/>
    <w:rsid w:val="0027293B"/>
    <w:rsid w:val="00273517"/>
    <w:rsid w:val="002739BF"/>
    <w:rsid w:val="00276033"/>
    <w:rsid w:val="00277199"/>
    <w:rsid w:val="00281BE5"/>
    <w:rsid w:val="002833E0"/>
    <w:rsid w:val="0028454A"/>
    <w:rsid w:val="00285470"/>
    <w:rsid w:val="0029015E"/>
    <w:rsid w:val="002903D4"/>
    <w:rsid w:val="002964D7"/>
    <w:rsid w:val="00296519"/>
    <w:rsid w:val="002965DE"/>
    <w:rsid w:val="00297A85"/>
    <w:rsid w:val="002A0FB2"/>
    <w:rsid w:val="002A1876"/>
    <w:rsid w:val="002A3874"/>
    <w:rsid w:val="002A55BB"/>
    <w:rsid w:val="002A70AF"/>
    <w:rsid w:val="002A7770"/>
    <w:rsid w:val="002B011D"/>
    <w:rsid w:val="002B0F5B"/>
    <w:rsid w:val="002B1A99"/>
    <w:rsid w:val="002B6483"/>
    <w:rsid w:val="002B71ED"/>
    <w:rsid w:val="002C04FC"/>
    <w:rsid w:val="002C10B5"/>
    <w:rsid w:val="002C1F44"/>
    <w:rsid w:val="002C29C9"/>
    <w:rsid w:val="002C3FE1"/>
    <w:rsid w:val="002C43FD"/>
    <w:rsid w:val="002C4405"/>
    <w:rsid w:val="002C4E68"/>
    <w:rsid w:val="002C5A57"/>
    <w:rsid w:val="002C65AA"/>
    <w:rsid w:val="002C795F"/>
    <w:rsid w:val="002D2E3E"/>
    <w:rsid w:val="002D5D87"/>
    <w:rsid w:val="002D7A21"/>
    <w:rsid w:val="002E191D"/>
    <w:rsid w:val="002E2C39"/>
    <w:rsid w:val="002E3509"/>
    <w:rsid w:val="002E4053"/>
    <w:rsid w:val="002E5CA1"/>
    <w:rsid w:val="002E73AE"/>
    <w:rsid w:val="002F012D"/>
    <w:rsid w:val="002F079A"/>
    <w:rsid w:val="002F0ADE"/>
    <w:rsid w:val="002F1374"/>
    <w:rsid w:val="002F1918"/>
    <w:rsid w:val="002F1F48"/>
    <w:rsid w:val="002F48D8"/>
    <w:rsid w:val="002F5C8E"/>
    <w:rsid w:val="003020A5"/>
    <w:rsid w:val="00302A90"/>
    <w:rsid w:val="003031A3"/>
    <w:rsid w:val="003063C9"/>
    <w:rsid w:val="00306604"/>
    <w:rsid w:val="00306E94"/>
    <w:rsid w:val="00307D08"/>
    <w:rsid w:val="0031058A"/>
    <w:rsid w:val="00311398"/>
    <w:rsid w:val="003118BA"/>
    <w:rsid w:val="0031252A"/>
    <w:rsid w:val="00312EB4"/>
    <w:rsid w:val="00313237"/>
    <w:rsid w:val="003147A4"/>
    <w:rsid w:val="00315161"/>
    <w:rsid w:val="00316E79"/>
    <w:rsid w:val="00316FEF"/>
    <w:rsid w:val="00322E8D"/>
    <w:rsid w:val="00324CDE"/>
    <w:rsid w:val="00324FC3"/>
    <w:rsid w:val="00327204"/>
    <w:rsid w:val="00327EB9"/>
    <w:rsid w:val="00330E66"/>
    <w:rsid w:val="003319F2"/>
    <w:rsid w:val="00333705"/>
    <w:rsid w:val="00334F63"/>
    <w:rsid w:val="00336A99"/>
    <w:rsid w:val="003400E7"/>
    <w:rsid w:val="00340892"/>
    <w:rsid w:val="0034287B"/>
    <w:rsid w:val="00342EE2"/>
    <w:rsid w:val="00345209"/>
    <w:rsid w:val="003465A3"/>
    <w:rsid w:val="0035136A"/>
    <w:rsid w:val="00351FFA"/>
    <w:rsid w:val="00352D22"/>
    <w:rsid w:val="0035613F"/>
    <w:rsid w:val="0036342B"/>
    <w:rsid w:val="00365F58"/>
    <w:rsid w:val="00366205"/>
    <w:rsid w:val="0036634C"/>
    <w:rsid w:val="003706B8"/>
    <w:rsid w:val="0037213B"/>
    <w:rsid w:val="00375CAA"/>
    <w:rsid w:val="0038058E"/>
    <w:rsid w:val="00381C57"/>
    <w:rsid w:val="00382317"/>
    <w:rsid w:val="0038381B"/>
    <w:rsid w:val="00384368"/>
    <w:rsid w:val="00390D7A"/>
    <w:rsid w:val="00392EB9"/>
    <w:rsid w:val="0039351A"/>
    <w:rsid w:val="003937AD"/>
    <w:rsid w:val="00393D79"/>
    <w:rsid w:val="00395100"/>
    <w:rsid w:val="0039682A"/>
    <w:rsid w:val="00396F2F"/>
    <w:rsid w:val="003A133E"/>
    <w:rsid w:val="003A16C8"/>
    <w:rsid w:val="003A2916"/>
    <w:rsid w:val="003A3C50"/>
    <w:rsid w:val="003A50AC"/>
    <w:rsid w:val="003A52AF"/>
    <w:rsid w:val="003A63C0"/>
    <w:rsid w:val="003A69CF"/>
    <w:rsid w:val="003A76E5"/>
    <w:rsid w:val="003B1A4E"/>
    <w:rsid w:val="003B1AD1"/>
    <w:rsid w:val="003B2183"/>
    <w:rsid w:val="003B2E54"/>
    <w:rsid w:val="003B3188"/>
    <w:rsid w:val="003B386B"/>
    <w:rsid w:val="003C100F"/>
    <w:rsid w:val="003C11F1"/>
    <w:rsid w:val="003C1C3A"/>
    <w:rsid w:val="003C3963"/>
    <w:rsid w:val="003C5A2F"/>
    <w:rsid w:val="003C7731"/>
    <w:rsid w:val="003D1790"/>
    <w:rsid w:val="003D22C1"/>
    <w:rsid w:val="003D340C"/>
    <w:rsid w:val="003D37D7"/>
    <w:rsid w:val="003D3915"/>
    <w:rsid w:val="003D3A11"/>
    <w:rsid w:val="003D3A5F"/>
    <w:rsid w:val="003D4C57"/>
    <w:rsid w:val="003D4DDF"/>
    <w:rsid w:val="003D77B0"/>
    <w:rsid w:val="003E0BA7"/>
    <w:rsid w:val="003E3153"/>
    <w:rsid w:val="003E3AD8"/>
    <w:rsid w:val="003E6E21"/>
    <w:rsid w:val="003F0E2E"/>
    <w:rsid w:val="003F2B91"/>
    <w:rsid w:val="003F5E83"/>
    <w:rsid w:val="003F6413"/>
    <w:rsid w:val="00401791"/>
    <w:rsid w:val="00401D81"/>
    <w:rsid w:val="00402966"/>
    <w:rsid w:val="0040457C"/>
    <w:rsid w:val="00405A2B"/>
    <w:rsid w:val="00407E4C"/>
    <w:rsid w:val="00413205"/>
    <w:rsid w:val="00413EB1"/>
    <w:rsid w:val="00413F65"/>
    <w:rsid w:val="00414503"/>
    <w:rsid w:val="00416245"/>
    <w:rsid w:val="00417C09"/>
    <w:rsid w:val="004202EB"/>
    <w:rsid w:val="00422A07"/>
    <w:rsid w:val="00424559"/>
    <w:rsid w:val="00425C43"/>
    <w:rsid w:val="00426CBB"/>
    <w:rsid w:val="00426FBD"/>
    <w:rsid w:val="0043017C"/>
    <w:rsid w:val="0043099C"/>
    <w:rsid w:val="00433881"/>
    <w:rsid w:val="00436259"/>
    <w:rsid w:val="00436C76"/>
    <w:rsid w:val="00437CBD"/>
    <w:rsid w:val="00440F0B"/>
    <w:rsid w:val="00441899"/>
    <w:rsid w:val="00442805"/>
    <w:rsid w:val="00443681"/>
    <w:rsid w:val="00443CE9"/>
    <w:rsid w:val="0044434E"/>
    <w:rsid w:val="00444AE0"/>
    <w:rsid w:val="00445D5A"/>
    <w:rsid w:val="0044633C"/>
    <w:rsid w:val="00447D88"/>
    <w:rsid w:val="00451884"/>
    <w:rsid w:val="004533C5"/>
    <w:rsid w:val="00454CFD"/>
    <w:rsid w:val="00455637"/>
    <w:rsid w:val="00460799"/>
    <w:rsid w:val="00460BE3"/>
    <w:rsid w:val="004615A2"/>
    <w:rsid w:val="0046364B"/>
    <w:rsid w:val="004645EC"/>
    <w:rsid w:val="004664B9"/>
    <w:rsid w:val="0046681F"/>
    <w:rsid w:val="00471184"/>
    <w:rsid w:val="004719BF"/>
    <w:rsid w:val="00474DFF"/>
    <w:rsid w:val="00475676"/>
    <w:rsid w:val="004761D1"/>
    <w:rsid w:val="00476923"/>
    <w:rsid w:val="00476E90"/>
    <w:rsid w:val="004806B9"/>
    <w:rsid w:val="00483B61"/>
    <w:rsid w:val="00484832"/>
    <w:rsid w:val="00484B79"/>
    <w:rsid w:val="004859AA"/>
    <w:rsid w:val="00485F1B"/>
    <w:rsid w:val="004878E4"/>
    <w:rsid w:val="00491293"/>
    <w:rsid w:val="0049159B"/>
    <w:rsid w:val="004929B7"/>
    <w:rsid w:val="00493305"/>
    <w:rsid w:val="00493B61"/>
    <w:rsid w:val="00494494"/>
    <w:rsid w:val="0049755E"/>
    <w:rsid w:val="004A2D6B"/>
    <w:rsid w:val="004A4080"/>
    <w:rsid w:val="004A5EC4"/>
    <w:rsid w:val="004A6879"/>
    <w:rsid w:val="004A7881"/>
    <w:rsid w:val="004B14B5"/>
    <w:rsid w:val="004B2411"/>
    <w:rsid w:val="004B2F0B"/>
    <w:rsid w:val="004B304C"/>
    <w:rsid w:val="004B3879"/>
    <w:rsid w:val="004B38EF"/>
    <w:rsid w:val="004B3B02"/>
    <w:rsid w:val="004B4068"/>
    <w:rsid w:val="004B4FB6"/>
    <w:rsid w:val="004B5EFA"/>
    <w:rsid w:val="004B6B91"/>
    <w:rsid w:val="004C01BC"/>
    <w:rsid w:val="004C24F0"/>
    <w:rsid w:val="004C27E8"/>
    <w:rsid w:val="004C3FB5"/>
    <w:rsid w:val="004C6A79"/>
    <w:rsid w:val="004C7095"/>
    <w:rsid w:val="004C7CB4"/>
    <w:rsid w:val="004D0683"/>
    <w:rsid w:val="004D25B8"/>
    <w:rsid w:val="004D5A5C"/>
    <w:rsid w:val="004E2642"/>
    <w:rsid w:val="004E368C"/>
    <w:rsid w:val="004F0D8A"/>
    <w:rsid w:val="004F1924"/>
    <w:rsid w:val="004F2130"/>
    <w:rsid w:val="004F221F"/>
    <w:rsid w:val="004F44A9"/>
    <w:rsid w:val="004F7200"/>
    <w:rsid w:val="005003D3"/>
    <w:rsid w:val="00500F3B"/>
    <w:rsid w:val="00502C7A"/>
    <w:rsid w:val="00504D0F"/>
    <w:rsid w:val="00505FC1"/>
    <w:rsid w:val="005117AE"/>
    <w:rsid w:val="0051325F"/>
    <w:rsid w:val="00513F85"/>
    <w:rsid w:val="00514862"/>
    <w:rsid w:val="005152C6"/>
    <w:rsid w:val="005157C8"/>
    <w:rsid w:val="00515B34"/>
    <w:rsid w:val="00515F41"/>
    <w:rsid w:val="00517187"/>
    <w:rsid w:val="00517489"/>
    <w:rsid w:val="0052234C"/>
    <w:rsid w:val="00522D73"/>
    <w:rsid w:val="00527FDB"/>
    <w:rsid w:val="005324B1"/>
    <w:rsid w:val="005361EE"/>
    <w:rsid w:val="005365E1"/>
    <w:rsid w:val="0053776F"/>
    <w:rsid w:val="00541F7E"/>
    <w:rsid w:val="005437FA"/>
    <w:rsid w:val="005462B6"/>
    <w:rsid w:val="005468DB"/>
    <w:rsid w:val="0055045D"/>
    <w:rsid w:val="00550D2D"/>
    <w:rsid w:val="00550E93"/>
    <w:rsid w:val="00553300"/>
    <w:rsid w:val="00554467"/>
    <w:rsid w:val="00555935"/>
    <w:rsid w:val="00555B65"/>
    <w:rsid w:val="00557504"/>
    <w:rsid w:val="00562D3A"/>
    <w:rsid w:val="00563CDB"/>
    <w:rsid w:val="0056756F"/>
    <w:rsid w:val="00571267"/>
    <w:rsid w:val="00573D3D"/>
    <w:rsid w:val="005740D0"/>
    <w:rsid w:val="005747B0"/>
    <w:rsid w:val="005764B0"/>
    <w:rsid w:val="00576786"/>
    <w:rsid w:val="005804EE"/>
    <w:rsid w:val="00580AB0"/>
    <w:rsid w:val="00582199"/>
    <w:rsid w:val="00584B75"/>
    <w:rsid w:val="00584E41"/>
    <w:rsid w:val="00587E2B"/>
    <w:rsid w:val="00591A28"/>
    <w:rsid w:val="00592102"/>
    <w:rsid w:val="00592B9F"/>
    <w:rsid w:val="00594142"/>
    <w:rsid w:val="0059679C"/>
    <w:rsid w:val="0059691B"/>
    <w:rsid w:val="00596C51"/>
    <w:rsid w:val="005A06FB"/>
    <w:rsid w:val="005A096F"/>
    <w:rsid w:val="005A0A7D"/>
    <w:rsid w:val="005A2C35"/>
    <w:rsid w:val="005A3534"/>
    <w:rsid w:val="005A3783"/>
    <w:rsid w:val="005A54CC"/>
    <w:rsid w:val="005A5540"/>
    <w:rsid w:val="005A5622"/>
    <w:rsid w:val="005A7CB7"/>
    <w:rsid w:val="005B198A"/>
    <w:rsid w:val="005B3E7B"/>
    <w:rsid w:val="005B3F5C"/>
    <w:rsid w:val="005B419B"/>
    <w:rsid w:val="005B43F8"/>
    <w:rsid w:val="005B5024"/>
    <w:rsid w:val="005B66FE"/>
    <w:rsid w:val="005C00DB"/>
    <w:rsid w:val="005C097E"/>
    <w:rsid w:val="005C13F2"/>
    <w:rsid w:val="005C34A3"/>
    <w:rsid w:val="005C359B"/>
    <w:rsid w:val="005C532F"/>
    <w:rsid w:val="005C6266"/>
    <w:rsid w:val="005C632A"/>
    <w:rsid w:val="005D0BC5"/>
    <w:rsid w:val="005D1B1E"/>
    <w:rsid w:val="005D2004"/>
    <w:rsid w:val="005D2741"/>
    <w:rsid w:val="005D29DF"/>
    <w:rsid w:val="005D35DE"/>
    <w:rsid w:val="005D6EDC"/>
    <w:rsid w:val="005D7AE2"/>
    <w:rsid w:val="005E1170"/>
    <w:rsid w:val="005E1345"/>
    <w:rsid w:val="005E1A27"/>
    <w:rsid w:val="005E1F94"/>
    <w:rsid w:val="005E2BCC"/>
    <w:rsid w:val="005E348D"/>
    <w:rsid w:val="005E36E0"/>
    <w:rsid w:val="005E619D"/>
    <w:rsid w:val="005E6AC5"/>
    <w:rsid w:val="005E7040"/>
    <w:rsid w:val="005F047E"/>
    <w:rsid w:val="005F2158"/>
    <w:rsid w:val="005F2C48"/>
    <w:rsid w:val="005F4D81"/>
    <w:rsid w:val="005F64A8"/>
    <w:rsid w:val="00602D44"/>
    <w:rsid w:val="00603D5F"/>
    <w:rsid w:val="0060491A"/>
    <w:rsid w:val="0060507A"/>
    <w:rsid w:val="00605D5B"/>
    <w:rsid w:val="00606A71"/>
    <w:rsid w:val="00610098"/>
    <w:rsid w:val="006113BE"/>
    <w:rsid w:val="00611D38"/>
    <w:rsid w:val="00612530"/>
    <w:rsid w:val="00612AB2"/>
    <w:rsid w:val="00612EFF"/>
    <w:rsid w:val="00614DFB"/>
    <w:rsid w:val="00614E2C"/>
    <w:rsid w:val="00615A83"/>
    <w:rsid w:val="00616A72"/>
    <w:rsid w:val="006208B8"/>
    <w:rsid w:val="00620C28"/>
    <w:rsid w:val="0062119F"/>
    <w:rsid w:val="006217A9"/>
    <w:rsid w:val="006221AE"/>
    <w:rsid w:val="00623E0B"/>
    <w:rsid w:val="00624828"/>
    <w:rsid w:val="006264DC"/>
    <w:rsid w:val="00626641"/>
    <w:rsid w:val="00627AB5"/>
    <w:rsid w:val="00627CAC"/>
    <w:rsid w:val="00627D38"/>
    <w:rsid w:val="0063267B"/>
    <w:rsid w:val="0063341C"/>
    <w:rsid w:val="00633D7F"/>
    <w:rsid w:val="00635961"/>
    <w:rsid w:val="00635F10"/>
    <w:rsid w:val="00637A47"/>
    <w:rsid w:val="00637B7C"/>
    <w:rsid w:val="00640369"/>
    <w:rsid w:val="00641BD4"/>
    <w:rsid w:val="0064264D"/>
    <w:rsid w:val="00642C41"/>
    <w:rsid w:val="00642E85"/>
    <w:rsid w:val="00643D31"/>
    <w:rsid w:val="00647297"/>
    <w:rsid w:val="006523CE"/>
    <w:rsid w:val="0065409F"/>
    <w:rsid w:val="006607B6"/>
    <w:rsid w:val="00660BFD"/>
    <w:rsid w:val="00660E9B"/>
    <w:rsid w:val="00661F17"/>
    <w:rsid w:val="0066498F"/>
    <w:rsid w:val="006650CF"/>
    <w:rsid w:val="00666438"/>
    <w:rsid w:val="00666E8E"/>
    <w:rsid w:val="00667D4C"/>
    <w:rsid w:val="006706BC"/>
    <w:rsid w:val="00670BAB"/>
    <w:rsid w:val="00670EB5"/>
    <w:rsid w:val="00673D20"/>
    <w:rsid w:val="0067403D"/>
    <w:rsid w:val="00675C56"/>
    <w:rsid w:val="006775C7"/>
    <w:rsid w:val="00677AB5"/>
    <w:rsid w:val="00682BB0"/>
    <w:rsid w:val="00683F9B"/>
    <w:rsid w:val="0068599A"/>
    <w:rsid w:val="00685B28"/>
    <w:rsid w:val="006908F4"/>
    <w:rsid w:val="006918BC"/>
    <w:rsid w:val="00694465"/>
    <w:rsid w:val="00696845"/>
    <w:rsid w:val="006A091D"/>
    <w:rsid w:val="006A0C0C"/>
    <w:rsid w:val="006A13F0"/>
    <w:rsid w:val="006A250A"/>
    <w:rsid w:val="006A30D5"/>
    <w:rsid w:val="006A4851"/>
    <w:rsid w:val="006A5BD3"/>
    <w:rsid w:val="006B0C61"/>
    <w:rsid w:val="006B2980"/>
    <w:rsid w:val="006B2F4A"/>
    <w:rsid w:val="006B40B2"/>
    <w:rsid w:val="006B65FC"/>
    <w:rsid w:val="006C03FA"/>
    <w:rsid w:val="006C13E1"/>
    <w:rsid w:val="006C1A9C"/>
    <w:rsid w:val="006C1BBE"/>
    <w:rsid w:val="006C1FA2"/>
    <w:rsid w:val="006C2EA5"/>
    <w:rsid w:val="006C3294"/>
    <w:rsid w:val="006C344F"/>
    <w:rsid w:val="006C37D2"/>
    <w:rsid w:val="006C38AD"/>
    <w:rsid w:val="006C3E56"/>
    <w:rsid w:val="006C439A"/>
    <w:rsid w:val="006C5BAF"/>
    <w:rsid w:val="006D2D06"/>
    <w:rsid w:val="006D2D19"/>
    <w:rsid w:val="006D470E"/>
    <w:rsid w:val="006D651F"/>
    <w:rsid w:val="006D67E1"/>
    <w:rsid w:val="006E26A5"/>
    <w:rsid w:val="006E3D1A"/>
    <w:rsid w:val="006E7FC5"/>
    <w:rsid w:val="006F1134"/>
    <w:rsid w:val="006F218B"/>
    <w:rsid w:val="006F2B20"/>
    <w:rsid w:val="006F2EFC"/>
    <w:rsid w:val="006F4B73"/>
    <w:rsid w:val="006F4E9E"/>
    <w:rsid w:val="0070153B"/>
    <w:rsid w:val="007026AF"/>
    <w:rsid w:val="00702CFD"/>
    <w:rsid w:val="007036C7"/>
    <w:rsid w:val="00703B0C"/>
    <w:rsid w:val="00704F78"/>
    <w:rsid w:val="00706EDC"/>
    <w:rsid w:val="00711054"/>
    <w:rsid w:val="00713010"/>
    <w:rsid w:val="007143A4"/>
    <w:rsid w:val="0071461B"/>
    <w:rsid w:val="00714D5A"/>
    <w:rsid w:val="00717130"/>
    <w:rsid w:val="0071741C"/>
    <w:rsid w:val="0072079D"/>
    <w:rsid w:val="00720A77"/>
    <w:rsid w:val="00720B19"/>
    <w:rsid w:val="007215B9"/>
    <w:rsid w:val="007230B7"/>
    <w:rsid w:val="00724079"/>
    <w:rsid w:val="0072477A"/>
    <w:rsid w:val="007254C3"/>
    <w:rsid w:val="00725AE0"/>
    <w:rsid w:val="007279DD"/>
    <w:rsid w:val="00727DA6"/>
    <w:rsid w:val="00730437"/>
    <w:rsid w:val="007311FE"/>
    <w:rsid w:val="007312F3"/>
    <w:rsid w:val="00731AC2"/>
    <w:rsid w:val="00734045"/>
    <w:rsid w:val="007369D7"/>
    <w:rsid w:val="007403C3"/>
    <w:rsid w:val="00740D4C"/>
    <w:rsid w:val="00743FA6"/>
    <w:rsid w:val="007445CA"/>
    <w:rsid w:val="007474E9"/>
    <w:rsid w:val="00747862"/>
    <w:rsid w:val="00751902"/>
    <w:rsid w:val="00752FCB"/>
    <w:rsid w:val="0075463E"/>
    <w:rsid w:val="0075561C"/>
    <w:rsid w:val="0075721E"/>
    <w:rsid w:val="007579EA"/>
    <w:rsid w:val="00757C21"/>
    <w:rsid w:val="00757F63"/>
    <w:rsid w:val="0076023B"/>
    <w:rsid w:val="00763F68"/>
    <w:rsid w:val="00764B36"/>
    <w:rsid w:val="00764BD2"/>
    <w:rsid w:val="007660B7"/>
    <w:rsid w:val="00767B52"/>
    <w:rsid w:val="00767DE8"/>
    <w:rsid w:val="0077372B"/>
    <w:rsid w:val="00775FC4"/>
    <w:rsid w:val="007762E6"/>
    <w:rsid w:val="00777297"/>
    <w:rsid w:val="0077749C"/>
    <w:rsid w:val="00777695"/>
    <w:rsid w:val="0078171F"/>
    <w:rsid w:val="00782045"/>
    <w:rsid w:val="00782747"/>
    <w:rsid w:val="0078575B"/>
    <w:rsid w:val="00785DBC"/>
    <w:rsid w:val="0078683C"/>
    <w:rsid w:val="00786C69"/>
    <w:rsid w:val="007873E5"/>
    <w:rsid w:val="0078777C"/>
    <w:rsid w:val="007903B5"/>
    <w:rsid w:val="0079202B"/>
    <w:rsid w:val="00792F52"/>
    <w:rsid w:val="00793DDF"/>
    <w:rsid w:val="00794A2D"/>
    <w:rsid w:val="007A0A1D"/>
    <w:rsid w:val="007A5AE4"/>
    <w:rsid w:val="007A6CEC"/>
    <w:rsid w:val="007B19CF"/>
    <w:rsid w:val="007B27D8"/>
    <w:rsid w:val="007B475E"/>
    <w:rsid w:val="007B57E3"/>
    <w:rsid w:val="007B6271"/>
    <w:rsid w:val="007B6552"/>
    <w:rsid w:val="007B70DA"/>
    <w:rsid w:val="007B72BB"/>
    <w:rsid w:val="007B76C8"/>
    <w:rsid w:val="007C069D"/>
    <w:rsid w:val="007C201F"/>
    <w:rsid w:val="007C28F5"/>
    <w:rsid w:val="007C374E"/>
    <w:rsid w:val="007C7A6A"/>
    <w:rsid w:val="007E01DA"/>
    <w:rsid w:val="007E28AC"/>
    <w:rsid w:val="007E5A09"/>
    <w:rsid w:val="007E68A9"/>
    <w:rsid w:val="007E7A38"/>
    <w:rsid w:val="007F1C17"/>
    <w:rsid w:val="007F2307"/>
    <w:rsid w:val="007F28E4"/>
    <w:rsid w:val="007F29EA"/>
    <w:rsid w:val="007F579C"/>
    <w:rsid w:val="007F5AEA"/>
    <w:rsid w:val="007F5DEF"/>
    <w:rsid w:val="007F6AA1"/>
    <w:rsid w:val="007F6CDF"/>
    <w:rsid w:val="007F71E1"/>
    <w:rsid w:val="008041BD"/>
    <w:rsid w:val="00805393"/>
    <w:rsid w:val="00805759"/>
    <w:rsid w:val="0080648A"/>
    <w:rsid w:val="0080692C"/>
    <w:rsid w:val="00807F6A"/>
    <w:rsid w:val="00810C54"/>
    <w:rsid w:val="0081520C"/>
    <w:rsid w:val="0081547D"/>
    <w:rsid w:val="00820D45"/>
    <w:rsid w:val="00820DB3"/>
    <w:rsid w:val="0082159C"/>
    <w:rsid w:val="00821DED"/>
    <w:rsid w:val="008242EB"/>
    <w:rsid w:val="008249F6"/>
    <w:rsid w:val="00825C7D"/>
    <w:rsid w:val="008264F7"/>
    <w:rsid w:val="00827A3F"/>
    <w:rsid w:val="00830F74"/>
    <w:rsid w:val="008324D3"/>
    <w:rsid w:val="0083306B"/>
    <w:rsid w:val="00840D3E"/>
    <w:rsid w:val="008418B9"/>
    <w:rsid w:val="00841D43"/>
    <w:rsid w:val="008420E8"/>
    <w:rsid w:val="00845733"/>
    <w:rsid w:val="00845C48"/>
    <w:rsid w:val="0084777C"/>
    <w:rsid w:val="008509B7"/>
    <w:rsid w:val="00850E51"/>
    <w:rsid w:val="008561FB"/>
    <w:rsid w:val="008564D8"/>
    <w:rsid w:val="0085654A"/>
    <w:rsid w:val="00861938"/>
    <w:rsid w:val="0086272A"/>
    <w:rsid w:val="00862B59"/>
    <w:rsid w:val="00862BEE"/>
    <w:rsid w:val="00863060"/>
    <w:rsid w:val="008720A2"/>
    <w:rsid w:val="00874643"/>
    <w:rsid w:val="0088019D"/>
    <w:rsid w:val="00880366"/>
    <w:rsid w:val="00880D86"/>
    <w:rsid w:val="00882799"/>
    <w:rsid w:val="0088338F"/>
    <w:rsid w:val="00884239"/>
    <w:rsid w:val="0088715B"/>
    <w:rsid w:val="00891C5B"/>
    <w:rsid w:val="00893290"/>
    <w:rsid w:val="00893A08"/>
    <w:rsid w:val="00894444"/>
    <w:rsid w:val="00897808"/>
    <w:rsid w:val="00897A10"/>
    <w:rsid w:val="008A3A65"/>
    <w:rsid w:val="008A4C7D"/>
    <w:rsid w:val="008A57E6"/>
    <w:rsid w:val="008A65AB"/>
    <w:rsid w:val="008B33FA"/>
    <w:rsid w:val="008B572D"/>
    <w:rsid w:val="008B6891"/>
    <w:rsid w:val="008B6B47"/>
    <w:rsid w:val="008C081F"/>
    <w:rsid w:val="008C1E01"/>
    <w:rsid w:val="008C21B1"/>
    <w:rsid w:val="008C7E9E"/>
    <w:rsid w:val="008D0394"/>
    <w:rsid w:val="008D24F2"/>
    <w:rsid w:val="008D3180"/>
    <w:rsid w:val="008D3636"/>
    <w:rsid w:val="008D4ED0"/>
    <w:rsid w:val="008D6A0D"/>
    <w:rsid w:val="008D6E6B"/>
    <w:rsid w:val="008E042C"/>
    <w:rsid w:val="008E04C8"/>
    <w:rsid w:val="008E1513"/>
    <w:rsid w:val="008E37AC"/>
    <w:rsid w:val="008E3B82"/>
    <w:rsid w:val="008E5510"/>
    <w:rsid w:val="008E6B68"/>
    <w:rsid w:val="008F09F8"/>
    <w:rsid w:val="008F1F43"/>
    <w:rsid w:val="008F4D85"/>
    <w:rsid w:val="008F74AE"/>
    <w:rsid w:val="009008FC"/>
    <w:rsid w:val="0090167C"/>
    <w:rsid w:val="0090179D"/>
    <w:rsid w:val="00902B77"/>
    <w:rsid w:val="00903764"/>
    <w:rsid w:val="0090670E"/>
    <w:rsid w:val="009067AC"/>
    <w:rsid w:val="00907F6F"/>
    <w:rsid w:val="009123B5"/>
    <w:rsid w:val="00913BBA"/>
    <w:rsid w:val="00915397"/>
    <w:rsid w:val="0091539A"/>
    <w:rsid w:val="00915952"/>
    <w:rsid w:val="00923169"/>
    <w:rsid w:val="00924989"/>
    <w:rsid w:val="00926AEA"/>
    <w:rsid w:val="009272D9"/>
    <w:rsid w:val="00931048"/>
    <w:rsid w:val="00931C93"/>
    <w:rsid w:val="009326B2"/>
    <w:rsid w:val="009343CA"/>
    <w:rsid w:val="00934BC8"/>
    <w:rsid w:val="009364D4"/>
    <w:rsid w:val="00936DC6"/>
    <w:rsid w:val="009375C5"/>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278D"/>
    <w:rsid w:val="00954841"/>
    <w:rsid w:val="00955435"/>
    <w:rsid w:val="00957012"/>
    <w:rsid w:val="0096157C"/>
    <w:rsid w:val="00962771"/>
    <w:rsid w:val="009649F0"/>
    <w:rsid w:val="009651F2"/>
    <w:rsid w:val="009652B8"/>
    <w:rsid w:val="009660C7"/>
    <w:rsid w:val="0097147D"/>
    <w:rsid w:val="0097224F"/>
    <w:rsid w:val="00972DF1"/>
    <w:rsid w:val="00974DEE"/>
    <w:rsid w:val="00976399"/>
    <w:rsid w:val="00977377"/>
    <w:rsid w:val="00977DE4"/>
    <w:rsid w:val="00980B83"/>
    <w:rsid w:val="00982A55"/>
    <w:rsid w:val="00984133"/>
    <w:rsid w:val="009844B7"/>
    <w:rsid w:val="00984933"/>
    <w:rsid w:val="009851DB"/>
    <w:rsid w:val="00986434"/>
    <w:rsid w:val="00991C8D"/>
    <w:rsid w:val="00992478"/>
    <w:rsid w:val="00993222"/>
    <w:rsid w:val="00993A1A"/>
    <w:rsid w:val="0099458D"/>
    <w:rsid w:val="009961BE"/>
    <w:rsid w:val="009A16BA"/>
    <w:rsid w:val="009A34B6"/>
    <w:rsid w:val="009A5034"/>
    <w:rsid w:val="009A76A0"/>
    <w:rsid w:val="009B6A2E"/>
    <w:rsid w:val="009C2097"/>
    <w:rsid w:val="009C54B1"/>
    <w:rsid w:val="009C6EAA"/>
    <w:rsid w:val="009C7528"/>
    <w:rsid w:val="009D1C62"/>
    <w:rsid w:val="009D22E0"/>
    <w:rsid w:val="009D2F00"/>
    <w:rsid w:val="009D3223"/>
    <w:rsid w:val="009D364A"/>
    <w:rsid w:val="009D5D36"/>
    <w:rsid w:val="009D71B3"/>
    <w:rsid w:val="009D77FD"/>
    <w:rsid w:val="009E166C"/>
    <w:rsid w:val="009E1F03"/>
    <w:rsid w:val="009E1FC5"/>
    <w:rsid w:val="009E3F43"/>
    <w:rsid w:val="009E5FB0"/>
    <w:rsid w:val="009F034F"/>
    <w:rsid w:val="009F05F0"/>
    <w:rsid w:val="009F2B58"/>
    <w:rsid w:val="009F2D54"/>
    <w:rsid w:val="009F50F4"/>
    <w:rsid w:val="009F727B"/>
    <w:rsid w:val="009F7564"/>
    <w:rsid w:val="009F7C41"/>
    <w:rsid w:val="00A002A5"/>
    <w:rsid w:val="00A021D6"/>
    <w:rsid w:val="00A03226"/>
    <w:rsid w:val="00A035F5"/>
    <w:rsid w:val="00A03862"/>
    <w:rsid w:val="00A04BC9"/>
    <w:rsid w:val="00A06A82"/>
    <w:rsid w:val="00A06DC3"/>
    <w:rsid w:val="00A110CE"/>
    <w:rsid w:val="00A1341E"/>
    <w:rsid w:val="00A15F5E"/>
    <w:rsid w:val="00A161E0"/>
    <w:rsid w:val="00A168F9"/>
    <w:rsid w:val="00A1774E"/>
    <w:rsid w:val="00A17B85"/>
    <w:rsid w:val="00A226BC"/>
    <w:rsid w:val="00A228E7"/>
    <w:rsid w:val="00A2364C"/>
    <w:rsid w:val="00A238FE"/>
    <w:rsid w:val="00A2486D"/>
    <w:rsid w:val="00A303C4"/>
    <w:rsid w:val="00A3145F"/>
    <w:rsid w:val="00A31819"/>
    <w:rsid w:val="00A35CEA"/>
    <w:rsid w:val="00A35FE8"/>
    <w:rsid w:val="00A364DE"/>
    <w:rsid w:val="00A36BC9"/>
    <w:rsid w:val="00A37B36"/>
    <w:rsid w:val="00A37EC4"/>
    <w:rsid w:val="00A40C7B"/>
    <w:rsid w:val="00A4307D"/>
    <w:rsid w:val="00A430C8"/>
    <w:rsid w:val="00A434E6"/>
    <w:rsid w:val="00A436A9"/>
    <w:rsid w:val="00A440BD"/>
    <w:rsid w:val="00A446EF"/>
    <w:rsid w:val="00A44774"/>
    <w:rsid w:val="00A45DAE"/>
    <w:rsid w:val="00A50F17"/>
    <w:rsid w:val="00A52D05"/>
    <w:rsid w:val="00A53D4B"/>
    <w:rsid w:val="00A54A53"/>
    <w:rsid w:val="00A5585A"/>
    <w:rsid w:val="00A55B18"/>
    <w:rsid w:val="00A56256"/>
    <w:rsid w:val="00A5693A"/>
    <w:rsid w:val="00A57048"/>
    <w:rsid w:val="00A60916"/>
    <w:rsid w:val="00A61B3A"/>
    <w:rsid w:val="00A62F32"/>
    <w:rsid w:val="00A664FE"/>
    <w:rsid w:val="00A70ACE"/>
    <w:rsid w:val="00A7162A"/>
    <w:rsid w:val="00A73979"/>
    <w:rsid w:val="00A73D08"/>
    <w:rsid w:val="00A742BC"/>
    <w:rsid w:val="00A746BC"/>
    <w:rsid w:val="00A74EEF"/>
    <w:rsid w:val="00A75669"/>
    <w:rsid w:val="00A77065"/>
    <w:rsid w:val="00A8003F"/>
    <w:rsid w:val="00A80C94"/>
    <w:rsid w:val="00A82FF9"/>
    <w:rsid w:val="00A83030"/>
    <w:rsid w:val="00A84DA1"/>
    <w:rsid w:val="00A85E53"/>
    <w:rsid w:val="00A86374"/>
    <w:rsid w:val="00A91014"/>
    <w:rsid w:val="00A91224"/>
    <w:rsid w:val="00A9540B"/>
    <w:rsid w:val="00A96DD3"/>
    <w:rsid w:val="00AA1AAC"/>
    <w:rsid w:val="00AA2737"/>
    <w:rsid w:val="00AA6DF7"/>
    <w:rsid w:val="00AA7FB9"/>
    <w:rsid w:val="00AB0884"/>
    <w:rsid w:val="00AB1B15"/>
    <w:rsid w:val="00AB449E"/>
    <w:rsid w:val="00AB74B8"/>
    <w:rsid w:val="00AB7B2F"/>
    <w:rsid w:val="00AC3BB6"/>
    <w:rsid w:val="00AC3E15"/>
    <w:rsid w:val="00AC473D"/>
    <w:rsid w:val="00AC673A"/>
    <w:rsid w:val="00AC6E61"/>
    <w:rsid w:val="00AD167C"/>
    <w:rsid w:val="00AD27B5"/>
    <w:rsid w:val="00AD34A3"/>
    <w:rsid w:val="00AD3E72"/>
    <w:rsid w:val="00AD475F"/>
    <w:rsid w:val="00AD6853"/>
    <w:rsid w:val="00AD6BC2"/>
    <w:rsid w:val="00AE037D"/>
    <w:rsid w:val="00AE0D5B"/>
    <w:rsid w:val="00AE14B3"/>
    <w:rsid w:val="00AE2A22"/>
    <w:rsid w:val="00AE2EE6"/>
    <w:rsid w:val="00AE325F"/>
    <w:rsid w:val="00AE6555"/>
    <w:rsid w:val="00AF0EBB"/>
    <w:rsid w:val="00AF0FDC"/>
    <w:rsid w:val="00AF3172"/>
    <w:rsid w:val="00AF6FF6"/>
    <w:rsid w:val="00B00BFE"/>
    <w:rsid w:val="00B0108B"/>
    <w:rsid w:val="00B01804"/>
    <w:rsid w:val="00B02E57"/>
    <w:rsid w:val="00B03A30"/>
    <w:rsid w:val="00B03E50"/>
    <w:rsid w:val="00B0411A"/>
    <w:rsid w:val="00B105B7"/>
    <w:rsid w:val="00B11A68"/>
    <w:rsid w:val="00B144D8"/>
    <w:rsid w:val="00B14F67"/>
    <w:rsid w:val="00B15043"/>
    <w:rsid w:val="00B20093"/>
    <w:rsid w:val="00B225B5"/>
    <w:rsid w:val="00B22B7F"/>
    <w:rsid w:val="00B232D6"/>
    <w:rsid w:val="00B2366B"/>
    <w:rsid w:val="00B23FBE"/>
    <w:rsid w:val="00B268FB"/>
    <w:rsid w:val="00B271C8"/>
    <w:rsid w:val="00B304F0"/>
    <w:rsid w:val="00B324F6"/>
    <w:rsid w:val="00B325E6"/>
    <w:rsid w:val="00B334DA"/>
    <w:rsid w:val="00B3527A"/>
    <w:rsid w:val="00B3674F"/>
    <w:rsid w:val="00B368E0"/>
    <w:rsid w:val="00B375A8"/>
    <w:rsid w:val="00B40001"/>
    <w:rsid w:val="00B40162"/>
    <w:rsid w:val="00B41F83"/>
    <w:rsid w:val="00B44F63"/>
    <w:rsid w:val="00B4599E"/>
    <w:rsid w:val="00B45B34"/>
    <w:rsid w:val="00B46299"/>
    <w:rsid w:val="00B4741D"/>
    <w:rsid w:val="00B5032F"/>
    <w:rsid w:val="00B52B62"/>
    <w:rsid w:val="00B530D7"/>
    <w:rsid w:val="00B546C9"/>
    <w:rsid w:val="00B554E1"/>
    <w:rsid w:val="00B57DA2"/>
    <w:rsid w:val="00B64AAD"/>
    <w:rsid w:val="00B64E75"/>
    <w:rsid w:val="00B65A33"/>
    <w:rsid w:val="00B71C0A"/>
    <w:rsid w:val="00B72154"/>
    <w:rsid w:val="00B743E7"/>
    <w:rsid w:val="00B748E1"/>
    <w:rsid w:val="00B75E03"/>
    <w:rsid w:val="00B76130"/>
    <w:rsid w:val="00B7680B"/>
    <w:rsid w:val="00B76FE5"/>
    <w:rsid w:val="00B77610"/>
    <w:rsid w:val="00B77DED"/>
    <w:rsid w:val="00B80360"/>
    <w:rsid w:val="00B812D1"/>
    <w:rsid w:val="00B820B3"/>
    <w:rsid w:val="00B828AB"/>
    <w:rsid w:val="00B82C98"/>
    <w:rsid w:val="00B83C9D"/>
    <w:rsid w:val="00B84B7A"/>
    <w:rsid w:val="00B85CD5"/>
    <w:rsid w:val="00B8703B"/>
    <w:rsid w:val="00B87BE6"/>
    <w:rsid w:val="00B87FFC"/>
    <w:rsid w:val="00B91CEE"/>
    <w:rsid w:val="00B925BB"/>
    <w:rsid w:val="00B94A02"/>
    <w:rsid w:val="00B95D78"/>
    <w:rsid w:val="00B96D13"/>
    <w:rsid w:val="00BA04C6"/>
    <w:rsid w:val="00BA0D2F"/>
    <w:rsid w:val="00BA113D"/>
    <w:rsid w:val="00BA3A16"/>
    <w:rsid w:val="00BA6366"/>
    <w:rsid w:val="00BB1A17"/>
    <w:rsid w:val="00BB2387"/>
    <w:rsid w:val="00BB29A2"/>
    <w:rsid w:val="00BB3311"/>
    <w:rsid w:val="00BB3A87"/>
    <w:rsid w:val="00BB4794"/>
    <w:rsid w:val="00BB646B"/>
    <w:rsid w:val="00BB745D"/>
    <w:rsid w:val="00BC1787"/>
    <w:rsid w:val="00BC29D3"/>
    <w:rsid w:val="00BC3434"/>
    <w:rsid w:val="00BC4B56"/>
    <w:rsid w:val="00BC5854"/>
    <w:rsid w:val="00BC6AEE"/>
    <w:rsid w:val="00BC726C"/>
    <w:rsid w:val="00BD0CA1"/>
    <w:rsid w:val="00BD2039"/>
    <w:rsid w:val="00BD724C"/>
    <w:rsid w:val="00BD73B6"/>
    <w:rsid w:val="00BD73CF"/>
    <w:rsid w:val="00BD7B57"/>
    <w:rsid w:val="00BE0FAC"/>
    <w:rsid w:val="00BE438B"/>
    <w:rsid w:val="00BE601D"/>
    <w:rsid w:val="00BE61DE"/>
    <w:rsid w:val="00BE6D96"/>
    <w:rsid w:val="00BF1946"/>
    <w:rsid w:val="00BF466E"/>
    <w:rsid w:val="00BF4CDA"/>
    <w:rsid w:val="00BF5A5D"/>
    <w:rsid w:val="00BF6F35"/>
    <w:rsid w:val="00C009E2"/>
    <w:rsid w:val="00C01435"/>
    <w:rsid w:val="00C06DD1"/>
    <w:rsid w:val="00C076B7"/>
    <w:rsid w:val="00C10B64"/>
    <w:rsid w:val="00C14D1D"/>
    <w:rsid w:val="00C15AEC"/>
    <w:rsid w:val="00C161B7"/>
    <w:rsid w:val="00C17B5E"/>
    <w:rsid w:val="00C17CCE"/>
    <w:rsid w:val="00C211B0"/>
    <w:rsid w:val="00C21A32"/>
    <w:rsid w:val="00C226F1"/>
    <w:rsid w:val="00C24291"/>
    <w:rsid w:val="00C242BD"/>
    <w:rsid w:val="00C26503"/>
    <w:rsid w:val="00C271C4"/>
    <w:rsid w:val="00C3130E"/>
    <w:rsid w:val="00C34763"/>
    <w:rsid w:val="00C36EE1"/>
    <w:rsid w:val="00C37442"/>
    <w:rsid w:val="00C37740"/>
    <w:rsid w:val="00C40BB0"/>
    <w:rsid w:val="00C44AD6"/>
    <w:rsid w:val="00C44E26"/>
    <w:rsid w:val="00C457FA"/>
    <w:rsid w:val="00C46433"/>
    <w:rsid w:val="00C464B7"/>
    <w:rsid w:val="00C47E1B"/>
    <w:rsid w:val="00C50EB1"/>
    <w:rsid w:val="00C519F2"/>
    <w:rsid w:val="00C52162"/>
    <w:rsid w:val="00C52974"/>
    <w:rsid w:val="00C52BC0"/>
    <w:rsid w:val="00C53EFA"/>
    <w:rsid w:val="00C5425A"/>
    <w:rsid w:val="00C544FE"/>
    <w:rsid w:val="00C54F38"/>
    <w:rsid w:val="00C559CB"/>
    <w:rsid w:val="00C5659F"/>
    <w:rsid w:val="00C5691E"/>
    <w:rsid w:val="00C56E00"/>
    <w:rsid w:val="00C56ECA"/>
    <w:rsid w:val="00C57927"/>
    <w:rsid w:val="00C57D85"/>
    <w:rsid w:val="00C6026E"/>
    <w:rsid w:val="00C61401"/>
    <w:rsid w:val="00C62344"/>
    <w:rsid w:val="00C64265"/>
    <w:rsid w:val="00C6486E"/>
    <w:rsid w:val="00C65417"/>
    <w:rsid w:val="00C669BE"/>
    <w:rsid w:val="00C66C02"/>
    <w:rsid w:val="00C7162F"/>
    <w:rsid w:val="00C73E6C"/>
    <w:rsid w:val="00C76272"/>
    <w:rsid w:val="00C7700B"/>
    <w:rsid w:val="00C77A79"/>
    <w:rsid w:val="00C837DC"/>
    <w:rsid w:val="00C83D12"/>
    <w:rsid w:val="00C85582"/>
    <w:rsid w:val="00C86BA9"/>
    <w:rsid w:val="00C86EF3"/>
    <w:rsid w:val="00C90CBA"/>
    <w:rsid w:val="00C90E5A"/>
    <w:rsid w:val="00C91765"/>
    <w:rsid w:val="00C92653"/>
    <w:rsid w:val="00C94025"/>
    <w:rsid w:val="00C94054"/>
    <w:rsid w:val="00C94192"/>
    <w:rsid w:val="00C95420"/>
    <w:rsid w:val="00C955D8"/>
    <w:rsid w:val="00C97F90"/>
    <w:rsid w:val="00CA0FB1"/>
    <w:rsid w:val="00CA1D86"/>
    <w:rsid w:val="00CA391E"/>
    <w:rsid w:val="00CA4787"/>
    <w:rsid w:val="00CA50B4"/>
    <w:rsid w:val="00CA6B51"/>
    <w:rsid w:val="00CA6E6E"/>
    <w:rsid w:val="00CB0983"/>
    <w:rsid w:val="00CB240C"/>
    <w:rsid w:val="00CB250A"/>
    <w:rsid w:val="00CB4403"/>
    <w:rsid w:val="00CB5A17"/>
    <w:rsid w:val="00CB5C16"/>
    <w:rsid w:val="00CB6C08"/>
    <w:rsid w:val="00CC1AF8"/>
    <w:rsid w:val="00CC29C2"/>
    <w:rsid w:val="00CC323B"/>
    <w:rsid w:val="00CC5490"/>
    <w:rsid w:val="00CC5592"/>
    <w:rsid w:val="00CC5F0F"/>
    <w:rsid w:val="00CC72CD"/>
    <w:rsid w:val="00CC7B47"/>
    <w:rsid w:val="00CD1367"/>
    <w:rsid w:val="00CD2104"/>
    <w:rsid w:val="00CD3A29"/>
    <w:rsid w:val="00CD3DA6"/>
    <w:rsid w:val="00CD47DC"/>
    <w:rsid w:val="00CD5068"/>
    <w:rsid w:val="00CD750C"/>
    <w:rsid w:val="00CE09D5"/>
    <w:rsid w:val="00CE10F4"/>
    <w:rsid w:val="00CE3EFB"/>
    <w:rsid w:val="00CE5B44"/>
    <w:rsid w:val="00CE5D0C"/>
    <w:rsid w:val="00CE6759"/>
    <w:rsid w:val="00CE7195"/>
    <w:rsid w:val="00CF042D"/>
    <w:rsid w:val="00CF20A4"/>
    <w:rsid w:val="00CF2D53"/>
    <w:rsid w:val="00CF43E0"/>
    <w:rsid w:val="00CF4CEE"/>
    <w:rsid w:val="00CF5A80"/>
    <w:rsid w:val="00CF7A7E"/>
    <w:rsid w:val="00D011CF"/>
    <w:rsid w:val="00D047FA"/>
    <w:rsid w:val="00D055FF"/>
    <w:rsid w:val="00D05CF0"/>
    <w:rsid w:val="00D0732D"/>
    <w:rsid w:val="00D144FB"/>
    <w:rsid w:val="00D146CD"/>
    <w:rsid w:val="00D15B30"/>
    <w:rsid w:val="00D15EDD"/>
    <w:rsid w:val="00D1717A"/>
    <w:rsid w:val="00D173A7"/>
    <w:rsid w:val="00D24D8C"/>
    <w:rsid w:val="00D254AE"/>
    <w:rsid w:val="00D26602"/>
    <w:rsid w:val="00D27BED"/>
    <w:rsid w:val="00D31ACD"/>
    <w:rsid w:val="00D33F0B"/>
    <w:rsid w:val="00D36BD0"/>
    <w:rsid w:val="00D40732"/>
    <w:rsid w:val="00D40E8F"/>
    <w:rsid w:val="00D418E5"/>
    <w:rsid w:val="00D41A79"/>
    <w:rsid w:val="00D46406"/>
    <w:rsid w:val="00D46CBA"/>
    <w:rsid w:val="00D46EB1"/>
    <w:rsid w:val="00D479CF"/>
    <w:rsid w:val="00D500DB"/>
    <w:rsid w:val="00D515FE"/>
    <w:rsid w:val="00D52AA3"/>
    <w:rsid w:val="00D52C32"/>
    <w:rsid w:val="00D52CBC"/>
    <w:rsid w:val="00D53E85"/>
    <w:rsid w:val="00D54FCC"/>
    <w:rsid w:val="00D55ABC"/>
    <w:rsid w:val="00D56567"/>
    <w:rsid w:val="00D604A8"/>
    <w:rsid w:val="00D61D83"/>
    <w:rsid w:val="00D62EE9"/>
    <w:rsid w:val="00D631CA"/>
    <w:rsid w:val="00D6323F"/>
    <w:rsid w:val="00D632D4"/>
    <w:rsid w:val="00D7110B"/>
    <w:rsid w:val="00D7116E"/>
    <w:rsid w:val="00D718EA"/>
    <w:rsid w:val="00D72282"/>
    <w:rsid w:val="00D72F03"/>
    <w:rsid w:val="00D74EB6"/>
    <w:rsid w:val="00D75E9A"/>
    <w:rsid w:val="00D777EA"/>
    <w:rsid w:val="00D80CD4"/>
    <w:rsid w:val="00D828D3"/>
    <w:rsid w:val="00D8302C"/>
    <w:rsid w:val="00D83089"/>
    <w:rsid w:val="00D84504"/>
    <w:rsid w:val="00D8605A"/>
    <w:rsid w:val="00D86F03"/>
    <w:rsid w:val="00D9076E"/>
    <w:rsid w:val="00D90A4D"/>
    <w:rsid w:val="00D93ABE"/>
    <w:rsid w:val="00D9443B"/>
    <w:rsid w:val="00D94508"/>
    <w:rsid w:val="00D95D00"/>
    <w:rsid w:val="00DA0013"/>
    <w:rsid w:val="00DA04D6"/>
    <w:rsid w:val="00DA4D7A"/>
    <w:rsid w:val="00DA4DE9"/>
    <w:rsid w:val="00DA544C"/>
    <w:rsid w:val="00DA549B"/>
    <w:rsid w:val="00DA5E9C"/>
    <w:rsid w:val="00DA70AE"/>
    <w:rsid w:val="00DA7294"/>
    <w:rsid w:val="00DA7AC1"/>
    <w:rsid w:val="00DB058D"/>
    <w:rsid w:val="00DB100F"/>
    <w:rsid w:val="00DB2B5F"/>
    <w:rsid w:val="00DB44E3"/>
    <w:rsid w:val="00DB6BB4"/>
    <w:rsid w:val="00DC0204"/>
    <w:rsid w:val="00DC1A06"/>
    <w:rsid w:val="00DC2E56"/>
    <w:rsid w:val="00DC5856"/>
    <w:rsid w:val="00DC7B47"/>
    <w:rsid w:val="00DD2FB1"/>
    <w:rsid w:val="00DD5D96"/>
    <w:rsid w:val="00DD757D"/>
    <w:rsid w:val="00DE237B"/>
    <w:rsid w:val="00DE3AD8"/>
    <w:rsid w:val="00DE41E5"/>
    <w:rsid w:val="00DE70D5"/>
    <w:rsid w:val="00DF155E"/>
    <w:rsid w:val="00DF1B53"/>
    <w:rsid w:val="00DF1DF2"/>
    <w:rsid w:val="00DF2CA6"/>
    <w:rsid w:val="00DF2D84"/>
    <w:rsid w:val="00DF42AC"/>
    <w:rsid w:val="00DF4C31"/>
    <w:rsid w:val="00E00582"/>
    <w:rsid w:val="00E04822"/>
    <w:rsid w:val="00E04DA0"/>
    <w:rsid w:val="00E06694"/>
    <w:rsid w:val="00E079B7"/>
    <w:rsid w:val="00E13300"/>
    <w:rsid w:val="00E13EAC"/>
    <w:rsid w:val="00E167C6"/>
    <w:rsid w:val="00E20C79"/>
    <w:rsid w:val="00E212B0"/>
    <w:rsid w:val="00E230D0"/>
    <w:rsid w:val="00E23F00"/>
    <w:rsid w:val="00E249AE"/>
    <w:rsid w:val="00E26A27"/>
    <w:rsid w:val="00E3047B"/>
    <w:rsid w:val="00E308C8"/>
    <w:rsid w:val="00E30E2F"/>
    <w:rsid w:val="00E315F6"/>
    <w:rsid w:val="00E331ED"/>
    <w:rsid w:val="00E335FA"/>
    <w:rsid w:val="00E36368"/>
    <w:rsid w:val="00E36EFE"/>
    <w:rsid w:val="00E37134"/>
    <w:rsid w:val="00E40E3A"/>
    <w:rsid w:val="00E42269"/>
    <w:rsid w:val="00E42A8B"/>
    <w:rsid w:val="00E42FD6"/>
    <w:rsid w:val="00E43CBA"/>
    <w:rsid w:val="00E43EE0"/>
    <w:rsid w:val="00E44002"/>
    <w:rsid w:val="00E4420F"/>
    <w:rsid w:val="00E44486"/>
    <w:rsid w:val="00E47EF1"/>
    <w:rsid w:val="00E513AE"/>
    <w:rsid w:val="00E53012"/>
    <w:rsid w:val="00E5573F"/>
    <w:rsid w:val="00E55E9F"/>
    <w:rsid w:val="00E57472"/>
    <w:rsid w:val="00E600BD"/>
    <w:rsid w:val="00E61704"/>
    <w:rsid w:val="00E62A53"/>
    <w:rsid w:val="00E64459"/>
    <w:rsid w:val="00E7029F"/>
    <w:rsid w:val="00E7038D"/>
    <w:rsid w:val="00E71DF3"/>
    <w:rsid w:val="00E73C89"/>
    <w:rsid w:val="00E73E18"/>
    <w:rsid w:val="00E74948"/>
    <w:rsid w:val="00E758C9"/>
    <w:rsid w:val="00E76E1C"/>
    <w:rsid w:val="00E82EA0"/>
    <w:rsid w:val="00E85751"/>
    <w:rsid w:val="00E85829"/>
    <w:rsid w:val="00E86161"/>
    <w:rsid w:val="00E8724A"/>
    <w:rsid w:val="00E878CA"/>
    <w:rsid w:val="00E905B6"/>
    <w:rsid w:val="00E9100E"/>
    <w:rsid w:val="00E9252E"/>
    <w:rsid w:val="00E92731"/>
    <w:rsid w:val="00E94EB8"/>
    <w:rsid w:val="00E957F5"/>
    <w:rsid w:val="00E958A1"/>
    <w:rsid w:val="00E95FF7"/>
    <w:rsid w:val="00E96C77"/>
    <w:rsid w:val="00E97087"/>
    <w:rsid w:val="00E97265"/>
    <w:rsid w:val="00E97449"/>
    <w:rsid w:val="00E97B7F"/>
    <w:rsid w:val="00E97C47"/>
    <w:rsid w:val="00EA1526"/>
    <w:rsid w:val="00EA1A73"/>
    <w:rsid w:val="00EA537C"/>
    <w:rsid w:val="00EA56A9"/>
    <w:rsid w:val="00EA7873"/>
    <w:rsid w:val="00EB1333"/>
    <w:rsid w:val="00EB2240"/>
    <w:rsid w:val="00EB2ECB"/>
    <w:rsid w:val="00EB50F3"/>
    <w:rsid w:val="00EB56D3"/>
    <w:rsid w:val="00EB689E"/>
    <w:rsid w:val="00EB7675"/>
    <w:rsid w:val="00EB78D2"/>
    <w:rsid w:val="00EC1E13"/>
    <w:rsid w:val="00EC24F1"/>
    <w:rsid w:val="00EC36C9"/>
    <w:rsid w:val="00EC51BC"/>
    <w:rsid w:val="00EC5FB4"/>
    <w:rsid w:val="00EC628B"/>
    <w:rsid w:val="00EC6AC4"/>
    <w:rsid w:val="00EC7CE9"/>
    <w:rsid w:val="00ED040B"/>
    <w:rsid w:val="00ED0819"/>
    <w:rsid w:val="00ED0ADF"/>
    <w:rsid w:val="00ED2834"/>
    <w:rsid w:val="00ED2CC4"/>
    <w:rsid w:val="00ED37ED"/>
    <w:rsid w:val="00ED3EF9"/>
    <w:rsid w:val="00ED4FA3"/>
    <w:rsid w:val="00ED6655"/>
    <w:rsid w:val="00ED67B4"/>
    <w:rsid w:val="00EE05CF"/>
    <w:rsid w:val="00EE153D"/>
    <w:rsid w:val="00EE17E1"/>
    <w:rsid w:val="00EE1AA2"/>
    <w:rsid w:val="00EE247D"/>
    <w:rsid w:val="00EE3218"/>
    <w:rsid w:val="00EE4473"/>
    <w:rsid w:val="00EE4B82"/>
    <w:rsid w:val="00EE5C89"/>
    <w:rsid w:val="00EF0F07"/>
    <w:rsid w:val="00EF15AD"/>
    <w:rsid w:val="00F00289"/>
    <w:rsid w:val="00F02C1F"/>
    <w:rsid w:val="00F11812"/>
    <w:rsid w:val="00F11CEC"/>
    <w:rsid w:val="00F12D5F"/>
    <w:rsid w:val="00F1630C"/>
    <w:rsid w:val="00F17350"/>
    <w:rsid w:val="00F17DD9"/>
    <w:rsid w:val="00F210CC"/>
    <w:rsid w:val="00F240F3"/>
    <w:rsid w:val="00F26455"/>
    <w:rsid w:val="00F26566"/>
    <w:rsid w:val="00F302E7"/>
    <w:rsid w:val="00F31E5C"/>
    <w:rsid w:val="00F32082"/>
    <w:rsid w:val="00F320AE"/>
    <w:rsid w:val="00F35402"/>
    <w:rsid w:val="00F42085"/>
    <w:rsid w:val="00F42698"/>
    <w:rsid w:val="00F43A92"/>
    <w:rsid w:val="00F448AB"/>
    <w:rsid w:val="00F553A2"/>
    <w:rsid w:val="00F5561C"/>
    <w:rsid w:val="00F55CF0"/>
    <w:rsid w:val="00F57930"/>
    <w:rsid w:val="00F62350"/>
    <w:rsid w:val="00F62ECE"/>
    <w:rsid w:val="00F6334E"/>
    <w:rsid w:val="00F65D9E"/>
    <w:rsid w:val="00F67F60"/>
    <w:rsid w:val="00F72113"/>
    <w:rsid w:val="00F72174"/>
    <w:rsid w:val="00F746B5"/>
    <w:rsid w:val="00F74E7E"/>
    <w:rsid w:val="00F751CC"/>
    <w:rsid w:val="00F75B4B"/>
    <w:rsid w:val="00F80685"/>
    <w:rsid w:val="00F8213B"/>
    <w:rsid w:val="00F8249F"/>
    <w:rsid w:val="00F82CC3"/>
    <w:rsid w:val="00F85728"/>
    <w:rsid w:val="00F8595A"/>
    <w:rsid w:val="00F90263"/>
    <w:rsid w:val="00F910D0"/>
    <w:rsid w:val="00F91536"/>
    <w:rsid w:val="00F9188B"/>
    <w:rsid w:val="00F919BE"/>
    <w:rsid w:val="00F93F90"/>
    <w:rsid w:val="00F95082"/>
    <w:rsid w:val="00F951FF"/>
    <w:rsid w:val="00F9752E"/>
    <w:rsid w:val="00FA09A5"/>
    <w:rsid w:val="00FA3B91"/>
    <w:rsid w:val="00FA3E99"/>
    <w:rsid w:val="00FA5054"/>
    <w:rsid w:val="00FA5703"/>
    <w:rsid w:val="00FA6025"/>
    <w:rsid w:val="00FA6405"/>
    <w:rsid w:val="00FA66E0"/>
    <w:rsid w:val="00FA69FD"/>
    <w:rsid w:val="00FA6EA5"/>
    <w:rsid w:val="00FB0A1B"/>
    <w:rsid w:val="00FB0F47"/>
    <w:rsid w:val="00FB1B49"/>
    <w:rsid w:val="00FB28AD"/>
    <w:rsid w:val="00FB2F82"/>
    <w:rsid w:val="00FB4A7C"/>
    <w:rsid w:val="00FB51DF"/>
    <w:rsid w:val="00FB6676"/>
    <w:rsid w:val="00FC1FD2"/>
    <w:rsid w:val="00FC305D"/>
    <w:rsid w:val="00FC6DEA"/>
    <w:rsid w:val="00FD0015"/>
    <w:rsid w:val="00FD05E4"/>
    <w:rsid w:val="00FD0646"/>
    <w:rsid w:val="00FD134B"/>
    <w:rsid w:val="00FD2B60"/>
    <w:rsid w:val="00FD3470"/>
    <w:rsid w:val="00FD3CE2"/>
    <w:rsid w:val="00FD40B3"/>
    <w:rsid w:val="00FE08EE"/>
    <w:rsid w:val="00FE11F6"/>
    <w:rsid w:val="00FE1FF1"/>
    <w:rsid w:val="00FE5383"/>
    <w:rsid w:val="00FF227C"/>
    <w:rsid w:val="00FF2B81"/>
    <w:rsid w:val="00FF3F80"/>
    <w:rsid w:val="00FF58F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semiHidden="0" w:uiPriority="0" w:unhideWhenUsed="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D96"/>
    <w:pPr>
      <w:suppressAutoHyphens/>
    </w:pPr>
    <w:rPr>
      <w:lang w:eastAsia="ar-SA"/>
    </w:rPr>
  </w:style>
  <w:style w:type="paragraph" w:styleId="Ttulo1">
    <w:name w:val="heading 1"/>
    <w:basedOn w:val="Normal"/>
    <w:next w:val="Normal"/>
    <w:qFormat/>
    <w:rsid w:val="000E176E"/>
    <w:pPr>
      <w:keepNext/>
      <w:outlineLvl w:val="0"/>
    </w:pPr>
    <w:rPr>
      <w:sz w:val="28"/>
    </w:rPr>
  </w:style>
  <w:style w:type="paragraph" w:styleId="Ttulo2">
    <w:name w:val="heading 2"/>
    <w:basedOn w:val="Normal"/>
    <w:next w:val="Normal"/>
    <w:qFormat/>
    <w:rsid w:val="000E176E"/>
    <w:pPr>
      <w:keepNext/>
      <w:tabs>
        <w:tab w:val="left" w:pos="1418"/>
      </w:tabs>
      <w:ind w:left="2127"/>
      <w:jc w:val="both"/>
      <w:outlineLvl w:val="1"/>
    </w:pPr>
    <w:rPr>
      <w:color w:val="000000"/>
      <w:sz w:val="24"/>
    </w:rPr>
  </w:style>
  <w:style w:type="paragraph" w:styleId="Ttulo3">
    <w:name w:val="heading 3"/>
    <w:basedOn w:val="Normal"/>
    <w:next w:val="Normal"/>
    <w:qFormat/>
    <w:rsid w:val="000E176E"/>
    <w:pPr>
      <w:keepNext/>
      <w:ind w:right="176" w:hanging="108"/>
      <w:jc w:val="center"/>
      <w:outlineLvl w:val="2"/>
    </w:pPr>
    <w:rPr>
      <w:sz w:val="22"/>
      <w:u w:val="single"/>
    </w:rPr>
  </w:style>
  <w:style w:type="paragraph" w:styleId="Ttulo4">
    <w:name w:val="heading 4"/>
    <w:basedOn w:val="Normal"/>
    <w:next w:val="Normal"/>
    <w:qFormat/>
    <w:rsid w:val="000E176E"/>
    <w:pPr>
      <w:keepNext/>
      <w:jc w:val="center"/>
      <w:outlineLvl w:val="3"/>
    </w:pPr>
    <w:rPr>
      <w:color w:val="000000"/>
      <w:sz w:val="18"/>
    </w:rPr>
  </w:style>
  <w:style w:type="paragraph" w:styleId="Ttulo5">
    <w:name w:val="heading 5"/>
    <w:basedOn w:val="Normal"/>
    <w:next w:val="Normal"/>
    <w:qFormat/>
    <w:rsid w:val="000E176E"/>
    <w:pPr>
      <w:keepNext/>
      <w:jc w:val="both"/>
      <w:outlineLvl w:val="4"/>
    </w:pPr>
    <w:rPr>
      <w:color w:val="000000"/>
      <w:sz w:val="24"/>
    </w:rPr>
  </w:style>
  <w:style w:type="paragraph" w:styleId="Ttulo6">
    <w:name w:val="heading 6"/>
    <w:basedOn w:val="Normal"/>
    <w:next w:val="Normal"/>
    <w:qFormat/>
    <w:rsid w:val="000E176E"/>
    <w:pPr>
      <w:keepNext/>
      <w:jc w:val="both"/>
      <w:outlineLvl w:val="5"/>
    </w:pPr>
    <w:rPr>
      <w:color w:val="000000"/>
      <w:sz w:val="24"/>
      <w:u w:val="single"/>
    </w:rPr>
  </w:style>
  <w:style w:type="paragraph" w:styleId="Ttulo7">
    <w:name w:val="heading 7"/>
    <w:basedOn w:val="Normal"/>
    <w:next w:val="Normal"/>
    <w:link w:val="Ttulo7Char"/>
    <w:qFormat/>
    <w:rsid w:val="000E176E"/>
    <w:pPr>
      <w:keepNext/>
      <w:jc w:val="center"/>
      <w:outlineLvl w:val="6"/>
    </w:pPr>
    <w:rPr>
      <w:b/>
      <w:color w:val="000000"/>
      <w:sz w:val="24"/>
    </w:rPr>
  </w:style>
  <w:style w:type="paragraph" w:styleId="Ttulo8">
    <w:name w:val="heading 8"/>
    <w:basedOn w:val="Normal"/>
    <w:next w:val="Normal"/>
    <w:qFormat/>
    <w:rsid w:val="000E176E"/>
    <w:pPr>
      <w:keepNext/>
      <w:ind w:firstLine="1418"/>
      <w:jc w:val="both"/>
      <w:outlineLvl w:val="7"/>
    </w:pPr>
    <w:rPr>
      <w:b/>
      <w:color w:val="000000"/>
    </w:rPr>
  </w:style>
  <w:style w:type="paragraph" w:styleId="Ttulo9">
    <w:name w:val="heading 9"/>
    <w:basedOn w:val="Normal"/>
    <w:next w:val="Normal"/>
    <w:qFormat/>
    <w:rsid w:val="000E176E"/>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sid w:val="000E176E"/>
    <w:rPr>
      <w:rFonts w:ascii="Symbol" w:hAnsi="Symbol"/>
    </w:rPr>
  </w:style>
  <w:style w:type="character" w:customStyle="1" w:styleId="WW8Num3z0">
    <w:name w:val="WW8Num3z0"/>
    <w:rsid w:val="000E176E"/>
    <w:rPr>
      <w:rFonts w:ascii="StarSymbol" w:hAnsi="StarSymbol"/>
      <w:b w:val="0"/>
      <w:i w:val="0"/>
      <w:color w:val="000000"/>
      <w:sz w:val="24"/>
      <w:u w:val="none"/>
    </w:rPr>
  </w:style>
  <w:style w:type="character" w:customStyle="1" w:styleId="WW8Num4z0">
    <w:name w:val="WW8Num4z0"/>
    <w:rsid w:val="000E176E"/>
    <w:rPr>
      <w:rFonts w:ascii="Symbol" w:hAnsi="Symbol"/>
    </w:rPr>
  </w:style>
  <w:style w:type="character" w:customStyle="1" w:styleId="WW8Num5z0">
    <w:name w:val="WW8Num5z0"/>
    <w:rsid w:val="000E176E"/>
    <w:rPr>
      <w:rFonts w:ascii="Symbol" w:hAnsi="Symbol"/>
      <w:b w:val="0"/>
      <w:i w:val="0"/>
    </w:rPr>
  </w:style>
  <w:style w:type="character" w:customStyle="1" w:styleId="WW8Num6z0">
    <w:name w:val="WW8Num6z0"/>
    <w:rsid w:val="000E176E"/>
    <w:rPr>
      <w:rFonts w:ascii="Times New Roman" w:hAnsi="Times New Roman"/>
      <w:b w:val="0"/>
      <w:i w:val="0"/>
      <w:color w:val="000000"/>
      <w:sz w:val="24"/>
      <w:u w:val="none"/>
    </w:rPr>
  </w:style>
  <w:style w:type="character" w:customStyle="1" w:styleId="WW8Num7z0">
    <w:name w:val="WW8Num7z0"/>
    <w:rsid w:val="000E176E"/>
    <w:rPr>
      <w:rFonts w:ascii="StarSymbol" w:hAnsi="StarSymbol" w:cs="StarSymbol"/>
      <w:sz w:val="18"/>
      <w:szCs w:val="18"/>
    </w:rPr>
  </w:style>
  <w:style w:type="character" w:customStyle="1" w:styleId="Absatz-Standardschriftart">
    <w:name w:val="Absatz-Standardschriftart"/>
    <w:rsid w:val="000E176E"/>
  </w:style>
  <w:style w:type="character" w:customStyle="1" w:styleId="WW-Absatz-Standardschriftart">
    <w:name w:val="WW-Absatz-Standardschriftart"/>
    <w:rsid w:val="000E176E"/>
  </w:style>
  <w:style w:type="character" w:customStyle="1" w:styleId="WW-Absatz-Standardschriftart1">
    <w:name w:val="WW-Absatz-Standardschriftart1"/>
    <w:rsid w:val="000E176E"/>
  </w:style>
  <w:style w:type="character" w:customStyle="1" w:styleId="WW-Absatz-Standardschriftart11">
    <w:name w:val="WW-Absatz-Standardschriftart11"/>
    <w:rsid w:val="000E176E"/>
  </w:style>
  <w:style w:type="character" w:customStyle="1" w:styleId="WW-Absatz-Standardschriftart111">
    <w:name w:val="WW-Absatz-Standardschriftart111"/>
    <w:rsid w:val="000E176E"/>
  </w:style>
  <w:style w:type="character" w:customStyle="1" w:styleId="WW-Absatz-Standardschriftart1111">
    <w:name w:val="WW-Absatz-Standardschriftart1111"/>
    <w:rsid w:val="000E176E"/>
  </w:style>
  <w:style w:type="character" w:customStyle="1" w:styleId="WW-Absatz-Standardschriftart11111">
    <w:name w:val="WW-Absatz-Standardschriftart11111"/>
    <w:rsid w:val="000E176E"/>
  </w:style>
  <w:style w:type="character" w:customStyle="1" w:styleId="WW-Absatz-Standardschriftart111111">
    <w:name w:val="WW-Absatz-Standardschriftart111111"/>
    <w:rsid w:val="000E176E"/>
  </w:style>
  <w:style w:type="character" w:customStyle="1" w:styleId="WW-Absatz-Standardschriftart1111111">
    <w:name w:val="WW-Absatz-Standardschriftart1111111"/>
    <w:rsid w:val="000E176E"/>
  </w:style>
  <w:style w:type="character" w:customStyle="1" w:styleId="WW-Absatz-Standardschriftart11111111">
    <w:name w:val="WW-Absatz-Standardschriftart11111111"/>
    <w:rsid w:val="000E176E"/>
  </w:style>
  <w:style w:type="character" w:customStyle="1" w:styleId="WW-Absatz-Standardschriftart111111111">
    <w:name w:val="WW-Absatz-Standardschriftart111111111"/>
    <w:rsid w:val="000E176E"/>
  </w:style>
  <w:style w:type="character" w:customStyle="1" w:styleId="WW-Absatz-Standardschriftart1111111111">
    <w:name w:val="WW-Absatz-Standardschriftart1111111111"/>
    <w:rsid w:val="000E176E"/>
  </w:style>
  <w:style w:type="character" w:customStyle="1" w:styleId="WW-Absatz-Standardschriftart11111111111">
    <w:name w:val="WW-Absatz-Standardschriftart11111111111"/>
    <w:rsid w:val="000E176E"/>
  </w:style>
  <w:style w:type="character" w:customStyle="1" w:styleId="WW-Absatz-Standardschriftart111111111111">
    <w:name w:val="WW-Absatz-Standardschriftart111111111111"/>
    <w:rsid w:val="000E176E"/>
  </w:style>
  <w:style w:type="character" w:customStyle="1" w:styleId="WW-Absatz-Standardschriftart1111111111111">
    <w:name w:val="WW-Absatz-Standardschriftart1111111111111"/>
    <w:rsid w:val="000E176E"/>
  </w:style>
  <w:style w:type="character" w:customStyle="1" w:styleId="WW-Absatz-Standardschriftart11111111111111">
    <w:name w:val="WW-Absatz-Standardschriftart11111111111111"/>
    <w:rsid w:val="000E176E"/>
  </w:style>
  <w:style w:type="character" w:customStyle="1" w:styleId="WW-Absatz-Standardschriftart111111111111111">
    <w:name w:val="WW-Absatz-Standardschriftart111111111111111"/>
    <w:rsid w:val="000E176E"/>
  </w:style>
  <w:style w:type="character" w:customStyle="1" w:styleId="WW-Absatz-Standardschriftart1111111111111111">
    <w:name w:val="WW-Absatz-Standardschriftart1111111111111111"/>
    <w:rsid w:val="000E176E"/>
  </w:style>
  <w:style w:type="character" w:customStyle="1" w:styleId="WW8Num13z0">
    <w:name w:val="WW8Num13z0"/>
    <w:rsid w:val="000E176E"/>
    <w:rPr>
      <w:rFonts w:ascii="StarSymbol" w:hAnsi="StarSymbol" w:cs="StarSymbol"/>
      <w:sz w:val="18"/>
      <w:szCs w:val="18"/>
    </w:rPr>
  </w:style>
  <w:style w:type="character" w:customStyle="1" w:styleId="WW8Num15z0">
    <w:name w:val="WW8Num15z0"/>
    <w:rsid w:val="000E176E"/>
    <w:rPr>
      <w:rFonts w:ascii="Times New Roman" w:hAnsi="Times New Roman"/>
      <w:b w:val="0"/>
      <w:i w:val="0"/>
      <w:color w:val="000000"/>
      <w:sz w:val="24"/>
      <w:u w:val="none"/>
    </w:rPr>
  </w:style>
  <w:style w:type="character" w:customStyle="1" w:styleId="WW8Num16z0">
    <w:name w:val="WW8Num16z0"/>
    <w:rsid w:val="000E176E"/>
    <w:rPr>
      <w:rFonts w:ascii="StarSymbol" w:hAnsi="StarSymbol" w:cs="StarSymbol"/>
      <w:sz w:val="18"/>
      <w:szCs w:val="18"/>
    </w:rPr>
  </w:style>
  <w:style w:type="character" w:customStyle="1" w:styleId="WW-Absatz-Standardschriftart11111111111111111">
    <w:name w:val="WW-Absatz-Standardschriftart11111111111111111"/>
    <w:rsid w:val="000E176E"/>
  </w:style>
  <w:style w:type="character" w:customStyle="1" w:styleId="WW8Num14z0">
    <w:name w:val="WW8Num14z0"/>
    <w:rsid w:val="000E176E"/>
    <w:rPr>
      <w:rFonts w:ascii="Symbol" w:hAnsi="Symbol"/>
      <w:b w:val="0"/>
      <w:i w:val="0"/>
    </w:rPr>
  </w:style>
  <w:style w:type="character" w:customStyle="1" w:styleId="WW8Num31z0">
    <w:name w:val="WW8Num31z0"/>
    <w:rsid w:val="000E176E"/>
    <w:rPr>
      <w:rFonts w:ascii="StarSymbol" w:hAnsi="StarSymbol" w:cs="StarSymbol"/>
      <w:sz w:val="18"/>
      <w:szCs w:val="18"/>
    </w:rPr>
  </w:style>
  <w:style w:type="character" w:customStyle="1" w:styleId="WW-Absatz-Standardschriftart111111111111111111">
    <w:name w:val="WW-Absatz-Standardschriftart111111111111111111"/>
    <w:rsid w:val="000E176E"/>
  </w:style>
  <w:style w:type="character" w:customStyle="1" w:styleId="WW8Num2z1">
    <w:name w:val="WW8Num2z1"/>
    <w:rsid w:val="000E176E"/>
    <w:rPr>
      <w:rFonts w:ascii="Courier New" w:hAnsi="Courier New"/>
    </w:rPr>
  </w:style>
  <w:style w:type="character" w:customStyle="1" w:styleId="WW8Num2z2">
    <w:name w:val="WW8Num2z2"/>
    <w:rsid w:val="000E176E"/>
    <w:rPr>
      <w:rFonts w:ascii="Wingdings" w:hAnsi="Wingdings"/>
    </w:rPr>
  </w:style>
  <w:style w:type="character" w:customStyle="1" w:styleId="WW8Num17z0">
    <w:name w:val="WW8Num17z0"/>
    <w:rsid w:val="000E176E"/>
    <w:rPr>
      <w:color w:val="000000"/>
    </w:rPr>
  </w:style>
  <w:style w:type="character" w:customStyle="1" w:styleId="WW8Num20z0">
    <w:name w:val="WW8Num20z0"/>
    <w:rsid w:val="000E176E"/>
    <w:rPr>
      <w:rFonts w:ascii="Symbol" w:hAnsi="Symbol"/>
      <w:b w:val="0"/>
      <w:i w:val="0"/>
    </w:rPr>
  </w:style>
  <w:style w:type="character" w:customStyle="1" w:styleId="WW8Num21z0">
    <w:name w:val="WW8Num21z0"/>
    <w:rsid w:val="000E176E"/>
    <w:rPr>
      <w:color w:val="000000"/>
    </w:rPr>
  </w:style>
  <w:style w:type="character" w:customStyle="1" w:styleId="WW8Num24z0">
    <w:name w:val="WW8Num24z0"/>
    <w:rsid w:val="000E176E"/>
    <w:rPr>
      <w:rFonts w:ascii="Symbol" w:hAnsi="Symbol"/>
      <w:b w:val="0"/>
      <w:i w:val="0"/>
    </w:rPr>
  </w:style>
  <w:style w:type="character" w:customStyle="1" w:styleId="WW8Num32z0">
    <w:name w:val="WW8Num32z0"/>
    <w:rsid w:val="000E176E"/>
    <w:rPr>
      <w:rFonts w:ascii="Times New Roman" w:hAnsi="Times New Roman"/>
      <w:b w:val="0"/>
      <w:i w:val="0"/>
      <w:color w:val="000000"/>
      <w:sz w:val="24"/>
      <w:u w:val="none"/>
    </w:rPr>
  </w:style>
  <w:style w:type="character" w:customStyle="1" w:styleId="WW8Num37z0">
    <w:name w:val="WW8Num37z0"/>
    <w:rsid w:val="000E176E"/>
    <w:rPr>
      <w:rFonts w:ascii="Symbol" w:hAnsi="Symbol"/>
    </w:rPr>
  </w:style>
  <w:style w:type="character" w:customStyle="1" w:styleId="WW8Num56z0">
    <w:name w:val="WW8Num56z0"/>
    <w:rsid w:val="000E176E"/>
    <w:rPr>
      <w:rFonts w:ascii="Times New Roman" w:hAnsi="Times New Roman"/>
      <w:b w:val="0"/>
      <w:i w:val="0"/>
      <w:color w:val="000000"/>
      <w:sz w:val="24"/>
      <w:u w:val="none"/>
    </w:rPr>
  </w:style>
  <w:style w:type="character" w:customStyle="1" w:styleId="WW8Num65z0">
    <w:name w:val="WW8Num65z0"/>
    <w:rsid w:val="000E176E"/>
    <w:rPr>
      <w:b w:val="0"/>
    </w:rPr>
  </w:style>
  <w:style w:type="character" w:customStyle="1" w:styleId="WW8Num68z0">
    <w:name w:val="WW8Num68z0"/>
    <w:rsid w:val="000E176E"/>
    <w:rPr>
      <w:rFonts w:ascii="Symbol" w:hAnsi="Symbol"/>
    </w:rPr>
  </w:style>
  <w:style w:type="character" w:customStyle="1" w:styleId="WW8Num69z0">
    <w:name w:val="WW8Num69z0"/>
    <w:rsid w:val="000E176E"/>
    <w:rPr>
      <w:rFonts w:ascii="Symbol" w:hAnsi="Symbol"/>
    </w:rPr>
  </w:style>
  <w:style w:type="character" w:customStyle="1" w:styleId="WW8Num70z0">
    <w:name w:val="WW8Num70z0"/>
    <w:rsid w:val="000E176E"/>
    <w:rPr>
      <w:rFonts w:ascii="Symbol" w:hAnsi="Symbol"/>
      <w:b w:val="0"/>
      <w:i w:val="0"/>
    </w:rPr>
  </w:style>
  <w:style w:type="character" w:customStyle="1" w:styleId="WW8Num79z0">
    <w:name w:val="WW8Num79z0"/>
    <w:rsid w:val="000E176E"/>
    <w:rPr>
      <w:rFonts w:ascii="Symbol" w:hAnsi="Symbol"/>
    </w:rPr>
  </w:style>
  <w:style w:type="character" w:customStyle="1" w:styleId="WW8Num87z0">
    <w:name w:val="WW8Num87z0"/>
    <w:rsid w:val="000E176E"/>
    <w:rPr>
      <w:rFonts w:ascii="Times New Roman" w:hAnsi="Times New Roman"/>
      <w:b w:val="0"/>
      <w:i w:val="0"/>
      <w:color w:val="000000"/>
      <w:sz w:val="20"/>
      <w:u w:val="none"/>
    </w:rPr>
  </w:style>
  <w:style w:type="character" w:customStyle="1" w:styleId="WW8Num89z0">
    <w:name w:val="WW8Num89z0"/>
    <w:rsid w:val="000E176E"/>
    <w:rPr>
      <w:rFonts w:ascii="Symbol" w:hAnsi="Symbol"/>
    </w:rPr>
  </w:style>
  <w:style w:type="character" w:customStyle="1" w:styleId="WW8Num91z0">
    <w:name w:val="WW8Num91z0"/>
    <w:rsid w:val="000E176E"/>
    <w:rPr>
      <w:rFonts w:ascii="Times New Roman" w:hAnsi="Times New Roman"/>
      <w:b w:val="0"/>
      <w:i w:val="0"/>
      <w:color w:val="000000"/>
      <w:sz w:val="24"/>
      <w:u w:val="none"/>
    </w:rPr>
  </w:style>
  <w:style w:type="character" w:customStyle="1" w:styleId="WW8Num93z0">
    <w:name w:val="WW8Num93z0"/>
    <w:rsid w:val="000E176E"/>
    <w:rPr>
      <w:rFonts w:ascii="Symbol" w:hAnsi="Symbol"/>
      <w:b w:val="0"/>
      <w:i w:val="0"/>
    </w:rPr>
  </w:style>
  <w:style w:type="character" w:customStyle="1" w:styleId="WW8Num96z0">
    <w:name w:val="WW8Num96z0"/>
    <w:rsid w:val="000E176E"/>
    <w:rPr>
      <w:rFonts w:ascii="Symbol" w:hAnsi="Symbol"/>
      <w:b w:val="0"/>
      <w:i w:val="0"/>
    </w:rPr>
  </w:style>
  <w:style w:type="character" w:customStyle="1" w:styleId="WW8Num98z0">
    <w:name w:val="WW8Num98z0"/>
    <w:rsid w:val="000E176E"/>
    <w:rPr>
      <w:rFonts w:ascii="Times New Roman" w:hAnsi="Times New Roman"/>
      <w:b w:val="0"/>
      <w:i w:val="0"/>
      <w:color w:val="000000"/>
      <w:sz w:val="24"/>
      <w:u w:val="none"/>
    </w:rPr>
  </w:style>
  <w:style w:type="character" w:customStyle="1" w:styleId="WW8Num99z0">
    <w:name w:val="WW8Num99z0"/>
    <w:rsid w:val="000E176E"/>
    <w:rPr>
      <w:rFonts w:ascii="Times New Roman" w:hAnsi="Times New Roman"/>
      <w:b w:val="0"/>
      <w:i w:val="0"/>
      <w:color w:val="000000"/>
      <w:sz w:val="24"/>
      <w:u w:val="none"/>
    </w:rPr>
  </w:style>
  <w:style w:type="character" w:customStyle="1" w:styleId="WW8Num102z0">
    <w:name w:val="WW8Num102z0"/>
    <w:rsid w:val="000E176E"/>
    <w:rPr>
      <w:b w:val="0"/>
    </w:rPr>
  </w:style>
  <w:style w:type="character" w:customStyle="1" w:styleId="WW8Num103z0">
    <w:name w:val="WW8Num103z0"/>
    <w:rsid w:val="000E176E"/>
    <w:rPr>
      <w:color w:val="000000"/>
    </w:rPr>
  </w:style>
  <w:style w:type="character" w:customStyle="1" w:styleId="WW8Num109z0">
    <w:name w:val="WW8Num109z0"/>
    <w:rsid w:val="000E176E"/>
    <w:rPr>
      <w:rFonts w:ascii="Symbol" w:hAnsi="Symbol"/>
    </w:rPr>
  </w:style>
  <w:style w:type="character" w:customStyle="1" w:styleId="WW8Num119z0">
    <w:name w:val="WW8Num119z0"/>
    <w:rsid w:val="000E176E"/>
    <w:rPr>
      <w:rFonts w:ascii="Symbol" w:hAnsi="Symbol"/>
    </w:rPr>
  </w:style>
  <w:style w:type="character" w:customStyle="1" w:styleId="WW8Num124z0">
    <w:name w:val="WW8Num124z0"/>
    <w:rsid w:val="000E176E"/>
    <w:rPr>
      <w:rFonts w:ascii="Symbol" w:hAnsi="Symbol"/>
    </w:rPr>
  </w:style>
  <w:style w:type="character" w:customStyle="1" w:styleId="WW8Num124z1">
    <w:name w:val="WW8Num124z1"/>
    <w:rsid w:val="000E176E"/>
    <w:rPr>
      <w:rFonts w:ascii="Courier New" w:hAnsi="Courier New"/>
    </w:rPr>
  </w:style>
  <w:style w:type="character" w:customStyle="1" w:styleId="WW8Num124z2">
    <w:name w:val="WW8Num124z2"/>
    <w:rsid w:val="000E176E"/>
    <w:rPr>
      <w:rFonts w:ascii="Wingdings" w:hAnsi="Wingdings"/>
    </w:rPr>
  </w:style>
  <w:style w:type="character" w:customStyle="1" w:styleId="WW8Num130z0">
    <w:name w:val="WW8Num130z0"/>
    <w:rsid w:val="000E176E"/>
    <w:rPr>
      <w:rFonts w:ascii="Times New Roman" w:hAnsi="Times New Roman"/>
      <w:b w:val="0"/>
      <w:i w:val="0"/>
      <w:color w:val="000000"/>
      <w:sz w:val="20"/>
      <w:u w:val="none"/>
    </w:rPr>
  </w:style>
  <w:style w:type="character" w:customStyle="1" w:styleId="WW8Num131z0">
    <w:name w:val="WW8Num131z0"/>
    <w:rsid w:val="000E176E"/>
    <w:rPr>
      <w:i w:val="0"/>
    </w:rPr>
  </w:style>
  <w:style w:type="character" w:customStyle="1" w:styleId="WW8Num139z0">
    <w:name w:val="WW8Num139z0"/>
    <w:rsid w:val="000E176E"/>
    <w:rPr>
      <w:color w:val="000000"/>
    </w:rPr>
  </w:style>
  <w:style w:type="character" w:customStyle="1" w:styleId="WW8Num151z0">
    <w:name w:val="WW8Num151z0"/>
    <w:rsid w:val="000E176E"/>
    <w:rPr>
      <w:rFonts w:ascii="Times New Roman" w:hAnsi="Times New Roman"/>
      <w:b w:val="0"/>
      <w:i w:val="0"/>
      <w:color w:val="000000"/>
      <w:sz w:val="24"/>
      <w:u w:val="none"/>
    </w:rPr>
  </w:style>
  <w:style w:type="character" w:customStyle="1" w:styleId="WW8Num155z0">
    <w:name w:val="WW8Num155z0"/>
    <w:rsid w:val="000E176E"/>
    <w:rPr>
      <w:rFonts w:ascii="Symbol" w:hAnsi="Symbol"/>
      <w:b w:val="0"/>
      <w:i w:val="0"/>
    </w:rPr>
  </w:style>
  <w:style w:type="character" w:customStyle="1" w:styleId="WW8Num156z0">
    <w:name w:val="WW8Num156z0"/>
    <w:rsid w:val="000E176E"/>
    <w:rPr>
      <w:rFonts w:ascii="Symbol" w:hAnsi="Symbol"/>
    </w:rPr>
  </w:style>
  <w:style w:type="character" w:customStyle="1" w:styleId="WW8Num164z0">
    <w:name w:val="WW8Num164z0"/>
    <w:rsid w:val="000E176E"/>
    <w:rPr>
      <w:rFonts w:ascii="Times New Roman" w:hAnsi="Times New Roman" w:cs="Times New Roman"/>
      <w:sz w:val="23"/>
    </w:rPr>
  </w:style>
  <w:style w:type="character" w:customStyle="1" w:styleId="WW8Num166z0">
    <w:name w:val="WW8Num166z0"/>
    <w:rsid w:val="000E176E"/>
    <w:rPr>
      <w:rFonts w:ascii="Times New Roman" w:hAnsi="Times New Roman"/>
      <w:b w:val="0"/>
      <w:i w:val="0"/>
      <w:color w:val="000000"/>
      <w:sz w:val="24"/>
      <w:u w:val="none"/>
    </w:rPr>
  </w:style>
  <w:style w:type="character" w:customStyle="1" w:styleId="WW8Num168z0">
    <w:name w:val="WW8Num168z0"/>
    <w:rsid w:val="000E176E"/>
    <w:rPr>
      <w:color w:val="000000"/>
    </w:rPr>
  </w:style>
  <w:style w:type="character" w:customStyle="1" w:styleId="WW8Num172z0">
    <w:name w:val="WW8Num172z0"/>
    <w:rsid w:val="000E176E"/>
    <w:rPr>
      <w:rFonts w:ascii="Times New Roman" w:hAnsi="Times New Roman"/>
      <w:b w:val="0"/>
      <w:i w:val="0"/>
      <w:color w:val="000000"/>
      <w:sz w:val="24"/>
      <w:u w:val="none"/>
    </w:rPr>
  </w:style>
  <w:style w:type="character" w:customStyle="1" w:styleId="WW8Num174z0">
    <w:name w:val="WW8Num174z0"/>
    <w:rsid w:val="000E176E"/>
    <w:rPr>
      <w:rFonts w:ascii="Times New Roman" w:hAnsi="Times New Roman"/>
      <w:b w:val="0"/>
      <w:i w:val="0"/>
      <w:color w:val="000000"/>
      <w:sz w:val="24"/>
      <w:u w:val="none"/>
    </w:rPr>
  </w:style>
  <w:style w:type="character" w:customStyle="1" w:styleId="WW8Num180z0">
    <w:name w:val="WW8Num180z0"/>
    <w:rsid w:val="000E176E"/>
    <w:rPr>
      <w:rFonts w:ascii="Symbol" w:hAnsi="Symbol"/>
      <w:b w:val="0"/>
      <w:i w:val="0"/>
    </w:rPr>
  </w:style>
  <w:style w:type="character" w:customStyle="1" w:styleId="WW8Num182z0">
    <w:name w:val="WW8Num182z0"/>
    <w:rsid w:val="000E176E"/>
    <w:rPr>
      <w:rFonts w:ascii="Times New Roman" w:hAnsi="Times New Roman"/>
      <w:b w:val="0"/>
      <w:i w:val="0"/>
      <w:color w:val="000000"/>
      <w:sz w:val="24"/>
      <w:u w:val="none"/>
    </w:rPr>
  </w:style>
  <w:style w:type="character" w:customStyle="1" w:styleId="WW8Num185z0">
    <w:name w:val="WW8Num185z0"/>
    <w:rsid w:val="000E176E"/>
    <w:rPr>
      <w:rFonts w:ascii="Times New Roman" w:hAnsi="Times New Roman"/>
      <w:b w:val="0"/>
      <w:i w:val="0"/>
      <w:color w:val="000000"/>
      <w:sz w:val="24"/>
      <w:u w:val="none"/>
    </w:rPr>
  </w:style>
  <w:style w:type="character" w:customStyle="1" w:styleId="WW8Num192z0">
    <w:name w:val="WW8Num192z0"/>
    <w:rsid w:val="000E176E"/>
    <w:rPr>
      <w:rFonts w:ascii="Symbol" w:hAnsi="Symbol"/>
    </w:rPr>
  </w:style>
  <w:style w:type="character" w:customStyle="1" w:styleId="WW8Num193z0">
    <w:name w:val="WW8Num193z0"/>
    <w:rsid w:val="000E176E"/>
    <w:rPr>
      <w:color w:val="auto"/>
    </w:rPr>
  </w:style>
  <w:style w:type="character" w:customStyle="1" w:styleId="WW8Num196z0">
    <w:name w:val="WW8Num196z0"/>
    <w:rsid w:val="000E176E"/>
    <w:rPr>
      <w:rFonts w:ascii="Symbol" w:hAnsi="Symbol"/>
    </w:rPr>
  </w:style>
  <w:style w:type="character" w:styleId="Nmerodepgina">
    <w:name w:val="page number"/>
    <w:basedOn w:val="Fontepargpadro"/>
    <w:semiHidden/>
    <w:rsid w:val="000E176E"/>
  </w:style>
  <w:style w:type="character" w:customStyle="1" w:styleId="Smbolosdenumerao">
    <w:name w:val="Símbolos de numeração"/>
    <w:rsid w:val="000E176E"/>
  </w:style>
  <w:style w:type="character" w:customStyle="1" w:styleId="Marcadores">
    <w:name w:val="Marcadores"/>
    <w:rsid w:val="000E176E"/>
    <w:rPr>
      <w:rFonts w:ascii="StarSymbol" w:eastAsia="StarSymbol" w:hAnsi="StarSymbol" w:cs="StarSymbol"/>
      <w:sz w:val="18"/>
      <w:szCs w:val="18"/>
    </w:rPr>
  </w:style>
  <w:style w:type="paragraph" w:customStyle="1" w:styleId="Captulo">
    <w:name w:val="Capítulo"/>
    <w:basedOn w:val="Normal"/>
    <w:next w:val="Corpodetexto"/>
    <w:rsid w:val="000E176E"/>
    <w:pPr>
      <w:keepNext/>
      <w:spacing w:before="240" w:after="120"/>
    </w:pPr>
    <w:rPr>
      <w:rFonts w:ascii="Arial" w:eastAsia="MS Mincho" w:hAnsi="Arial" w:cs="Tahoma"/>
      <w:sz w:val="28"/>
      <w:szCs w:val="28"/>
    </w:rPr>
  </w:style>
  <w:style w:type="paragraph" w:styleId="Corpodetexto">
    <w:name w:val="Body Text"/>
    <w:basedOn w:val="Normal"/>
    <w:link w:val="CorpodetextoChar"/>
    <w:semiHidden/>
    <w:rsid w:val="000E176E"/>
    <w:pPr>
      <w:jc w:val="both"/>
    </w:pPr>
    <w:rPr>
      <w:color w:val="000000"/>
      <w:sz w:val="18"/>
    </w:rPr>
  </w:style>
  <w:style w:type="paragraph" w:styleId="Lista">
    <w:name w:val="List"/>
    <w:basedOn w:val="Corpodetexto"/>
    <w:semiHidden/>
    <w:rsid w:val="000E176E"/>
    <w:rPr>
      <w:rFonts w:cs="Tahoma"/>
    </w:rPr>
  </w:style>
  <w:style w:type="paragraph" w:styleId="Legenda">
    <w:name w:val="caption"/>
    <w:basedOn w:val="Normal"/>
    <w:next w:val="Normal"/>
    <w:qFormat/>
    <w:rsid w:val="000E176E"/>
    <w:pPr>
      <w:tabs>
        <w:tab w:val="left" w:pos="709"/>
        <w:tab w:val="left" w:pos="1560"/>
        <w:tab w:val="left" w:pos="2694"/>
      </w:tabs>
      <w:spacing w:before="240"/>
      <w:jc w:val="center"/>
    </w:pPr>
    <w:rPr>
      <w:b/>
      <w:color w:val="000000"/>
      <w:sz w:val="24"/>
    </w:rPr>
  </w:style>
  <w:style w:type="paragraph" w:customStyle="1" w:styleId="ndice">
    <w:name w:val="Índice"/>
    <w:basedOn w:val="Normal"/>
    <w:rsid w:val="000E176E"/>
    <w:pPr>
      <w:suppressLineNumbers/>
    </w:pPr>
    <w:rPr>
      <w:rFonts w:cs="Tahoma"/>
    </w:rPr>
  </w:style>
  <w:style w:type="paragraph" w:styleId="Ttulo">
    <w:name w:val="Title"/>
    <w:basedOn w:val="Normal"/>
    <w:next w:val="Corpodetexto"/>
    <w:qFormat/>
    <w:rsid w:val="000E176E"/>
    <w:pPr>
      <w:keepNext/>
      <w:spacing w:before="240" w:after="120"/>
    </w:pPr>
    <w:rPr>
      <w:rFonts w:ascii="Arial" w:eastAsia="Lucida Sans Unicode" w:hAnsi="Arial" w:cs="Tahoma"/>
      <w:sz w:val="28"/>
      <w:szCs w:val="28"/>
    </w:rPr>
  </w:style>
  <w:style w:type="paragraph" w:styleId="Subttulo">
    <w:name w:val="Subtitle"/>
    <w:basedOn w:val="Captulo"/>
    <w:next w:val="Corpodetexto"/>
    <w:qFormat/>
    <w:rsid w:val="000E176E"/>
    <w:pPr>
      <w:jc w:val="center"/>
    </w:pPr>
    <w:rPr>
      <w:i/>
      <w:iCs/>
    </w:rPr>
  </w:style>
  <w:style w:type="paragraph" w:styleId="Rodap">
    <w:name w:val="footer"/>
    <w:basedOn w:val="Normal"/>
    <w:semiHidden/>
    <w:rsid w:val="000E176E"/>
    <w:pPr>
      <w:tabs>
        <w:tab w:val="center" w:pos="4419"/>
        <w:tab w:val="right" w:pos="8838"/>
      </w:tabs>
    </w:pPr>
  </w:style>
  <w:style w:type="paragraph" w:styleId="Cabealho">
    <w:name w:val="header"/>
    <w:basedOn w:val="Normal"/>
    <w:semiHidden/>
    <w:rsid w:val="000E176E"/>
    <w:pPr>
      <w:tabs>
        <w:tab w:val="center" w:pos="4419"/>
        <w:tab w:val="right" w:pos="8838"/>
      </w:tabs>
    </w:pPr>
  </w:style>
  <w:style w:type="paragraph" w:styleId="Recuodecorpodetexto">
    <w:name w:val="Body Text Indent"/>
    <w:basedOn w:val="Normal"/>
    <w:semiHidden/>
    <w:rsid w:val="000E176E"/>
    <w:pPr>
      <w:ind w:left="1418"/>
      <w:jc w:val="both"/>
    </w:pPr>
    <w:rPr>
      <w:color w:val="000000"/>
      <w:sz w:val="24"/>
    </w:rPr>
  </w:style>
  <w:style w:type="paragraph" w:styleId="Recuodecorpodetexto2">
    <w:name w:val="Body Text Indent 2"/>
    <w:basedOn w:val="Normal"/>
    <w:semiHidden/>
    <w:rsid w:val="000E176E"/>
    <w:pPr>
      <w:ind w:left="1418" w:hanging="709"/>
      <w:jc w:val="both"/>
    </w:pPr>
    <w:rPr>
      <w:color w:val="000000"/>
      <w:sz w:val="24"/>
    </w:rPr>
  </w:style>
  <w:style w:type="paragraph" w:styleId="Recuodecorpodetexto3">
    <w:name w:val="Body Text Indent 3"/>
    <w:basedOn w:val="Normal"/>
    <w:semiHidden/>
    <w:rsid w:val="000E176E"/>
    <w:pPr>
      <w:ind w:left="2268" w:hanging="850"/>
      <w:jc w:val="both"/>
    </w:pPr>
    <w:rPr>
      <w:color w:val="000000"/>
      <w:sz w:val="24"/>
    </w:rPr>
  </w:style>
  <w:style w:type="paragraph" w:styleId="Corpodetexto2">
    <w:name w:val="Body Text 2"/>
    <w:basedOn w:val="Normal"/>
    <w:semiHidden/>
    <w:rsid w:val="000E176E"/>
    <w:pPr>
      <w:jc w:val="both"/>
    </w:pPr>
    <w:rPr>
      <w:color w:val="000000"/>
      <w:sz w:val="24"/>
    </w:rPr>
  </w:style>
  <w:style w:type="paragraph" w:styleId="Corpodetexto3">
    <w:name w:val="Body Text 3"/>
    <w:basedOn w:val="Normal"/>
    <w:semiHidden/>
    <w:rsid w:val="000E176E"/>
    <w:pPr>
      <w:tabs>
        <w:tab w:val="left" w:pos="-142"/>
        <w:tab w:val="left" w:pos="0"/>
      </w:tabs>
      <w:jc w:val="center"/>
    </w:pPr>
    <w:rPr>
      <w:color w:val="000000"/>
      <w:sz w:val="24"/>
    </w:rPr>
  </w:style>
  <w:style w:type="paragraph" w:styleId="MapadoDocumento">
    <w:name w:val="Document Map"/>
    <w:basedOn w:val="Normal"/>
    <w:semiHidden/>
    <w:rsid w:val="000E176E"/>
    <w:pPr>
      <w:shd w:val="clear" w:color="auto" w:fill="000080"/>
    </w:pPr>
    <w:rPr>
      <w:rFonts w:ascii="Tahoma" w:hAnsi="Tahoma"/>
    </w:rPr>
  </w:style>
  <w:style w:type="paragraph" w:styleId="NormalWeb">
    <w:name w:val="Normal (Web)"/>
    <w:basedOn w:val="Normal"/>
    <w:uiPriority w:val="99"/>
    <w:rsid w:val="000E176E"/>
    <w:pPr>
      <w:spacing w:before="100" w:after="100"/>
    </w:pPr>
    <w:rPr>
      <w:sz w:val="24"/>
      <w:szCs w:val="24"/>
    </w:rPr>
  </w:style>
  <w:style w:type="paragraph" w:customStyle="1" w:styleId="Contedodatabela">
    <w:name w:val="Conteúdo da tabela"/>
    <w:basedOn w:val="Normal"/>
    <w:rsid w:val="000E176E"/>
    <w:pPr>
      <w:suppressLineNumbers/>
    </w:pPr>
  </w:style>
  <w:style w:type="paragraph" w:customStyle="1" w:styleId="Ttulodatabela">
    <w:name w:val="Título da tabela"/>
    <w:basedOn w:val="Contedodatabela"/>
    <w:rsid w:val="000E176E"/>
    <w:pPr>
      <w:jc w:val="center"/>
    </w:pPr>
    <w:rPr>
      <w:b/>
      <w:bCs/>
      <w:i/>
      <w:iCs/>
    </w:rPr>
  </w:style>
  <w:style w:type="paragraph" w:customStyle="1" w:styleId="Contedodoquadro">
    <w:name w:val="Conteúdo do quadro"/>
    <w:basedOn w:val="Corpodetexto"/>
    <w:rsid w:val="000E176E"/>
  </w:style>
  <w:style w:type="paragraph" w:customStyle="1" w:styleId="Ttulo11">
    <w:name w:val="Título 11"/>
    <w:basedOn w:val="Normal"/>
    <w:next w:val="Normal"/>
    <w:rsid w:val="000E176E"/>
    <w:pPr>
      <w:keepNext/>
      <w:numPr>
        <w:numId w:val="1"/>
      </w:numPr>
      <w:ind w:left="1418"/>
      <w:jc w:val="both"/>
      <w:outlineLvl w:val="0"/>
    </w:pPr>
    <w:rPr>
      <w:b/>
      <w:bCs/>
      <w:color w:val="000000"/>
    </w:rPr>
  </w:style>
  <w:style w:type="paragraph" w:customStyle="1" w:styleId="Textopr-formatado">
    <w:name w:val="Texto pré-formatado"/>
    <w:basedOn w:val="Normal"/>
    <w:rsid w:val="000E176E"/>
    <w:rPr>
      <w:rFonts w:ascii="Courier New" w:eastAsia="Courier New" w:hAnsi="Courier New" w:cs="Courier New"/>
    </w:rPr>
  </w:style>
  <w:style w:type="paragraph" w:styleId="PargrafodaLista">
    <w:name w:val="List Paragraph"/>
    <w:basedOn w:val="Normal"/>
    <w:link w:val="PargrafodaListaChar"/>
    <w:qFormat/>
    <w:rsid w:val="000E176E"/>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rsid w:val="000E176E"/>
  </w:style>
  <w:style w:type="character" w:styleId="nfase">
    <w:name w:val="Emphasis"/>
    <w:uiPriority w:val="20"/>
    <w:qFormat/>
    <w:rsid w:val="000E176E"/>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customStyle="1" w:styleId="UnresolvedMention">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23"/>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23"/>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23"/>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uiPriority w:val="34"/>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30"/>
      </w:numPr>
    </w:pPr>
  </w:style>
  <w:style w:type="numbering" w:customStyle="1" w:styleId="WW8Num10">
    <w:name w:val="WW8Num10"/>
    <w:rsid w:val="0046364B"/>
    <w:pPr>
      <w:numPr>
        <w:numId w:val="33"/>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38"/>
      </w:numPr>
    </w:pPr>
  </w:style>
  <w:style w:type="numbering" w:customStyle="1" w:styleId="WW8Num16">
    <w:name w:val="WW8Num16"/>
    <w:basedOn w:val="Semlista"/>
    <w:rsid w:val="003F6413"/>
    <w:pPr>
      <w:numPr>
        <w:numId w:val="39"/>
      </w:numPr>
    </w:pPr>
  </w:style>
  <w:style w:type="numbering" w:customStyle="1" w:styleId="WWNum2">
    <w:name w:val="WWNum2"/>
    <w:basedOn w:val="Semlista"/>
    <w:rsid w:val="00550E93"/>
    <w:pPr>
      <w:numPr>
        <w:numId w:val="43"/>
      </w:numPr>
    </w:pPr>
  </w:style>
  <w:style w:type="numbering" w:customStyle="1" w:styleId="WW8Num3">
    <w:name w:val="WW8Num3"/>
    <w:basedOn w:val="Semlista"/>
    <w:rsid w:val="00CA1D86"/>
    <w:pPr>
      <w:numPr>
        <w:numId w:val="45"/>
      </w:numPr>
    </w:pPr>
  </w:style>
  <w:style w:type="numbering" w:customStyle="1" w:styleId="WW8Num6">
    <w:name w:val="WW8Num6"/>
    <w:basedOn w:val="Semlista"/>
    <w:rsid w:val="00CA1D86"/>
    <w:pPr>
      <w:numPr>
        <w:numId w:val="46"/>
      </w:numPr>
    </w:pPr>
  </w:style>
  <w:style w:type="paragraph" w:customStyle="1" w:styleId="elementtoproof">
    <w:name w:val="elementtoproof"/>
    <w:basedOn w:val="Normal"/>
    <w:uiPriority w:val="99"/>
    <w:semiHidden/>
    <w:rsid w:val="00021295"/>
    <w:pPr>
      <w:suppressAutoHyphens w:val="0"/>
    </w:pPr>
    <w:rPr>
      <w:rFonts w:ascii="Calibri" w:eastAsia="Calibri" w:hAnsi="Calibri" w:cs="Calibri"/>
      <w:sz w:val="22"/>
      <w:szCs w:val="22"/>
      <w:lang w:eastAsia="pt-BR"/>
    </w:rPr>
  </w:style>
  <w:style w:type="numbering" w:customStyle="1" w:styleId="WW8Num31">
    <w:name w:val="WW8Num31"/>
    <w:basedOn w:val="Semlista"/>
    <w:rsid w:val="00BB646B"/>
  </w:style>
</w:styles>
</file>

<file path=word/webSettings.xml><?xml version="1.0" encoding="utf-8"?>
<w:webSettings xmlns:r="http://schemas.openxmlformats.org/officeDocument/2006/relationships" xmlns:w="http://schemas.openxmlformats.org/wordprocessingml/2006/main">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46160273">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8878565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01239183">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0511042">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43624775">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09863589">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paranainterativo.pr.gov.br/placa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adb.org/integrity" TargetMode="External"/><Relationship Id="rId1" Type="http://schemas.openxmlformats.org/officeDocument/2006/relationships/hyperlink" Target="http://www.iadb.org/integri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5D47DA-C7C1-481C-ADE6-52FA0443B10C}">
  <ds:schemaRefs>
    <ds:schemaRef ds:uri="http://www.w3.org/XML/1998/namespace"/>
    <ds:schemaRef ds:uri="http://purl.org/dc/elements/1.1/"/>
    <ds:schemaRef ds:uri="http://schemas.microsoft.com/office/2006/documentManagement/types"/>
    <ds:schemaRef ds:uri="http://purl.org/dc/terms/"/>
    <ds:schemaRef ds:uri="ce65b332-6082-46b7-bab6-95ce0c4ee288"/>
    <ds:schemaRef ds:uri="d69e8827-ab4c-412d-bb13-16bc8b8b491f"/>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4.xml><?xml version="1.0" encoding="utf-8"?>
<ds:datastoreItem xmlns:ds="http://schemas.openxmlformats.org/officeDocument/2006/customXml" ds:itemID="{DCD5095A-DD7E-40D9-BF94-4567B81E0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68</Pages>
  <Words>26858</Words>
  <Characters>145034</Characters>
  <Application>Microsoft Office Word</Application>
  <DocSecurity>0</DocSecurity>
  <Lines>1208</Lines>
  <Paragraphs>343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171549</CharactersWithSpaces>
  <SharedDoc>false</SharedDoc>
  <HLinks>
    <vt:vector size="42" baseType="variant">
      <vt:variant>
        <vt:i4>65614</vt:i4>
      </vt:variant>
      <vt:variant>
        <vt:i4>375</vt:i4>
      </vt:variant>
      <vt:variant>
        <vt:i4>0</vt:i4>
      </vt:variant>
      <vt:variant>
        <vt:i4>5</vt:i4>
      </vt:variant>
      <vt:variant>
        <vt:lpwstr>https://paranainterativo.pr.gov.br/placas</vt:lpwstr>
      </vt:variant>
      <vt:variant>
        <vt:lpwstr/>
      </vt:variant>
      <vt:variant>
        <vt:i4>2162803</vt:i4>
      </vt:variant>
      <vt:variant>
        <vt:i4>177</vt:i4>
      </vt:variant>
      <vt:variant>
        <vt:i4>0</vt:i4>
      </vt:variant>
      <vt:variant>
        <vt:i4>5</vt:i4>
      </vt:variant>
      <vt:variant>
        <vt:lpwstr>https://www.planalto.gov.br/ccivil_03/_ato2011-2014/2013/lei/l12846.htm</vt:lpwstr>
      </vt:variant>
      <vt:variant>
        <vt:lpwstr>art5</vt:lpwstr>
      </vt:variant>
      <vt:variant>
        <vt:i4>1114176</vt:i4>
      </vt:variant>
      <vt:variant>
        <vt:i4>135</vt:i4>
      </vt:variant>
      <vt:variant>
        <vt:i4>0</vt:i4>
      </vt:variant>
      <vt:variant>
        <vt:i4>5</vt:i4>
      </vt:variant>
      <vt:variant>
        <vt:lpwstr>http://www.cnj.jus.br/improbidade_adm/consultar_requerido.php</vt:lpwstr>
      </vt:variant>
      <vt:variant>
        <vt:lpwstr/>
      </vt:variant>
      <vt:variant>
        <vt:i4>3932217</vt:i4>
      </vt:variant>
      <vt:variant>
        <vt:i4>132</vt:i4>
      </vt:variant>
      <vt:variant>
        <vt:i4>0</vt:i4>
      </vt:variant>
      <vt:variant>
        <vt:i4>5</vt:i4>
      </vt:variant>
      <vt:variant>
        <vt:lpwstr>https://www.portaltransparencia.gov.br/sancoes/cnep</vt:lpwstr>
      </vt:variant>
      <vt:variant>
        <vt:lpwstr/>
      </vt:variant>
      <vt:variant>
        <vt:i4>3145778</vt:i4>
      </vt:variant>
      <vt:variant>
        <vt:i4>129</vt:i4>
      </vt:variant>
      <vt:variant>
        <vt:i4>0</vt:i4>
      </vt:variant>
      <vt:variant>
        <vt:i4>5</vt:i4>
      </vt:variant>
      <vt:variant>
        <vt:lpwstr>https://www.portaltransparencia.gov.br/sancoes/ceis</vt:lpwstr>
      </vt:variant>
      <vt:variant>
        <vt:lpwstr/>
      </vt:variant>
      <vt:variant>
        <vt:i4>5767240</vt:i4>
      </vt:variant>
      <vt:variant>
        <vt:i4>3</vt:i4>
      </vt:variant>
      <vt:variant>
        <vt:i4>0</vt:i4>
      </vt:variant>
      <vt:variant>
        <vt:i4>5</vt:i4>
      </vt:variant>
      <vt:variant>
        <vt:lpwstr>http://www.iadb.org/integrity</vt:lpwstr>
      </vt:variant>
      <vt:variant>
        <vt:lpwstr/>
      </vt:variant>
      <vt:variant>
        <vt:i4>5767240</vt:i4>
      </vt:variant>
      <vt:variant>
        <vt:i4>0</vt:i4>
      </vt:variant>
      <vt:variant>
        <vt:i4>0</vt:i4>
      </vt:variant>
      <vt:variant>
        <vt:i4>5</vt:i4>
      </vt:variant>
      <vt:variant>
        <vt:lpwstr>http://www.iadb.org/integrity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andersons</cp:lastModifiedBy>
  <cp:revision>73</cp:revision>
  <cp:lastPrinted>2017-06-08T17:51:00Z</cp:lastPrinted>
  <dcterms:created xsi:type="dcterms:W3CDTF">2025-11-25T23:33:00Z</dcterms:created>
  <dcterms:modified xsi:type="dcterms:W3CDTF">2026-05-14T12:27:00Z</dcterms:modified>
</cp:coreProperties>
</file>